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209AD" w14:textId="77777777" w:rsidR="003F7257" w:rsidRDefault="00F55955" w:rsidP="00043026">
      <w:pPr>
        <w:spacing w:after="0"/>
        <w:ind w:right="360"/>
      </w:pPr>
      <w:r>
        <w:rPr>
          <w:rFonts w:ascii="Times" w:hAnsi="Times" w:cs="Times"/>
          <w:b/>
          <w:sz w:val="22"/>
        </w:rPr>
        <w:t>UBELIO FERNANDEZ-TABET</w:t>
      </w:r>
      <w:r>
        <w:rPr>
          <w:rFonts w:ascii="Times" w:hAnsi="Times" w:cs="Times"/>
          <w:sz w:val="22"/>
        </w:rPr>
        <w:t xml:space="preserve"> </w:t>
      </w:r>
    </w:p>
    <w:p w14:paraId="534A2097" w14:textId="77777777" w:rsidR="003F7257" w:rsidRDefault="00F55955" w:rsidP="00043026">
      <w:pPr>
        <w:spacing w:after="0"/>
        <w:ind w:right="360"/>
      </w:pPr>
      <w:r>
        <w:rPr>
          <w:rFonts w:ascii="Times" w:hAnsi="Times" w:cs="Times"/>
          <w:sz w:val="22"/>
        </w:rPr>
        <w:t xml:space="preserve">702-349-7435 </w:t>
      </w:r>
    </w:p>
    <w:p w14:paraId="5DD12C87" w14:textId="77777777" w:rsidR="003F7257" w:rsidRDefault="00043026" w:rsidP="00043026">
      <w:pPr>
        <w:spacing w:after="0"/>
        <w:ind w:right="360"/>
      </w:pPr>
      <w:r>
        <w:rPr>
          <w:rFonts w:ascii="Times" w:hAnsi="Times" w:cs="Times"/>
          <w:sz w:val="22"/>
        </w:rPr>
        <w:t>ubelio@ubeliofernandez.com</w:t>
      </w:r>
    </w:p>
    <w:p w14:paraId="3CA6118F" w14:textId="77777777" w:rsidR="003F7257" w:rsidRDefault="00F55955" w:rsidP="00043026">
      <w:pPr>
        <w:spacing w:after="0"/>
        <w:ind w:right="360"/>
      </w:pPr>
      <w:r>
        <w:rPr>
          <w:rFonts w:ascii="Times" w:hAnsi="Times" w:cs="Times"/>
          <w:sz w:val="22"/>
        </w:rPr>
        <w:t xml:space="preserve">Pelican Rapids, MN </w:t>
      </w:r>
    </w:p>
    <w:p w14:paraId="49FC5E9C" w14:textId="77777777" w:rsidR="003F7257" w:rsidRDefault="00F55955" w:rsidP="00043026">
      <w:pPr>
        <w:spacing w:after="0"/>
        <w:ind w:right="360"/>
      </w:pPr>
      <w:r>
        <w:rPr>
          <w:rFonts w:ascii="Times" w:hAnsi="Times" w:cs="Times"/>
          <w:sz w:val="22"/>
        </w:rPr>
        <w:t xml:space="preserve">LinkedIn: </w:t>
      </w:r>
      <w:r>
        <w:rPr>
          <w:rFonts w:ascii="Times" w:hAnsi="Times" w:cs="Times"/>
          <w:color w:val="1155CC"/>
          <w:sz w:val="22"/>
          <w:u w:val="single"/>
        </w:rPr>
        <w:t>https://www.linkedin.com/in/ubelio/</w:t>
      </w:r>
    </w:p>
    <w:p w14:paraId="71C66155" w14:textId="77777777" w:rsidR="003F7257" w:rsidRDefault="00F55955" w:rsidP="00043026">
      <w:pPr>
        <w:spacing w:after="0"/>
        <w:ind w:right="360"/>
        <w:rPr>
          <w:rFonts w:ascii="Times" w:hAnsi="Times" w:cs="Times"/>
        </w:rPr>
      </w:pPr>
      <w:r>
        <w:rPr>
          <w:rFonts w:ascii="Times" w:hAnsi="Times" w:cs="Times"/>
        </w:rPr>
        <w:t>Website:</w:t>
      </w:r>
      <w:r w:rsidR="00043026">
        <w:rPr>
          <w:rFonts w:ascii="Times" w:hAnsi="Times" w:cs="Times"/>
        </w:rPr>
        <w:t xml:space="preserve"> </w:t>
      </w:r>
      <w:hyperlink r:id="rId5" w:history="1">
        <w:r w:rsidR="00043026" w:rsidRPr="00A213DD">
          <w:rPr>
            <w:rStyle w:val="Hyperlink"/>
            <w:rFonts w:ascii="Times" w:hAnsi="Times" w:cs="Times"/>
          </w:rPr>
          <w:t>https://www.ubeliofernandez.com/</w:t>
        </w:r>
      </w:hyperlink>
    </w:p>
    <w:p w14:paraId="6290F1D6" w14:textId="77777777" w:rsidR="00043026" w:rsidRDefault="00043026">
      <w:pPr>
        <w:ind w:right="360"/>
      </w:pPr>
    </w:p>
    <w:p w14:paraId="6D9A9799" w14:textId="77777777" w:rsidR="003F7257" w:rsidRDefault="00F55955" w:rsidP="00043026">
      <w:pPr>
        <w:spacing w:after="0"/>
        <w:ind w:right="360"/>
      </w:pPr>
      <w:r>
        <w:rPr>
          <w:rFonts w:ascii="Times" w:hAnsi="Times" w:cs="Times"/>
          <w:b/>
          <w:sz w:val="22"/>
        </w:rPr>
        <w:t>Professional Summary</w:t>
      </w:r>
      <w:r>
        <w:rPr>
          <w:rFonts w:ascii="Times" w:hAnsi="Times" w:cs="Times"/>
          <w:sz w:val="22"/>
        </w:rPr>
        <w:t>:</w:t>
      </w:r>
    </w:p>
    <w:p w14:paraId="5EB6C842" w14:textId="77777777" w:rsidR="003F7257" w:rsidRDefault="00F55955" w:rsidP="00043026">
      <w:pPr>
        <w:spacing w:after="0"/>
        <w:ind w:right="360"/>
      </w:pPr>
      <w:r>
        <w:rPr>
          <w:rFonts w:ascii="Times" w:hAnsi="Times" w:cs="Times"/>
          <w:sz w:val="22"/>
        </w:rPr>
        <w:t>Strategic IT leader with 10+ years of experience driving secure, scalable solutions across manufacturing, education, and MSP sectors. Boosted Microsoft Secure Score from 30% to 87%, automated patching for 1,000+ endpoints, and saved $10K+ through cloud migration. Expert in Microsoft 365, Azure, Entra ID, Intune, Exchange, and SCCM. Specializes in identity management, endpoint security, automation, and Zero Trust architecture. Aligns IT strategy with business goals to reduce risk and maximize ROI.</w:t>
      </w:r>
    </w:p>
    <w:p w14:paraId="252D7999" w14:textId="77777777" w:rsidR="00043026" w:rsidRDefault="00043026" w:rsidP="00043026">
      <w:pPr>
        <w:spacing w:after="0"/>
        <w:ind w:right="360"/>
      </w:pPr>
    </w:p>
    <w:p w14:paraId="5C9EB274" w14:textId="77777777" w:rsidR="003F7257" w:rsidRDefault="00F55955" w:rsidP="00043026">
      <w:pPr>
        <w:spacing w:after="120"/>
        <w:ind w:right="360"/>
      </w:pPr>
      <w:r>
        <w:rPr>
          <w:rFonts w:ascii="Times" w:hAnsi="Times" w:cs="Times"/>
          <w:b/>
          <w:sz w:val="22"/>
        </w:rPr>
        <w:t>Technical Skills</w:t>
      </w:r>
      <w:r>
        <w:rPr>
          <w:rFonts w:ascii="Times" w:hAnsi="Times" w:cs="Times"/>
          <w:sz w:val="22"/>
        </w:rPr>
        <w:t xml:space="preserve"> </w:t>
      </w:r>
    </w:p>
    <w:p w14:paraId="4F30FE1B" w14:textId="77777777" w:rsidR="003F7257" w:rsidRDefault="00F55955" w:rsidP="00043026">
      <w:pPr>
        <w:spacing w:after="0"/>
        <w:ind w:right="360"/>
      </w:pPr>
      <w:r>
        <w:rPr>
          <w:rFonts w:ascii="Times" w:hAnsi="Times" w:cs="Times"/>
          <w:b/>
          <w:sz w:val="22"/>
        </w:rPr>
        <w:t>Cloud &amp; Identity:</w:t>
      </w:r>
      <w:r>
        <w:rPr>
          <w:rFonts w:ascii="Times" w:hAnsi="Times" w:cs="Times"/>
          <w:sz w:val="22"/>
        </w:rPr>
        <w:t xml:space="preserve"> Microsoft Azure, Microsoft 365, Entra ID, Exchange Online (Hybrid), Intune, Autopilot, Microsoft Defender, Conditional Access, MFA, PIM, RBAC, Windows Hello (Hybrid)</w:t>
      </w:r>
    </w:p>
    <w:p w14:paraId="25913637" w14:textId="77777777" w:rsidR="003F7257" w:rsidRDefault="00F55955" w:rsidP="00043026">
      <w:pPr>
        <w:spacing w:after="0"/>
        <w:ind w:right="360"/>
      </w:pPr>
      <w:r>
        <w:rPr>
          <w:rFonts w:ascii="Times" w:hAnsi="Times" w:cs="Times"/>
          <w:b/>
          <w:sz w:val="22"/>
        </w:rPr>
        <w:t>Security &amp; Compliance:</w:t>
      </w:r>
      <w:r>
        <w:rPr>
          <w:rFonts w:ascii="Times" w:hAnsi="Times" w:cs="Times"/>
          <w:sz w:val="22"/>
        </w:rPr>
        <w:t xml:space="preserve"> Microsoft Sentinel, CrowdStrike Falcon, BitLocker, Zero Trust Architecture, Group Policy Hardening, Security Baselines, TLS/SSL, Vulnerability Management, Incident Response, Microsoft Purview DLP, Least Privilege</w:t>
      </w:r>
    </w:p>
    <w:p w14:paraId="4ED99EBE" w14:textId="77777777" w:rsidR="003F7257" w:rsidRDefault="00F55955" w:rsidP="00043026">
      <w:pPr>
        <w:spacing w:after="0"/>
        <w:ind w:right="360"/>
      </w:pPr>
      <w:r>
        <w:rPr>
          <w:rFonts w:ascii="Times" w:hAnsi="Times" w:cs="Times"/>
          <w:b/>
          <w:sz w:val="22"/>
        </w:rPr>
        <w:t>Automation &amp; Scripting:</w:t>
      </w:r>
      <w:r>
        <w:rPr>
          <w:rFonts w:ascii="Times" w:hAnsi="Times" w:cs="Times"/>
          <w:sz w:val="22"/>
        </w:rPr>
        <w:t xml:space="preserve"> PowerShell, Bash, Python, SQL, SCCM Remediation Scripts, Health Check Automation, Deployment Automation</w:t>
      </w:r>
    </w:p>
    <w:p w14:paraId="0DABB2CC" w14:textId="77777777" w:rsidR="003F7257" w:rsidRDefault="00F55955" w:rsidP="00043026">
      <w:pPr>
        <w:spacing w:after="0"/>
        <w:ind w:right="360"/>
      </w:pPr>
      <w:r>
        <w:rPr>
          <w:rFonts w:ascii="Times" w:hAnsi="Times" w:cs="Times"/>
          <w:b/>
          <w:sz w:val="22"/>
        </w:rPr>
        <w:t>Infrastructure &amp; Systems:</w:t>
      </w:r>
      <w:r>
        <w:rPr>
          <w:rFonts w:ascii="Times" w:hAnsi="Times" w:cs="Times"/>
          <w:sz w:val="22"/>
        </w:rPr>
        <w:t xml:space="preserve"> Windows Server (2016–2025), AD DS, GPO, ADCS, File/Print Services, RDS, VMware, Thin Clients (Dell Wyse), PXE Boot, DISM, WDS, MDT, WSUS, SCCM, Backup &amp; Recovery, Asset Management, Ticketing Systems</w:t>
      </w:r>
    </w:p>
    <w:p w14:paraId="0EF6F270" w14:textId="77777777" w:rsidR="003F7257" w:rsidRDefault="00F55955" w:rsidP="00043026">
      <w:pPr>
        <w:spacing w:after="0"/>
        <w:ind w:right="360"/>
      </w:pPr>
      <w:r>
        <w:rPr>
          <w:rFonts w:ascii="Times" w:hAnsi="Times" w:cs="Times"/>
          <w:b/>
          <w:sz w:val="22"/>
        </w:rPr>
        <w:t>Networking &amp; Endpoint Management:</w:t>
      </w:r>
      <w:r>
        <w:rPr>
          <w:rFonts w:ascii="Times" w:hAnsi="Times" w:cs="Times"/>
          <w:sz w:val="22"/>
        </w:rPr>
        <w:t xml:space="preserve"> DNS, DHCP, NAT/PAT, VPN, Wi-Fi, Firewall Configuration, Cisco Switches, Intune MDM/MAM, MECM, Patch Management, Windows 10/11 Upgrades, Endpoint Analytics, Device Compliance Policies</w:t>
      </w:r>
    </w:p>
    <w:p w14:paraId="32BF5A40" w14:textId="77777777" w:rsidR="003F7257" w:rsidRDefault="003F7257">
      <w:pPr>
        <w:ind w:right="360"/>
      </w:pPr>
    </w:p>
    <w:p w14:paraId="71F61F7D" w14:textId="77777777" w:rsidR="003F7257" w:rsidRDefault="00F55955">
      <w:r>
        <w:rPr>
          <w:rFonts w:ascii="Times" w:hAnsi="Times" w:cs="Times"/>
          <w:b/>
          <w:sz w:val="22"/>
        </w:rPr>
        <w:t>Experience</w:t>
      </w:r>
      <w:r>
        <w:rPr>
          <w:rFonts w:ascii="Times" w:hAnsi="Times" w:cs="Times"/>
          <w:sz w:val="22"/>
        </w:rPr>
        <w:t xml:space="preserve"> </w:t>
      </w:r>
    </w:p>
    <w:p w14:paraId="0A23013D" w14:textId="77777777" w:rsidR="003F7257" w:rsidRDefault="00F55955" w:rsidP="00043026">
      <w:pPr>
        <w:spacing w:after="0"/>
      </w:pPr>
      <w:r>
        <w:rPr>
          <w:rFonts w:ascii="Times" w:hAnsi="Times" w:cs="Times"/>
          <w:b/>
          <w:sz w:val="22"/>
        </w:rPr>
        <w:t xml:space="preserve">Senior IT Systems Administrator </w:t>
      </w:r>
    </w:p>
    <w:p w14:paraId="7BF33A2D" w14:textId="77777777" w:rsidR="003F7257" w:rsidRDefault="00F55955" w:rsidP="00043026">
      <w:pPr>
        <w:spacing w:after="0"/>
      </w:pPr>
      <w:r>
        <w:rPr>
          <w:rFonts w:ascii="Times" w:hAnsi="Times" w:cs="Times"/>
          <w:b/>
          <w:sz w:val="22"/>
        </w:rPr>
        <w:t>Douglas Machine Inc – Alexandria, MN | Nov 2023–</w:t>
      </w:r>
      <w:r w:rsidR="00043026">
        <w:rPr>
          <w:rFonts w:ascii="Times" w:hAnsi="Times" w:cs="Times"/>
          <w:b/>
          <w:sz w:val="22"/>
        </w:rPr>
        <w:t>October 2025</w:t>
      </w:r>
    </w:p>
    <w:p w14:paraId="3D0BD951" w14:textId="77777777" w:rsidR="003F7257" w:rsidRDefault="00F55955" w:rsidP="00043026">
      <w:pPr>
        <w:spacing w:after="0"/>
      </w:pPr>
      <w:r>
        <w:rPr>
          <w:rFonts w:ascii="Times" w:hAnsi="Times" w:cs="Times"/>
          <w:sz w:val="22"/>
        </w:rPr>
        <w:t xml:space="preserve">-Lead administration of hybrid infrastructure, overseeing Microsoft 365, Azure, Entra ID, Exchange (on-prem/cloud), and Windows Server environments </w:t>
      </w:r>
    </w:p>
    <w:p w14:paraId="0A9CD3C4" w14:textId="77777777" w:rsidR="003F7257" w:rsidRDefault="00F55955" w:rsidP="00043026">
      <w:pPr>
        <w:spacing w:after="0"/>
      </w:pPr>
      <w:r>
        <w:rPr>
          <w:rFonts w:ascii="Times" w:hAnsi="Times" w:cs="Times"/>
          <w:sz w:val="22"/>
        </w:rPr>
        <w:t xml:space="preserve">-Improved patch compliance across 1,000+ endpoints by transitioning from WSUS to Intune co-management, enabling automated monthly updates and reducing manual effort </w:t>
      </w:r>
    </w:p>
    <w:p w14:paraId="3D74C9CA" w14:textId="77777777" w:rsidR="003F7257" w:rsidRDefault="00F55955" w:rsidP="00043026">
      <w:pPr>
        <w:spacing w:after="0"/>
      </w:pPr>
      <w:r>
        <w:rPr>
          <w:rFonts w:ascii="Times" w:hAnsi="Times" w:cs="Times"/>
          <w:sz w:val="22"/>
        </w:rPr>
        <w:t xml:space="preserve">-Cut PC deployment time by 50% by optimizing PXE boot, streamlining imaging workflows, and migrating deployment services via on-prem servers and Autopilot </w:t>
      </w:r>
    </w:p>
    <w:p w14:paraId="446E1E14" w14:textId="77777777" w:rsidR="003F7257" w:rsidRDefault="00F55955" w:rsidP="00043026">
      <w:pPr>
        <w:spacing w:after="0"/>
      </w:pPr>
      <w:r>
        <w:rPr>
          <w:rFonts w:ascii="Times" w:hAnsi="Times" w:cs="Times"/>
          <w:sz w:val="22"/>
        </w:rPr>
        <w:t xml:space="preserve">-Automated user provisioning, folder creation, and helpdesk workflows via PowerShell, saving 20+ hours/month in manual tasks </w:t>
      </w:r>
    </w:p>
    <w:p w14:paraId="4F84BAFC" w14:textId="77777777" w:rsidR="003F7257" w:rsidRDefault="00F55955" w:rsidP="00043026">
      <w:pPr>
        <w:spacing w:after="0"/>
      </w:pPr>
      <w:r>
        <w:rPr>
          <w:rFonts w:ascii="Times" w:hAnsi="Times" w:cs="Times"/>
          <w:sz w:val="22"/>
        </w:rPr>
        <w:t xml:space="preserve">-Elevated Microsoft Secure Score from 30% to 87%—well above industry average—by implementing identity, access, and endpoint security best practices </w:t>
      </w:r>
    </w:p>
    <w:p w14:paraId="32062798" w14:textId="77777777" w:rsidR="003F7257" w:rsidRDefault="00F55955" w:rsidP="00043026">
      <w:pPr>
        <w:spacing w:after="0"/>
      </w:pPr>
      <w:r>
        <w:rPr>
          <w:rFonts w:ascii="Times" w:hAnsi="Times" w:cs="Times"/>
          <w:sz w:val="22"/>
        </w:rPr>
        <w:t xml:space="preserve">-Led seamless migration from Exchange on-premises to Exchange Online, reducing infrastructure overhead and improving email performance </w:t>
      </w:r>
    </w:p>
    <w:p w14:paraId="3129C816" w14:textId="77777777" w:rsidR="003F7257" w:rsidRDefault="00F55955" w:rsidP="00043026">
      <w:pPr>
        <w:spacing w:after="0"/>
      </w:pPr>
      <w:r>
        <w:rPr>
          <w:rFonts w:ascii="Times" w:hAnsi="Times" w:cs="Times"/>
          <w:sz w:val="22"/>
        </w:rPr>
        <w:t xml:space="preserve">-Increased system uptime by isolating critical services from shared servers, minimizing downtime and service disruptions </w:t>
      </w:r>
    </w:p>
    <w:p w14:paraId="2AEDD3FA" w14:textId="77777777" w:rsidR="003F7257" w:rsidRDefault="00F55955" w:rsidP="00043026">
      <w:pPr>
        <w:spacing w:after="0"/>
      </w:pPr>
      <w:r>
        <w:rPr>
          <w:rFonts w:ascii="Times" w:hAnsi="Times" w:cs="Times"/>
          <w:sz w:val="22"/>
        </w:rPr>
        <w:t xml:space="preserve">-Enforced cybersecurity controls including MFA, Conditional Access, BitLocker, Zero Trust architecture, and Microsoft Purview DLP </w:t>
      </w:r>
    </w:p>
    <w:p w14:paraId="00E9EB73" w14:textId="77777777" w:rsidR="003F7257" w:rsidRDefault="00F55955" w:rsidP="00043026">
      <w:pPr>
        <w:spacing w:after="0"/>
      </w:pPr>
      <w:r>
        <w:rPr>
          <w:rFonts w:ascii="Times" w:hAnsi="Times" w:cs="Times"/>
          <w:sz w:val="22"/>
        </w:rPr>
        <w:t xml:space="preserve">-Managed MDM/MAM policies through Intune and MECM, ensuring secure and compliant endpoint configurations across the organization </w:t>
      </w:r>
    </w:p>
    <w:p w14:paraId="28FA5526" w14:textId="77777777" w:rsidR="003F7257" w:rsidRDefault="00F55955" w:rsidP="00043026">
      <w:pPr>
        <w:spacing w:after="0"/>
      </w:pPr>
      <w:r>
        <w:rPr>
          <w:rFonts w:ascii="Times" w:hAnsi="Times" w:cs="Times"/>
          <w:sz w:val="22"/>
        </w:rPr>
        <w:lastRenderedPageBreak/>
        <w:t xml:space="preserve">-Supported virtualization and infrastructure upgrades using VMware and deployed thin clients via Dell Wyse Management Suite </w:t>
      </w:r>
    </w:p>
    <w:p w14:paraId="26A15964" w14:textId="77777777" w:rsidR="003F7257" w:rsidRDefault="00F55955" w:rsidP="00043026">
      <w:pPr>
        <w:spacing w:after="0"/>
      </w:pPr>
      <w:r>
        <w:rPr>
          <w:rFonts w:ascii="Times" w:hAnsi="Times" w:cs="Times"/>
          <w:sz w:val="22"/>
        </w:rPr>
        <w:t xml:space="preserve">-Deployed Windows Hello in a hybrid environment to enhance on-premises authentication security and reduce password reliance </w:t>
      </w:r>
    </w:p>
    <w:p w14:paraId="16EF145B" w14:textId="77777777" w:rsidR="003F7257" w:rsidRDefault="00F55955" w:rsidP="00043026">
      <w:pPr>
        <w:spacing w:after="0"/>
      </w:pPr>
      <w:r>
        <w:rPr>
          <w:rFonts w:ascii="Times" w:hAnsi="Times" w:cs="Times"/>
          <w:sz w:val="22"/>
        </w:rPr>
        <w:t xml:space="preserve">-Led upgrade and migration initiatives from Windows 10 to 11 and Windows Server 2016/2019 to 2022/2025, automating prerequisite checks and streamlining deployment </w:t>
      </w:r>
    </w:p>
    <w:p w14:paraId="6CEC99AC" w14:textId="77777777" w:rsidR="003F7257" w:rsidRDefault="00F55955" w:rsidP="00043026">
      <w:pPr>
        <w:spacing w:after="0"/>
      </w:pPr>
      <w:r>
        <w:rPr>
          <w:rFonts w:ascii="Times" w:hAnsi="Times" w:cs="Times"/>
          <w:sz w:val="22"/>
        </w:rPr>
        <w:t xml:space="preserve">-Engineered SCCM client remediation scripts to resolve agent health issues across endpoints, improving compliance and reducing support tickets </w:t>
      </w:r>
    </w:p>
    <w:p w14:paraId="4BD03CEE" w14:textId="77777777" w:rsidR="003F7257" w:rsidRDefault="00F55955" w:rsidP="00043026">
      <w:pPr>
        <w:spacing w:after="0"/>
      </w:pPr>
      <w:r>
        <w:rPr>
          <w:rFonts w:ascii="Times" w:hAnsi="Times" w:cs="Times"/>
          <w:sz w:val="22"/>
        </w:rPr>
        <w:t>-Developed SQL and PowerShell-based health check automation that sends daily system status reports via email, enabling proactive monitoring of critical systems</w:t>
      </w:r>
    </w:p>
    <w:p w14:paraId="0EBE45AA" w14:textId="77777777" w:rsidR="003F7257" w:rsidRDefault="003F7257"/>
    <w:p w14:paraId="34833E03" w14:textId="77777777" w:rsidR="003F7257" w:rsidRDefault="00F55955" w:rsidP="00043026">
      <w:pPr>
        <w:spacing w:after="0"/>
      </w:pPr>
      <w:r>
        <w:rPr>
          <w:rFonts w:ascii="Times" w:hAnsi="Times" w:cs="Times"/>
          <w:b/>
          <w:sz w:val="22"/>
        </w:rPr>
        <w:t xml:space="preserve">Technology Coordinator &amp; Systems Administrator </w:t>
      </w:r>
    </w:p>
    <w:p w14:paraId="29EEB5DC" w14:textId="77777777" w:rsidR="003F7257" w:rsidRDefault="00F55955" w:rsidP="00043026">
      <w:pPr>
        <w:spacing w:after="0"/>
      </w:pPr>
      <w:r>
        <w:rPr>
          <w:rFonts w:ascii="Times" w:hAnsi="Times" w:cs="Times"/>
          <w:b/>
          <w:sz w:val="22"/>
        </w:rPr>
        <w:t>Pelican Rapids ISD 548 – Pelican Rapids, MN | Nov 2019–Nov 2023</w:t>
      </w:r>
      <w:r>
        <w:rPr>
          <w:rFonts w:ascii="Times" w:hAnsi="Times" w:cs="Times"/>
          <w:sz w:val="22"/>
        </w:rPr>
        <w:t xml:space="preserve"> </w:t>
      </w:r>
    </w:p>
    <w:p w14:paraId="45C37850" w14:textId="77777777" w:rsidR="003F7257" w:rsidRDefault="00F55955" w:rsidP="00043026">
      <w:pPr>
        <w:spacing w:after="0"/>
      </w:pPr>
      <w:r>
        <w:rPr>
          <w:rFonts w:ascii="Times" w:hAnsi="Times" w:cs="Times"/>
          <w:sz w:val="22"/>
        </w:rPr>
        <w:t xml:space="preserve">-Administered IT infrastructure across two schools, supporting over 500 devices, servers, and network systems including DNS, DHCP, and firewall configurations </w:t>
      </w:r>
    </w:p>
    <w:p w14:paraId="76EB6229" w14:textId="77777777" w:rsidR="003F7257" w:rsidRDefault="00F55955" w:rsidP="00043026">
      <w:pPr>
        <w:spacing w:after="0"/>
      </w:pPr>
      <w:r>
        <w:rPr>
          <w:rFonts w:ascii="Times" w:hAnsi="Times" w:cs="Times"/>
          <w:sz w:val="22"/>
        </w:rPr>
        <w:t xml:space="preserve">-Implemented cybersecurity measures including endpoint protection, access controls, and secure device management for staff and students </w:t>
      </w:r>
    </w:p>
    <w:p w14:paraId="3F21BB93" w14:textId="77777777" w:rsidR="003F7257" w:rsidRDefault="00F55955" w:rsidP="00043026">
      <w:pPr>
        <w:spacing w:after="0"/>
      </w:pPr>
      <w:r>
        <w:rPr>
          <w:rFonts w:ascii="Times" w:hAnsi="Times" w:cs="Times"/>
          <w:sz w:val="22"/>
        </w:rPr>
        <w:t xml:space="preserve">-Deployed and maintained Windows devices and printers using imaging tools and centralized management platforms, ensuring consistent performance and security </w:t>
      </w:r>
    </w:p>
    <w:p w14:paraId="0C25D9D6" w14:textId="77777777" w:rsidR="003F7257" w:rsidRDefault="00F55955" w:rsidP="00043026">
      <w:pPr>
        <w:spacing w:after="0"/>
      </w:pPr>
      <w:r>
        <w:rPr>
          <w:rFonts w:ascii="Times" w:hAnsi="Times" w:cs="Times"/>
          <w:sz w:val="22"/>
        </w:rPr>
        <w:t xml:space="preserve">-Automated user provisioning and policy enforcement via Active Directory, Group Policy, and scripting to streamline operations and reduce manual overhead </w:t>
      </w:r>
    </w:p>
    <w:p w14:paraId="23229BA5" w14:textId="77777777" w:rsidR="003F7257" w:rsidRDefault="00F55955" w:rsidP="00043026">
      <w:pPr>
        <w:spacing w:after="0"/>
      </w:pPr>
      <w:r>
        <w:rPr>
          <w:rFonts w:ascii="Times" w:hAnsi="Times" w:cs="Times"/>
          <w:sz w:val="22"/>
        </w:rPr>
        <w:t xml:space="preserve">-Led long-term technology planning, supported classroom tech integration, and provided Tier 2/3 support for critical systems and network services </w:t>
      </w:r>
    </w:p>
    <w:p w14:paraId="01B9C590" w14:textId="77777777" w:rsidR="003F7257" w:rsidRDefault="00F55955" w:rsidP="00043026">
      <w:pPr>
        <w:spacing w:after="0"/>
      </w:pPr>
      <w:r>
        <w:rPr>
          <w:rFonts w:ascii="Times" w:hAnsi="Times" w:cs="Times"/>
          <w:sz w:val="22"/>
        </w:rPr>
        <w:t xml:space="preserve">-Managed WSUS patching infrastructure to maintain compliance and reduce vulnerabilities across all endpoints </w:t>
      </w:r>
    </w:p>
    <w:p w14:paraId="4EDCD6C4" w14:textId="77777777" w:rsidR="003F7257" w:rsidRDefault="00F55955" w:rsidP="00043026">
      <w:pPr>
        <w:spacing w:after="0"/>
      </w:pPr>
      <w:r>
        <w:rPr>
          <w:rFonts w:ascii="Times" w:hAnsi="Times" w:cs="Times"/>
          <w:sz w:val="22"/>
        </w:rPr>
        <w:t xml:space="preserve">-Upgraded virtual environment hardware to improve performance and support future scalability </w:t>
      </w:r>
    </w:p>
    <w:p w14:paraId="0927F28D" w14:textId="77777777" w:rsidR="003F7257" w:rsidRDefault="00F55955" w:rsidP="00043026">
      <w:pPr>
        <w:spacing w:after="0"/>
      </w:pPr>
      <w:r>
        <w:rPr>
          <w:rFonts w:ascii="Times" w:hAnsi="Times" w:cs="Times"/>
          <w:sz w:val="22"/>
        </w:rPr>
        <w:t xml:space="preserve">-Implemented PXE boot deployment solution using WDS and MDT shares, streamlining device provisioning for staff and students </w:t>
      </w:r>
    </w:p>
    <w:p w14:paraId="5C90D16E" w14:textId="77777777" w:rsidR="003F7257" w:rsidRDefault="00F55955" w:rsidP="00043026">
      <w:pPr>
        <w:spacing w:after="0"/>
      </w:pPr>
      <w:r>
        <w:rPr>
          <w:rFonts w:ascii="Times" w:hAnsi="Times" w:cs="Times"/>
          <w:sz w:val="22"/>
        </w:rPr>
        <w:t>-Managed Veeam backup infrastructure to ensure data protection, recovery readiness, and business continuity</w:t>
      </w:r>
    </w:p>
    <w:p w14:paraId="3ABF4A5E" w14:textId="77777777" w:rsidR="003F7257" w:rsidRDefault="00F55955" w:rsidP="00043026">
      <w:pPr>
        <w:spacing w:after="0"/>
      </w:pPr>
      <w:r>
        <w:rPr>
          <w:rFonts w:ascii="Times" w:hAnsi="Times" w:cs="Times"/>
          <w:sz w:val="22"/>
        </w:rPr>
        <w:t xml:space="preserve">-Advised district leadership on technology needs, aligning IT strategy with budget constraints and instructional goals </w:t>
      </w:r>
    </w:p>
    <w:p w14:paraId="5794D715" w14:textId="77777777" w:rsidR="003F7257" w:rsidRDefault="00F55955" w:rsidP="00043026">
      <w:pPr>
        <w:spacing w:after="0"/>
      </w:pPr>
      <w:r>
        <w:rPr>
          <w:rFonts w:ascii="Times" w:hAnsi="Times" w:cs="Times"/>
          <w:sz w:val="22"/>
        </w:rPr>
        <w:t>-Oversaw asset management and hardware lifecycle planning, optimizing procurement and reducing waste -Collaborated with administrative and instructional teams to align IT initiatives with educational goals and compliance requirements</w:t>
      </w:r>
    </w:p>
    <w:p w14:paraId="040C1FCB" w14:textId="77777777" w:rsidR="003F7257" w:rsidRDefault="00F55955" w:rsidP="00043026">
      <w:pPr>
        <w:spacing w:after="0"/>
      </w:pPr>
      <w:r>
        <w:rPr>
          <w:rFonts w:ascii="Times" w:hAnsi="Times" w:cs="Times"/>
          <w:sz w:val="22"/>
        </w:rPr>
        <w:t>-Led end-to-end VMware infrastructure modernization, upgrading from vSphere 5.5 to 7 and expanding storage resources to enhance system availability, scalability, and long-term performance across the district</w:t>
      </w:r>
    </w:p>
    <w:p w14:paraId="602C5615" w14:textId="77777777" w:rsidR="003F7257" w:rsidRDefault="00F55955" w:rsidP="00043026">
      <w:pPr>
        <w:spacing w:after="0"/>
      </w:pPr>
      <w:r>
        <w:rPr>
          <w:rFonts w:ascii="Times" w:hAnsi="Times" w:cs="Times"/>
          <w:sz w:val="22"/>
        </w:rPr>
        <w:t>-Administered VMware virtual infrastructure to maintain system availability, performance, and security; conducted routine maintenance, monitored resource utilization, and supported disaster recovery planning in coordination with Veeam backups</w:t>
      </w:r>
    </w:p>
    <w:p w14:paraId="1FEF4B55" w14:textId="77777777" w:rsidR="003F7257" w:rsidRDefault="003F7257"/>
    <w:p w14:paraId="3A29BE57" w14:textId="77777777" w:rsidR="003F7257" w:rsidRDefault="00F55955" w:rsidP="00043026">
      <w:pPr>
        <w:spacing w:after="0"/>
      </w:pPr>
      <w:r>
        <w:rPr>
          <w:rFonts w:ascii="Times" w:hAnsi="Times" w:cs="Times"/>
          <w:b/>
          <w:sz w:val="22"/>
        </w:rPr>
        <w:t xml:space="preserve">IT Support and Infrastructure Administrator </w:t>
      </w:r>
    </w:p>
    <w:p w14:paraId="6E77EDDD" w14:textId="77777777" w:rsidR="003F7257" w:rsidRDefault="00F55955" w:rsidP="00043026">
      <w:pPr>
        <w:spacing w:after="0"/>
      </w:pPr>
      <w:r>
        <w:rPr>
          <w:rFonts w:ascii="Times" w:hAnsi="Times" w:cs="Times"/>
          <w:b/>
          <w:sz w:val="22"/>
        </w:rPr>
        <w:t>Clark County School District – Las Vegas, NV | Aug 2015–Nov 2019</w:t>
      </w:r>
      <w:r>
        <w:rPr>
          <w:rFonts w:ascii="Times" w:hAnsi="Times" w:cs="Times"/>
          <w:sz w:val="22"/>
        </w:rPr>
        <w:t xml:space="preserve"> </w:t>
      </w:r>
    </w:p>
    <w:p w14:paraId="09ED2476" w14:textId="77777777" w:rsidR="003F7257" w:rsidRDefault="00F55955" w:rsidP="00043026">
      <w:pPr>
        <w:spacing w:after="0"/>
      </w:pPr>
      <w:r>
        <w:rPr>
          <w:rFonts w:ascii="Times" w:hAnsi="Times" w:cs="Times"/>
          <w:sz w:val="22"/>
        </w:rPr>
        <w:t>-Led full-scale smartboard integration across classrooms, replacing legacy systems and training staff on interactive instructional use.</w:t>
      </w:r>
      <w:r>
        <w:rPr>
          <w:rFonts w:ascii="Times" w:hAnsi="Times" w:cs="Times"/>
          <w:sz w:val="22"/>
        </w:rPr>
        <w:br/>
        <w:t>-Directed lifecycle replacement of classroom projectors and deployed new PCs for faculty and administrative staff, improving performance and reliability.</w:t>
      </w:r>
      <w:r>
        <w:rPr>
          <w:rFonts w:ascii="Times" w:hAnsi="Times" w:cs="Times"/>
          <w:sz w:val="22"/>
        </w:rPr>
        <w:br/>
        <w:t>-Spearheaded rollout of student devices, including Chromebooks (managed via Google Admin Console) and iPads (provisioned through Apple Configurator 2), ensuring secure, scalable access to digital learning tools.</w:t>
      </w:r>
      <w:r>
        <w:rPr>
          <w:rFonts w:ascii="Times" w:hAnsi="Times" w:cs="Times"/>
          <w:sz w:val="22"/>
        </w:rPr>
        <w:br/>
        <w:t>-Installed, configured, and supported classroom and event AV systems including projectors, soundboards, and display technologies.</w:t>
      </w:r>
      <w:r>
        <w:rPr>
          <w:rFonts w:ascii="Times" w:hAnsi="Times" w:cs="Times"/>
          <w:sz w:val="22"/>
        </w:rPr>
        <w:br/>
        <w:t>-Administered c</w:t>
      </w:r>
      <w:r>
        <w:rPr>
          <w:rFonts w:ascii="Times" w:hAnsi="Times" w:cs="Times"/>
          <w:sz w:val="22"/>
        </w:rPr>
        <w:t>ore infrastructure including Active Directory (AD), domain controllers (DCs), print servers, and server room hardware; ensured uptime and coordinated with external teams during outages.</w:t>
      </w:r>
      <w:r>
        <w:rPr>
          <w:rFonts w:ascii="Times" w:hAnsi="Times" w:cs="Times"/>
          <w:sz w:val="22"/>
        </w:rPr>
        <w:br/>
        <w:t xml:space="preserve">-Managed Microsoft 365 licensing, user account provisioning, password lifecycle, access levels, and email setup for </w:t>
      </w:r>
      <w:r>
        <w:rPr>
          <w:rFonts w:ascii="Times" w:hAnsi="Times" w:cs="Times"/>
          <w:sz w:val="22"/>
        </w:rPr>
        <w:lastRenderedPageBreak/>
        <w:t>all school staff.</w:t>
      </w:r>
      <w:r>
        <w:rPr>
          <w:rFonts w:ascii="Times" w:hAnsi="Times" w:cs="Times"/>
          <w:sz w:val="22"/>
        </w:rPr>
        <w:br/>
        <w:t>-Oversaw computer laboratories, ensuring devices were patched, secured, and optimized for instructional use.</w:t>
      </w:r>
      <w:r>
        <w:rPr>
          <w:rFonts w:ascii="Times" w:hAnsi="Times" w:cs="Times"/>
          <w:sz w:val="22"/>
        </w:rPr>
        <w:br/>
        <w:t>-Maintained Excel-based asset inventory for all technology equipment, tracking life</w:t>
      </w:r>
      <w:r>
        <w:rPr>
          <w:rFonts w:ascii="Times" w:hAnsi="Times" w:cs="Times"/>
          <w:sz w:val="22"/>
        </w:rPr>
        <w:t>cycle status and usage across the school.</w:t>
      </w:r>
      <w:r>
        <w:rPr>
          <w:rFonts w:ascii="Times" w:hAnsi="Times" w:cs="Times"/>
          <w:sz w:val="22"/>
        </w:rPr>
        <w:br/>
        <w:t>-Delivered Tier 1–2 technical support for staff and students, resolving hardware/software issues and maintaining operational continuity.</w:t>
      </w:r>
      <w:r>
        <w:rPr>
          <w:rFonts w:ascii="Times" w:hAnsi="Times" w:cs="Times"/>
          <w:sz w:val="22"/>
        </w:rPr>
        <w:br/>
        <w:t>-Provisioned and configured new devices to meet district standards, ensuring compliance, security, and instructional readiness.</w:t>
      </w:r>
    </w:p>
    <w:p w14:paraId="699C6901" w14:textId="77777777" w:rsidR="003F7257" w:rsidRDefault="00F55955" w:rsidP="00043026">
      <w:pPr>
        <w:spacing w:after="0"/>
      </w:pPr>
      <w:r>
        <w:rPr>
          <w:rFonts w:ascii="Times" w:hAnsi="Times" w:cs="Times"/>
          <w:sz w:val="22"/>
        </w:rPr>
        <w:t xml:space="preserve">-Led full-scale smartboard integration across classrooms, replacing legacy systems and training staff on interactive instructional use. </w:t>
      </w:r>
    </w:p>
    <w:p w14:paraId="307536A9" w14:textId="77777777" w:rsidR="003F7257" w:rsidRDefault="00F55955" w:rsidP="00043026">
      <w:pPr>
        <w:spacing w:after="0"/>
      </w:pPr>
      <w:r>
        <w:rPr>
          <w:rFonts w:ascii="Times" w:hAnsi="Times" w:cs="Times"/>
          <w:sz w:val="22"/>
        </w:rPr>
        <w:t xml:space="preserve">-Directed lifecycle replacement of classroom projectors and deployed new PCs for faculty and administrative staff, improving performance and reliability. -Spearheaded rollout of student devices, including Chromebooks (managed via Google Admin Console) and iPads (provisioned through Apple Configurator 2), ensuring secure, scalable access to digital learning tools. </w:t>
      </w:r>
    </w:p>
    <w:p w14:paraId="1BBECF6F" w14:textId="77777777" w:rsidR="003F7257" w:rsidRDefault="00F55955" w:rsidP="00043026">
      <w:pPr>
        <w:spacing w:after="0"/>
      </w:pPr>
      <w:r>
        <w:rPr>
          <w:rFonts w:ascii="Times" w:hAnsi="Times" w:cs="Times"/>
          <w:sz w:val="22"/>
        </w:rPr>
        <w:t xml:space="preserve">-Installed, configured, and supported classroom and event AV systems including projectors, soundboards, and display technologies. </w:t>
      </w:r>
    </w:p>
    <w:p w14:paraId="0228873B" w14:textId="77777777" w:rsidR="003F7257" w:rsidRDefault="00F55955" w:rsidP="00043026">
      <w:pPr>
        <w:spacing w:after="0"/>
      </w:pPr>
      <w:r>
        <w:rPr>
          <w:rFonts w:ascii="Times" w:hAnsi="Times" w:cs="Times"/>
          <w:sz w:val="22"/>
        </w:rPr>
        <w:t xml:space="preserve">-Administered core infrastructure including Active Directory (AD), domain controllers (DCs), print servers, and server room hardware; ensured uptime and coordinated with external teams during outages. </w:t>
      </w:r>
    </w:p>
    <w:p w14:paraId="67D894DC" w14:textId="77777777" w:rsidR="003F7257" w:rsidRDefault="00F55955" w:rsidP="00043026">
      <w:pPr>
        <w:spacing w:after="0"/>
      </w:pPr>
      <w:r>
        <w:rPr>
          <w:rFonts w:ascii="Times" w:hAnsi="Times" w:cs="Times"/>
          <w:sz w:val="22"/>
        </w:rPr>
        <w:t xml:space="preserve">-Managed Microsoft 365 licensing, user account provisioning, password lifecycle, access levels, and email setup for all school staff. </w:t>
      </w:r>
    </w:p>
    <w:p w14:paraId="7AD39F20" w14:textId="77777777" w:rsidR="003F7257" w:rsidRDefault="00F55955" w:rsidP="00043026">
      <w:pPr>
        <w:spacing w:after="0"/>
      </w:pPr>
      <w:r>
        <w:rPr>
          <w:rFonts w:ascii="Times" w:hAnsi="Times" w:cs="Times"/>
          <w:sz w:val="22"/>
        </w:rPr>
        <w:t xml:space="preserve">-Oversaw computer laboratories, ensuring devices were patched, secured, and optimized for instructional use. -Maintained Excel-based asset inventory for all technology equipment, tracking lifecycle status and usage across the school. </w:t>
      </w:r>
    </w:p>
    <w:p w14:paraId="238C925A" w14:textId="77777777" w:rsidR="003F7257" w:rsidRDefault="00F55955" w:rsidP="00043026">
      <w:pPr>
        <w:spacing w:after="0"/>
      </w:pPr>
      <w:r>
        <w:rPr>
          <w:rFonts w:ascii="Times" w:hAnsi="Times" w:cs="Times"/>
          <w:sz w:val="22"/>
        </w:rPr>
        <w:t xml:space="preserve">-Delivered Tier 1–2 technical support for staff and students, resolving hardware/software issues and maintaining operational continuity. </w:t>
      </w:r>
    </w:p>
    <w:p w14:paraId="62D7469B" w14:textId="77777777" w:rsidR="003F7257" w:rsidRDefault="00F55955" w:rsidP="00043026">
      <w:pPr>
        <w:spacing w:after="0"/>
        <w:rPr>
          <w:rFonts w:ascii="Times" w:hAnsi="Times" w:cs="Times"/>
          <w:sz w:val="22"/>
        </w:rPr>
      </w:pPr>
      <w:r>
        <w:rPr>
          <w:rFonts w:ascii="Times" w:hAnsi="Times" w:cs="Times"/>
          <w:sz w:val="22"/>
        </w:rPr>
        <w:t>-Provisioned and configured new devices to meet district standards, ensuring compliance, security, and instructional readiness.</w:t>
      </w:r>
    </w:p>
    <w:p w14:paraId="77BCA62F" w14:textId="77777777" w:rsidR="00043026" w:rsidRDefault="00043026" w:rsidP="00043026">
      <w:pPr>
        <w:spacing w:after="0"/>
        <w:rPr>
          <w:rFonts w:ascii="Times" w:hAnsi="Times" w:cs="Times"/>
          <w:sz w:val="22"/>
        </w:rPr>
      </w:pPr>
    </w:p>
    <w:p w14:paraId="1B405F46" w14:textId="77777777" w:rsidR="00043026" w:rsidRDefault="00043026" w:rsidP="00043026">
      <w:pPr>
        <w:spacing w:after="0"/>
      </w:pPr>
    </w:p>
    <w:p w14:paraId="0F93C032" w14:textId="77777777" w:rsidR="003F7257" w:rsidRDefault="00F55955" w:rsidP="00043026">
      <w:pPr>
        <w:spacing w:after="0"/>
      </w:pPr>
      <w:r>
        <w:rPr>
          <w:rFonts w:ascii="Times" w:hAnsi="Times" w:cs="Times"/>
          <w:b/>
          <w:sz w:val="22"/>
        </w:rPr>
        <w:t>Education</w:t>
      </w:r>
    </w:p>
    <w:p w14:paraId="324107BF" w14:textId="77777777" w:rsidR="003F7257" w:rsidRDefault="00F55955" w:rsidP="00043026">
      <w:pPr>
        <w:spacing w:after="0"/>
      </w:pPr>
      <w:r>
        <w:rPr>
          <w:rFonts w:ascii="Times" w:hAnsi="Times" w:cs="Times"/>
          <w:sz w:val="22"/>
        </w:rPr>
        <w:t>University of Nevada, Las Vegas Completed coursework for Computer Engineering (2008–2012); degree not attained.</w:t>
      </w:r>
    </w:p>
    <w:p w14:paraId="03D2EC1A" w14:textId="77777777" w:rsidR="003F7257" w:rsidRDefault="003F7257"/>
    <w:p w14:paraId="4DB86062" w14:textId="77777777" w:rsidR="003F7257" w:rsidRDefault="00F55955" w:rsidP="00043026">
      <w:pPr>
        <w:spacing w:after="0"/>
      </w:pPr>
      <w:r>
        <w:rPr>
          <w:rFonts w:ascii="Times" w:hAnsi="Times" w:cs="Times"/>
          <w:b/>
          <w:sz w:val="22"/>
        </w:rPr>
        <w:t>Certifications</w:t>
      </w:r>
      <w:r>
        <w:rPr>
          <w:rFonts w:ascii="Times" w:hAnsi="Times" w:cs="Times"/>
          <w:sz w:val="22"/>
        </w:rPr>
        <w:t xml:space="preserve">: </w:t>
      </w:r>
    </w:p>
    <w:p w14:paraId="35567F9F" w14:textId="77777777" w:rsidR="003F7257" w:rsidRDefault="00F55955" w:rsidP="00043026">
      <w:pPr>
        <w:spacing w:after="0"/>
        <w:rPr>
          <w:rFonts w:ascii="Times" w:hAnsi="Times" w:cs="Times"/>
          <w:sz w:val="22"/>
        </w:rPr>
      </w:pPr>
      <w:r>
        <w:rPr>
          <w:rFonts w:ascii="Times" w:hAnsi="Times" w:cs="Times"/>
          <w:sz w:val="22"/>
        </w:rPr>
        <w:t>Microsoft Certified: Identity and Access Administrator Associate (SC-300), Endpoint Administrator Associate (MD-102), Security, Compliance, Identity Fundamentals (SC-900), Power Platform Fundamentals (PL-900)</w:t>
      </w:r>
    </w:p>
    <w:p w14:paraId="526ABF71" w14:textId="77777777" w:rsidR="00043026" w:rsidRDefault="00043026" w:rsidP="00043026">
      <w:pPr>
        <w:spacing w:after="0"/>
      </w:pPr>
    </w:p>
    <w:p w14:paraId="643F333B" w14:textId="77777777" w:rsidR="00043026" w:rsidRDefault="00F55955" w:rsidP="00043026">
      <w:pPr>
        <w:spacing w:after="0"/>
        <w:rPr>
          <w:rFonts w:ascii="Times" w:hAnsi="Times" w:cs="Times"/>
          <w:sz w:val="22"/>
        </w:rPr>
      </w:pPr>
      <w:r>
        <w:rPr>
          <w:rFonts w:ascii="Times" w:hAnsi="Times" w:cs="Times"/>
          <w:sz w:val="22"/>
        </w:rPr>
        <w:t xml:space="preserve">Pursuing: </w:t>
      </w:r>
    </w:p>
    <w:p w14:paraId="679D4ED3" w14:textId="77777777" w:rsidR="00043026" w:rsidRDefault="00F55955" w:rsidP="00043026">
      <w:pPr>
        <w:spacing w:after="0"/>
        <w:rPr>
          <w:rFonts w:ascii="Times" w:hAnsi="Times" w:cs="Times"/>
          <w:sz w:val="22"/>
        </w:rPr>
      </w:pPr>
      <w:r>
        <w:rPr>
          <w:rFonts w:ascii="Times" w:hAnsi="Times" w:cs="Times"/>
          <w:sz w:val="22"/>
        </w:rPr>
        <w:t xml:space="preserve">CompTIA Security+ </w:t>
      </w:r>
      <w:r w:rsidR="00043026">
        <w:rPr>
          <w:rFonts w:ascii="Times" w:hAnsi="Times" w:cs="Times"/>
          <w:sz w:val="22"/>
        </w:rPr>
        <w:t>due Beginning of 2026</w:t>
      </w:r>
    </w:p>
    <w:p w14:paraId="45D5EAED" w14:textId="718C1645" w:rsidR="00043026" w:rsidRDefault="00F55955" w:rsidP="00043026">
      <w:pPr>
        <w:spacing w:after="0"/>
        <w:rPr>
          <w:rFonts w:ascii="Times" w:hAnsi="Times" w:cs="Times"/>
          <w:sz w:val="22"/>
        </w:rPr>
      </w:pPr>
      <w:r>
        <w:rPr>
          <w:rFonts w:ascii="Times" w:hAnsi="Times" w:cs="Times"/>
          <w:sz w:val="22"/>
        </w:rPr>
        <w:t>Information Protection Administrator Associate (SC-40</w:t>
      </w:r>
      <w:r w:rsidR="00043026">
        <w:rPr>
          <w:rFonts w:ascii="Times" w:hAnsi="Times" w:cs="Times"/>
          <w:sz w:val="22"/>
        </w:rPr>
        <w:t>1</w:t>
      </w:r>
      <w:r>
        <w:rPr>
          <w:rFonts w:ascii="Times" w:hAnsi="Times" w:cs="Times"/>
          <w:sz w:val="22"/>
        </w:rPr>
        <w:t>)</w:t>
      </w:r>
      <w:r w:rsidR="00043026">
        <w:rPr>
          <w:rFonts w:ascii="Times" w:hAnsi="Times" w:cs="Times"/>
          <w:sz w:val="22"/>
        </w:rPr>
        <w:t xml:space="preserve"> due November 9</w:t>
      </w:r>
      <w:r w:rsidR="00043026" w:rsidRPr="00043026">
        <w:rPr>
          <w:rFonts w:ascii="Times" w:hAnsi="Times" w:cs="Times"/>
          <w:sz w:val="22"/>
          <w:vertAlign w:val="superscript"/>
        </w:rPr>
        <w:t>th</w:t>
      </w:r>
      <w:proofErr w:type="gramStart"/>
      <w:r w:rsidR="00043026">
        <w:rPr>
          <w:rFonts w:ascii="Times" w:hAnsi="Times" w:cs="Times"/>
          <w:sz w:val="22"/>
        </w:rPr>
        <w:t xml:space="preserve"> 2025</w:t>
      </w:r>
      <w:proofErr w:type="gramEnd"/>
    </w:p>
    <w:p w14:paraId="6560F920" w14:textId="73AE5E12" w:rsidR="000C0EA1" w:rsidRDefault="000C0EA1" w:rsidP="00043026">
      <w:pPr>
        <w:spacing w:after="0"/>
        <w:rPr>
          <w:rFonts w:ascii="Times" w:hAnsi="Times" w:cs="Times"/>
          <w:sz w:val="22"/>
        </w:rPr>
      </w:pPr>
      <w:r>
        <w:rPr>
          <w:rFonts w:ascii="Times" w:hAnsi="Times" w:cs="Times"/>
          <w:sz w:val="22"/>
        </w:rPr>
        <w:t>Security Operations Analyst Associate (SC-200) due end of November 2025</w:t>
      </w:r>
    </w:p>
    <w:p w14:paraId="714134B0" w14:textId="01965A76" w:rsidR="000C0EA1" w:rsidRPr="000C0EA1" w:rsidRDefault="00063FCE" w:rsidP="00043026">
      <w:pPr>
        <w:spacing w:after="0"/>
        <w:rPr>
          <w:rFonts w:ascii="Times" w:hAnsi="Times" w:cs="Times"/>
          <w:sz w:val="22"/>
        </w:rPr>
      </w:pPr>
      <w:r>
        <w:rPr>
          <w:rFonts w:ascii="Times" w:hAnsi="Times" w:cs="Times"/>
          <w:sz w:val="22"/>
        </w:rPr>
        <w:t>Microsoft Cybersecurity Architect (SC-100) due end of December 2025</w:t>
      </w:r>
    </w:p>
    <w:p w14:paraId="3AA25200" w14:textId="77777777" w:rsidR="003F7257" w:rsidRDefault="003F7257"/>
    <w:p w14:paraId="0030A3EB" w14:textId="77777777" w:rsidR="003F7257" w:rsidRDefault="00F55955" w:rsidP="00063FCE">
      <w:pPr>
        <w:spacing w:after="0"/>
      </w:pPr>
      <w:r>
        <w:rPr>
          <w:rFonts w:ascii="Times" w:hAnsi="Times" w:cs="Times"/>
          <w:b/>
          <w:sz w:val="22"/>
        </w:rPr>
        <w:t xml:space="preserve">Additional Information </w:t>
      </w:r>
    </w:p>
    <w:p w14:paraId="650D20A5" w14:textId="77777777" w:rsidR="003F7257" w:rsidRDefault="00F55955" w:rsidP="00063FCE">
      <w:pPr>
        <w:spacing w:after="0"/>
      </w:pPr>
      <w:r>
        <w:rPr>
          <w:rFonts w:ascii="Times" w:hAnsi="Times" w:cs="Times"/>
          <w:sz w:val="22"/>
        </w:rPr>
        <w:t xml:space="preserve">Languages: English, Spanish </w:t>
      </w:r>
    </w:p>
    <w:p w14:paraId="43AA5593" w14:textId="77777777" w:rsidR="003F7257" w:rsidRDefault="00F55955" w:rsidP="00063FCE">
      <w:pPr>
        <w:spacing w:after="0"/>
      </w:pPr>
      <w:r>
        <w:rPr>
          <w:rFonts w:ascii="Times" w:hAnsi="Times" w:cs="Times"/>
          <w:sz w:val="22"/>
        </w:rPr>
        <w:t>Work Authorization: US Citizen</w:t>
      </w:r>
    </w:p>
    <w:sectPr w:rsidR="003F7257" w:rsidSect="00043026">
      <w:pgSz w:w="11900" w:h="16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57"/>
    <w:rsid w:val="00043026"/>
    <w:rsid w:val="00063FCE"/>
    <w:rsid w:val="000C0EA1"/>
    <w:rsid w:val="003F7257"/>
    <w:rsid w:val="00B77330"/>
    <w:rsid w:val="00F55955"/>
    <w:rsid w:val="00FB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E742C"/>
  <w15:docId w15:val="{AF30B277-63E0-FE45-8020-818ABD01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026"/>
    <w:rPr>
      <w:color w:val="0000FF" w:themeColor="hyperlink"/>
      <w:u w:val="single"/>
    </w:rPr>
  </w:style>
  <w:style w:type="character" w:styleId="UnresolvedMention">
    <w:name w:val="Unresolved Mention"/>
    <w:basedOn w:val="DefaultParagraphFont"/>
    <w:uiPriority w:val="99"/>
    <w:semiHidden/>
    <w:unhideWhenUsed/>
    <w:rsid w:val="00043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ubeliofernandez.com/" TargetMode="Externa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CocoaOOXMLWriter/2575.4</generator>
</meta>
</file>

<file path=customXml/itemProps1.xml><?xml version="1.0" encoding="utf-8"?>
<ds:datastoreItem xmlns:ds="http://schemas.openxmlformats.org/officeDocument/2006/customXml" ds:itemID="{69B8056E-09EB-1B43-92AA-83780966787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Ubelio Fernandez-Tabet</cp:lastModifiedBy>
  <cp:revision>2</cp:revision>
  <dcterms:created xsi:type="dcterms:W3CDTF">2025-10-29T15:40:00Z</dcterms:created>
  <dcterms:modified xsi:type="dcterms:W3CDTF">2025-10-29T15:40:00Z</dcterms:modified>
</cp:coreProperties>
</file>