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34D8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Arial" w:eastAsia="굴림" w:hAnsi="Arial" w:cs="굴림"/>
          <w:color w:val="666666"/>
          <w:kern w:val="0"/>
          <w:sz w:val="27"/>
          <w:szCs w:val="27"/>
        </w:rPr>
      </w:pP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>객체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>지향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>프로그래밍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>(Object Oriented Programming, OOP)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은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각각의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기능들을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객체화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(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클래스화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)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시켜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메인함수에서는</w:t>
      </w:r>
      <w:proofErr w:type="spellEnd"/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객체화시킨</w:t>
      </w:r>
      <w:proofErr w:type="spellEnd"/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기능들을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호출해서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사용하는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프로그래밍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기법으로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>캡슐화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 xml:space="preserve">,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>상속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 xml:space="preserve">,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>다형성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의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특징을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가지고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있다</w:t>
      </w:r>
      <w:r w:rsidRPr="00572E96">
        <w:rPr>
          <w:rFonts w:ascii="Noto Sans KR" w:eastAsia="굴림" w:hAnsi="Noto Sans KR" w:cs="굴림"/>
          <w:color w:val="000000"/>
          <w:kern w:val="0"/>
          <w:sz w:val="27"/>
          <w:szCs w:val="27"/>
        </w:rPr>
        <w:t>.</w:t>
      </w:r>
    </w:p>
    <w:p w14:paraId="621B1650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before="780" w:after="420" w:line="450" w:lineRule="atLeast"/>
        <w:jc w:val="left"/>
        <w:outlineLvl w:val="1"/>
        <w:rPr>
          <w:rFonts w:ascii="Arial" w:eastAsia="굴림" w:hAnsi="Arial" w:cs="굴림"/>
          <w:color w:val="5C5C5C"/>
          <w:kern w:val="0"/>
          <w:sz w:val="36"/>
          <w:szCs w:val="36"/>
        </w:rPr>
      </w:pPr>
      <w:r w:rsidRPr="00572E96">
        <w:rPr>
          <w:rFonts w:ascii="Noto Sans KR" w:eastAsia="굴림" w:hAnsi="Noto Sans KR" w:cs="굴림"/>
          <w:b/>
          <w:bCs/>
          <w:color w:val="000000"/>
          <w:kern w:val="0"/>
          <w:sz w:val="36"/>
          <w:szCs w:val="36"/>
        </w:rPr>
        <w:t>캡슐화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36"/>
          <w:szCs w:val="36"/>
        </w:rPr>
        <w:t>(Encapsulation)</w:t>
      </w:r>
    </w:p>
    <w:p w14:paraId="4433DEB8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굴림"/>
          <w:color w:val="555555"/>
          <w:kern w:val="0"/>
          <w:sz w:val="23"/>
          <w:szCs w:val="23"/>
        </w:rPr>
      </w:pP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캡슐화는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일반적으로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변수와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함수를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클래스로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묶는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작업을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말한다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.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캡슐화를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할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때에는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무작위로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클래스를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지정하는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것이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아니라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연관된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목적을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가지고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있는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변수와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함수별로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작업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을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해야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한다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.</w:t>
      </w:r>
    </w:p>
    <w:p w14:paraId="14F402A7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굴림"/>
          <w:color w:val="555555"/>
          <w:kern w:val="0"/>
          <w:sz w:val="23"/>
          <w:szCs w:val="23"/>
        </w:rPr>
      </w:pPr>
      <w:r w:rsidRPr="00572E96">
        <w:rPr>
          <w:rFonts w:ascii="Arial" w:eastAsia="굴림" w:hAnsi="Arial" w:cs="굴림"/>
          <w:color w:val="555555"/>
          <w:kern w:val="0"/>
          <w:sz w:val="23"/>
          <w:szCs w:val="23"/>
        </w:rPr>
        <w:t> </w:t>
      </w:r>
    </w:p>
    <w:p w14:paraId="701670EB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굴림"/>
          <w:color w:val="555555"/>
          <w:kern w:val="0"/>
          <w:sz w:val="23"/>
          <w:szCs w:val="23"/>
        </w:rPr>
      </w:pP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또한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,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캡슐화는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외부의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잘못된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접근으로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값이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변하는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것을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막기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위해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클래스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내의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변수나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함수를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감추거나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드러내는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은닉성을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지니고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있다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.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이러한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은닉성은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자바에서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접근제어자를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통해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실현시킬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수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있다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.</w:t>
      </w:r>
    </w:p>
    <w:p w14:paraId="27F6E6AD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굴림"/>
          <w:color w:val="555555"/>
          <w:kern w:val="0"/>
          <w:sz w:val="23"/>
          <w:szCs w:val="23"/>
        </w:rPr>
      </w:pPr>
      <w:r w:rsidRPr="00572E96">
        <w:rPr>
          <w:rFonts w:ascii="Arial" w:eastAsia="굴림" w:hAnsi="Arial" w:cs="굴림"/>
          <w:color w:val="555555"/>
          <w:kern w:val="0"/>
          <w:sz w:val="23"/>
          <w:szCs w:val="23"/>
        </w:rPr>
        <w:t> </w:t>
      </w:r>
    </w:p>
    <w:p w14:paraId="45FC45B3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굴림"/>
          <w:color w:val="555555"/>
          <w:kern w:val="0"/>
          <w:sz w:val="27"/>
          <w:szCs w:val="27"/>
        </w:rPr>
      </w:pP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>접근제어자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7"/>
          <w:szCs w:val="27"/>
        </w:rPr>
        <w:t>(Access Modifier)</w:t>
      </w:r>
    </w:p>
    <w:p w14:paraId="7A0ACF79" w14:textId="1884BA0C" w:rsidR="00572E96" w:rsidRPr="00572E96" w:rsidRDefault="00572E96" w:rsidP="00572E9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572E96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5784F18" wp14:editId="709FFA84">
            <wp:extent cx="3200400" cy="2425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40EF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굴림"/>
          <w:color w:val="555555"/>
          <w:kern w:val="0"/>
          <w:sz w:val="23"/>
          <w:szCs w:val="23"/>
        </w:rPr>
      </w:pP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· </w:t>
      </w:r>
      <w:proofErr w:type="gramStart"/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public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:</w:t>
      </w:r>
      <w:proofErr w:type="gramEnd"/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어떠한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클래스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에서라도</w:t>
      </w:r>
      <w:proofErr w:type="spellEnd"/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접근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가능</w:t>
      </w:r>
    </w:p>
    <w:p w14:paraId="4FB5BA8F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굴림"/>
          <w:color w:val="555555"/>
          <w:kern w:val="0"/>
          <w:sz w:val="23"/>
          <w:szCs w:val="23"/>
        </w:rPr>
      </w:pP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lastRenderedPageBreak/>
        <w:t>· </w:t>
      </w:r>
      <w:proofErr w:type="gramStart"/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protected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:</w:t>
      </w:r>
      <w:proofErr w:type="gramEnd"/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동일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패키지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내의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클래스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나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동일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패키지가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아니더라도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해당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클래스를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상속받은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클래스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에서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접근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가능</w:t>
      </w:r>
    </w:p>
    <w:p w14:paraId="09C2E076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굴림"/>
          <w:color w:val="555555"/>
          <w:kern w:val="0"/>
          <w:sz w:val="23"/>
          <w:szCs w:val="23"/>
        </w:rPr>
      </w:pP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· </w:t>
      </w:r>
      <w:proofErr w:type="gramStart"/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default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:</w:t>
      </w:r>
      <w:proofErr w:type="gramEnd"/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동일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패키지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내의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클래스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에서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접근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가능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,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접근제어자를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별도로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설정하지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않으면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default</w:t>
      </w:r>
    </w:p>
    <w:p w14:paraId="1429C08C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굴림"/>
          <w:color w:val="555555"/>
          <w:kern w:val="0"/>
          <w:sz w:val="23"/>
          <w:szCs w:val="23"/>
        </w:rPr>
      </w:pP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· </w:t>
      </w:r>
      <w:proofErr w:type="gramStart"/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private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:</w:t>
      </w:r>
      <w:proofErr w:type="gramEnd"/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해당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클래스에서만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접근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가능</w:t>
      </w:r>
    </w:p>
    <w:p w14:paraId="20CC7EBF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before="780" w:after="420" w:line="450" w:lineRule="atLeast"/>
        <w:jc w:val="left"/>
        <w:outlineLvl w:val="1"/>
        <w:rPr>
          <w:rFonts w:ascii="Arial" w:eastAsia="굴림" w:hAnsi="Arial" w:cs="굴림"/>
          <w:color w:val="5C5C5C"/>
          <w:kern w:val="0"/>
          <w:sz w:val="36"/>
          <w:szCs w:val="36"/>
        </w:rPr>
      </w:pPr>
      <w:r w:rsidRPr="00572E96">
        <w:rPr>
          <w:rFonts w:ascii="Noto Sans KR" w:eastAsia="굴림" w:hAnsi="Noto Sans KR" w:cs="굴림"/>
          <w:b/>
          <w:bCs/>
          <w:color w:val="000000"/>
          <w:kern w:val="0"/>
          <w:sz w:val="36"/>
          <w:szCs w:val="36"/>
        </w:rPr>
        <w:t>상속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36"/>
          <w:szCs w:val="36"/>
        </w:rPr>
        <w:t>(Inheritance)</w:t>
      </w:r>
    </w:p>
    <w:p w14:paraId="60272E97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굴림"/>
          <w:color w:val="555555"/>
          <w:kern w:val="0"/>
          <w:sz w:val="23"/>
          <w:szCs w:val="23"/>
        </w:rPr>
      </w:pP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자바에서의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상속은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일반적으로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알고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있는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사전적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의미와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크게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다르지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않다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.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자식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클래스에서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부모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클래스로부터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부모의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모든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자원을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물려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받는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것을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b/>
          <w:bCs/>
          <w:color w:val="000000"/>
          <w:kern w:val="0"/>
          <w:sz w:val="23"/>
          <w:szCs w:val="23"/>
        </w:rPr>
        <w:t>의미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하며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자바에서는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지정예약어</w:t>
      </w:r>
      <w:proofErr w:type="spellEnd"/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extends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에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의해서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정해진다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.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하나의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부모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클래스가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여러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자식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클래스를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가지는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것은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가능하지만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하나의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자식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클래스가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여러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부모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클래스를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상속받을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수는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없다</w:t>
      </w:r>
      <w:r w:rsidRPr="00572E96">
        <w:rPr>
          <w:rFonts w:ascii="Noto Sans KR" w:eastAsia="굴림" w:hAnsi="Noto Sans KR" w:cs="굴림"/>
          <w:color w:val="000000"/>
          <w:kern w:val="0"/>
          <w:sz w:val="23"/>
          <w:szCs w:val="23"/>
        </w:rPr>
        <w:t>. </w:t>
      </w:r>
    </w:p>
    <w:p w14:paraId="5A334274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572E96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7B892FAF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이러한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상속을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통해서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개발자는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비효율적인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코드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중복을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피할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수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있다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.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각각의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자식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클래스에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부모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클래스의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자원을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proofErr w:type="spellStart"/>
      <w:proofErr w:type="gramStart"/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일일히</w:t>
      </w:r>
      <w:proofErr w:type="spellEnd"/>
      <w:proofErr w:type="gramEnd"/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적어주어야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하는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수고를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덜어주기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때문이다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. 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또한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,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부모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클래스를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proofErr w:type="gramStart"/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한번만</w:t>
      </w:r>
      <w:proofErr w:type="gramEnd"/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수정하여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자식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클래스의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전체가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수정이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되기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때문에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유지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보수의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편리성도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얻을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수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있다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.</w:t>
      </w:r>
    </w:p>
    <w:p w14:paraId="58F73AB8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before="780" w:after="420" w:line="450" w:lineRule="atLeast"/>
        <w:jc w:val="left"/>
        <w:outlineLvl w:val="1"/>
        <w:rPr>
          <w:rFonts w:ascii="Arial" w:eastAsia="굴림" w:hAnsi="Arial" w:cs="Arial"/>
          <w:color w:val="5C5C5C"/>
          <w:kern w:val="0"/>
          <w:sz w:val="36"/>
          <w:szCs w:val="36"/>
        </w:rPr>
      </w:pPr>
      <w:proofErr w:type="spellStart"/>
      <w:r w:rsidRPr="00572E96">
        <w:rPr>
          <w:rFonts w:ascii="Noto Sans KR" w:eastAsia="굴림" w:hAnsi="Noto Sans KR" w:cs="Arial"/>
          <w:b/>
          <w:bCs/>
          <w:color w:val="000000"/>
          <w:kern w:val="0"/>
          <w:sz w:val="36"/>
          <w:szCs w:val="36"/>
        </w:rPr>
        <w:t>다형성</w:t>
      </w:r>
      <w:proofErr w:type="spellEnd"/>
      <w:r w:rsidRPr="00572E96">
        <w:rPr>
          <w:rFonts w:ascii="Noto Sans KR" w:eastAsia="굴림" w:hAnsi="Noto Sans KR" w:cs="Arial"/>
          <w:b/>
          <w:bCs/>
          <w:color w:val="000000"/>
          <w:kern w:val="0"/>
          <w:sz w:val="36"/>
          <w:szCs w:val="36"/>
        </w:rPr>
        <w:t>(Polymorphism)</w:t>
      </w:r>
    </w:p>
    <w:p w14:paraId="1F947F49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다형성은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말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그대로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여러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형태를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가질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있는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능력으로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하나의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객체가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여러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가지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타입을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가질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proofErr w:type="spellStart"/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있는것을</w:t>
      </w:r>
      <w:proofErr w:type="spellEnd"/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의미한다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. 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즉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,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부모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클래스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타입의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참조변수로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자손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클래스의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인스턴스를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참조할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수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있도록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해준다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.</w:t>
      </w:r>
    </w:p>
    <w:p w14:paraId="1EE3D037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572E96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24B78667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lastRenderedPageBreak/>
        <w:t> 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각각의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자손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클래스의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특징을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가진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인스턴스들이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동일한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데이터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타입을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가지게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되면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메소드를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실행시키기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간편해진다</w:t>
      </w:r>
      <w:proofErr w:type="spellEnd"/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.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각각의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인스턴스를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이용하여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동일한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기능의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메소드를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실행시켜야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한다고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가정해보자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.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만약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전부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다른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데이터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타입을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가진다면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각각의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데이터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타입에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맞는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매개변수를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가진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메소드를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하나하나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proofErr w:type="spellStart"/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정의해주어야한다</w:t>
      </w:r>
      <w:proofErr w:type="spellEnd"/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.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그러나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,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같은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데이터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타입을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가지게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된다면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단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하나의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메소드만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정의해주어도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된다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.</w:t>
      </w:r>
    </w:p>
    <w:p w14:paraId="2FABEEA4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572E96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71EEDF85" w14:textId="77777777" w:rsidR="00572E96" w:rsidRPr="00572E96" w:rsidRDefault="00572E96" w:rsidP="00572E96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자식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클래스에서는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부모로부터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상속받은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메서드를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그대로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사용해도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되지만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오버라이딩</w:t>
      </w:r>
      <w:proofErr w:type="spellEnd"/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(Overriding)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을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통해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수정하여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사용할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수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있다</w:t>
      </w:r>
      <w:r w:rsidRPr="00572E96">
        <w:rPr>
          <w:rFonts w:ascii="Noto Sans KR" w:eastAsia="굴림" w:hAnsi="Noto Sans KR" w:cs="Arial"/>
          <w:b/>
          <w:bCs/>
          <w:color w:val="000000"/>
          <w:kern w:val="0"/>
          <w:sz w:val="23"/>
          <w:szCs w:val="23"/>
        </w:rPr>
        <w:t>.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 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이는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공통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부모를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가진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자식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클래스들을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proofErr w:type="spellStart"/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세분화시킬</w:t>
      </w:r>
      <w:proofErr w:type="spellEnd"/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있다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.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이렇게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각각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세분화된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자식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클래스의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인스턴스를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부모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클래스의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데이터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타입으로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통일하여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인스턴스를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생성할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수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 xml:space="preserve"> </w:t>
      </w:r>
      <w:r w:rsidRPr="00572E96">
        <w:rPr>
          <w:rFonts w:ascii="Noto Sans KR" w:eastAsia="굴림" w:hAnsi="Noto Sans KR" w:cs="Arial"/>
          <w:color w:val="000000"/>
          <w:kern w:val="0"/>
          <w:sz w:val="23"/>
          <w:szCs w:val="23"/>
        </w:rPr>
        <w:t>있다</w:t>
      </w:r>
    </w:p>
    <w:p w14:paraId="71682BA3" w14:textId="77777777" w:rsidR="00572E96" w:rsidRDefault="00572E96"/>
    <w:sectPr w:rsidR="00572E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96"/>
    <w:rsid w:val="00530049"/>
    <w:rsid w:val="0057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2D4F"/>
  <w15:chartTrackingRefBased/>
  <w15:docId w15:val="{5F7AD560-A67E-4F9A-B0C9-946EA613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72E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72E9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72E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625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유종건</dc:creator>
  <cp:keywords/>
  <dc:description/>
  <cp:lastModifiedBy>유종건</cp:lastModifiedBy>
  <cp:revision>1</cp:revision>
  <dcterms:created xsi:type="dcterms:W3CDTF">2022-01-08T08:02:00Z</dcterms:created>
  <dcterms:modified xsi:type="dcterms:W3CDTF">2022-01-08T10:34:00Z</dcterms:modified>
</cp:coreProperties>
</file>