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D6F" w:rsidRDefault="00E91F35" w:rsidP="00E91F35">
      <w:pPr>
        <w:pStyle w:val="Overskrift1"/>
      </w:pPr>
      <w:r>
        <w:t>Introduksjon til oppgaven om menneskerettigheter og barnekonvensjonen</w:t>
      </w:r>
    </w:p>
    <w:p w:rsidR="00E91F35" w:rsidRDefault="00E91F35" w:rsidP="00E91F35"/>
    <w:p w:rsidR="00407A83" w:rsidRDefault="00407A83" w:rsidP="00407A83">
      <w:pPr>
        <w:spacing w:line="360" w:lineRule="auto"/>
        <w:rPr>
          <w:sz w:val="24"/>
          <w:szCs w:val="24"/>
        </w:rPr>
      </w:pPr>
      <w:r w:rsidRPr="00407A83">
        <w:rPr>
          <w:sz w:val="24"/>
          <w:szCs w:val="24"/>
        </w:rPr>
        <w:t>Denne oppgaven har jeg valgt å ta med da jeg føler den dekker flere av fagets mål fra emneplanen</w:t>
      </w:r>
      <w:r w:rsidR="00B9435D">
        <w:rPr>
          <w:sz w:val="24"/>
          <w:szCs w:val="24"/>
        </w:rPr>
        <w:t xml:space="preserve"> og at den forhåpentligvis gjenspeiler at jeg har arbeidet mot disse. </w:t>
      </w:r>
      <w:r w:rsidRPr="00407A83">
        <w:rPr>
          <w:sz w:val="24"/>
          <w:szCs w:val="24"/>
        </w:rPr>
        <w:t xml:space="preserve">Oppgaven tar for seg </w:t>
      </w:r>
      <w:r w:rsidR="00670A3E" w:rsidRPr="00407A83">
        <w:rPr>
          <w:sz w:val="24"/>
          <w:szCs w:val="24"/>
        </w:rPr>
        <w:t>FNs</w:t>
      </w:r>
      <w:r w:rsidRPr="00407A83">
        <w:rPr>
          <w:sz w:val="24"/>
          <w:szCs w:val="24"/>
        </w:rPr>
        <w:t xml:space="preserve"> deklarasjon om menneskerettigheter og barnekonvensjonen og hvordan dette kan arbeides med i skolen. </w:t>
      </w:r>
      <w:r>
        <w:rPr>
          <w:sz w:val="24"/>
          <w:szCs w:val="24"/>
        </w:rPr>
        <w:t xml:space="preserve">Jeg har valgt å ta for meg artikkel 3 i barnekonvensjonen; </w:t>
      </w:r>
      <w:r w:rsidRPr="00407A83">
        <w:rPr>
          <w:i/>
          <w:sz w:val="24"/>
          <w:szCs w:val="24"/>
        </w:rPr>
        <w:t>Barnets beste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>Norsk innvandringspolitikk har blitt kritisert for å bryte denne artikkelen, og jeg synes det er viktig at Norge tar kritikken alvorlig dersom vi ønsker å opprettholde status som et land som utfyller sine internasjonale forpliktelser og ivaretar prinsippene om likeverd og menneskeverd.  Jeg har forsøkt å se nærmere på hvordan saken kan brukes til å bevisstgjøre barn om sine rettigheter.</w:t>
      </w:r>
    </w:p>
    <w:p w:rsidR="00CE161F" w:rsidRDefault="00407A83" w:rsidP="00CE161F">
      <w:pPr>
        <w:spacing w:line="360" w:lineRule="auto"/>
        <w:rPr>
          <w:sz w:val="24"/>
          <w:szCs w:val="24"/>
        </w:rPr>
      </w:pPr>
      <w:r w:rsidRPr="00407A83">
        <w:rPr>
          <w:sz w:val="24"/>
          <w:szCs w:val="24"/>
        </w:rPr>
        <w:t>Jeg håper oppgaven viser at jeg kan drøfte verdier og holdninger som er viktig for</w:t>
      </w:r>
      <w:r>
        <w:rPr>
          <w:sz w:val="24"/>
          <w:szCs w:val="24"/>
        </w:rPr>
        <w:t xml:space="preserve"> menneskerettighetene og </w:t>
      </w:r>
      <w:r w:rsidRPr="00407A83">
        <w:rPr>
          <w:sz w:val="24"/>
          <w:szCs w:val="24"/>
        </w:rPr>
        <w:t>demokratisk medborgerskap</w:t>
      </w:r>
      <w:r>
        <w:rPr>
          <w:sz w:val="24"/>
          <w:szCs w:val="24"/>
        </w:rPr>
        <w:t>,</w:t>
      </w:r>
      <w:r w:rsidRPr="00407A83">
        <w:rPr>
          <w:sz w:val="24"/>
          <w:szCs w:val="24"/>
        </w:rPr>
        <w:t xml:space="preserve"> og at det kommer frem at jeg er opptatt av at læringsmiljøet</w:t>
      </w:r>
      <w:r>
        <w:rPr>
          <w:sz w:val="24"/>
          <w:szCs w:val="24"/>
        </w:rPr>
        <w:t xml:space="preserve"> </w:t>
      </w:r>
      <w:r w:rsidRPr="00407A83">
        <w:rPr>
          <w:sz w:val="24"/>
          <w:szCs w:val="24"/>
        </w:rPr>
        <w:t>skal fremme elevenes demokratiske utvikling.</w:t>
      </w:r>
      <w:r>
        <w:rPr>
          <w:sz w:val="24"/>
          <w:szCs w:val="24"/>
        </w:rPr>
        <w:t xml:space="preserve"> Gjennom dialog med elever om kontroversielle spørsmål mener jeg at læreren kan modellere og bidra til å utvikle demokratiske ideal og prinsipper i klasserommet. </w:t>
      </w:r>
    </w:p>
    <w:p w:rsidR="00CE161F" w:rsidRPr="00CE161F" w:rsidRDefault="00A23366" w:rsidP="00CE161F">
      <w:pPr>
        <w:spacing w:line="360" w:lineRule="auto"/>
        <w:rPr>
          <w:sz w:val="24"/>
          <w:szCs w:val="24"/>
        </w:rPr>
      </w:pPr>
      <w:r w:rsidRPr="00407A83">
        <w:rPr>
          <w:rFonts w:cstheme="minorHAnsi"/>
          <w:sz w:val="24"/>
          <w:szCs w:val="24"/>
          <w:shd w:val="clear" w:color="auto" w:fill="FFFFFF"/>
        </w:rPr>
        <w:t>Som fremtidig lærer er jeg selvfølgelig opptatt av at barnas beste alltid skal ligge som rettesnor for alle saker som angår barn. Jeg ønsker å bli en lærer som både har kjennskap til, kan utøve, videreformidle, og beskytte barns rettigheter. Debatten rundt hvorvidt Norge bryter Barnekonvensjonen opptar meg i stor grad, ikke bare fordi jeg mener at disse barna blir gjort urett, men også fordi jeg ser at saken har en viktig plass i skolen. De fleste lærere vil møte barn som har opplevd traumatiske hendelser og har måtte flykte fra landet sitt. Mange av disse barna lever i en hverdag preget av det de har opplevd og usikkerhet rundt hva som skal skje i fremtiden.</w:t>
      </w:r>
      <w:r w:rsidR="00B9435D">
        <w:rPr>
          <w:rFonts w:cstheme="minorHAnsi"/>
          <w:sz w:val="24"/>
          <w:szCs w:val="24"/>
          <w:shd w:val="clear" w:color="auto" w:fill="FFFFFF"/>
        </w:rPr>
        <w:t xml:space="preserve"> Jeg mener også at det er viktig å snakke med barn om alvorlige tema og ta deres meninger og tanker rundt disse på alvor. Gjennom dialog i fellesskap kan barna utvikle større forståelse for hverandre og verden rundt seg.</w:t>
      </w:r>
      <w:bookmarkStart w:id="0" w:name="_GoBack"/>
      <w:bookmarkEnd w:id="0"/>
    </w:p>
    <w:p w:rsidR="00407A83" w:rsidRPr="00407A83" w:rsidRDefault="00B06BA1" w:rsidP="00CE161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Å bruke saken om tvangsutsendelser som utgangspunkt for samtale dekker også flere av kompetansemålene for 7.trinn i samfunnsfag. Blant annet kan elevene gjennom en slik samtale i klassen få et innblikk i hvorfor noen må flykte og hvordan det kan oppleves å </w:t>
      </w:r>
      <w:r>
        <w:rPr>
          <w:sz w:val="24"/>
          <w:szCs w:val="24"/>
        </w:rPr>
        <w:lastRenderedPageBreak/>
        <w:t xml:space="preserve">komme til et nytt land som flyktning. Det kan også være aktuelt å snakke om Norges rolle i- og forpliktelser til FN, og se nærmere på hvorfor FN ble dannet og drøfte viktigheten av dette i dagens samfunn. </w:t>
      </w:r>
    </w:p>
    <w:p w:rsidR="00407A83" w:rsidRDefault="00407A83" w:rsidP="00407A83">
      <w:pPr>
        <w:pStyle w:val="Overskrift2"/>
      </w:pPr>
      <w:r>
        <w:t xml:space="preserve">Vurderingskriterier: </w:t>
      </w:r>
    </w:p>
    <w:p w:rsidR="00407A83" w:rsidRPr="00407A83" w:rsidRDefault="00407A83" w:rsidP="00407A83">
      <w:pPr>
        <w:spacing w:line="360" w:lineRule="auto"/>
        <w:rPr>
          <w:sz w:val="24"/>
          <w:szCs w:val="24"/>
        </w:rPr>
      </w:pPr>
      <w:r w:rsidRPr="00407A83">
        <w:rPr>
          <w:sz w:val="24"/>
          <w:szCs w:val="24"/>
        </w:rPr>
        <w:t>Oppgavebeskrivelsen sier at oppgaven skal inneholde:</w:t>
      </w:r>
    </w:p>
    <w:p w:rsidR="00407A83" w:rsidRPr="00407A83" w:rsidRDefault="00407A83" w:rsidP="00407A83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07A83">
        <w:rPr>
          <w:sz w:val="24"/>
          <w:szCs w:val="24"/>
        </w:rPr>
        <w:t>Tilblivelse og generelt innhold i FNs erklæring om menneskerettigheter/ FNs konvensjon om barns rettigheter</w:t>
      </w:r>
    </w:p>
    <w:p w:rsidR="00407A83" w:rsidRPr="00407A83" w:rsidRDefault="00407A83" w:rsidP="00407A83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07A83">
        <w:rPr>
          <w:sz w:val="24"/>
          <w:szCs w:val="24"/>
        </w:rPr>
        <w:t>Presentere en rettighet som er særlig aktuell i norsk debatt og begrunne valget</w:t>
      </w:r>
    </w:p>
    <w:p w:rsidR="00407A83" w:rsidRPr="00407A83" w:rsidRDefault="00407A83" w:rsidP="00407A83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07A83">
        <w:rPr>
          <w:sz w:val="24"/>
          <w:szCs w:val="24"/>
        </w:rPr>
        <w:t>Drøfte arbeid med denne rettigheten på et valg klassetrinn</w:t>
      </w:r>
    </w:p>
    <w:p w:rsidR="00407A83" w:rsidRPr="00407A83" w:rsidRDefault="00407A83" w:rsidP="00407A83">
      <w:pPr>
        <w:spacing w:line="360" w:lineRule="auto"/>
        <w:rPr>
          <w:sz w:val="24"/>
          <w:szCs w:val="24"/>
        </w:rPr>
      </w:pPr>
      <w:r w:rsidRPr="00407A83">
        <w:rPr>
          <w:sz w:val="24"/>
          <w:szCs w:val="24"/>
        </w:rPr>
        <w:t>Kriterier fra lærer:</w:t>
      </w:r>
    </w:p>
    <w:p w:rsidR="00407A83" w:rsidRPr="00407A83" w:rsidRDefault="00407A83" w:rsidP="00407A83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07A83">
        <w:rPr>
          <w:sz w:val="24"/>
          <w:szCs w:val="24"/>
        </w:rPr>
        <w:t>Sammenheng mellom valgt fokus og læringsutbytter i emneplan</w:t>
      </w:r>
    </w:p>
    <w:p w:rsidR="00407A83" w:rsidRPr="00407A83" w:rsidRDefault="00407A83" w:rsidP="00407A83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07A83">
        <w:rPr>
          <w:sz w:val="24"/>
          <w:szCs w:val="24"/>
        </w:rPr>
        <w:t>Vise evne til pedagogisk begrunnelse og kritisk refleksjon</w:t>
      </w:r>
    </w:p>
    <w:p w:rsidR="00407A83" w:rsidRPr="00407A83" w:rsidRDefault="00407A83" w:rsidP="00407A83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07A83">
        <w:rPr>
          <w:sz w:val="24"/>
          <w:szCs w:val="24"/>
        </w:rPr>
        <w:t xml:space="preserve">Referanser i apa stil. </w:t>
      </w:r>
    </w:p>
    <w:p w:rsidR="00A23366" w:rsidRDefault="00A23366" w:rsidP="00A23366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</w:p>
    <w:p w:rsidR="00A23366" w:rsidRDefault="00A23366"/>
    <w:sectPr w:rsidR="00A23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20EF8"/>
    <w:multiLevelType w:val="multilevel"/>
    <w:tmpl w:val="E382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B55D3"/>
    <w:multiLevelType w:val="hybridMultilevel"/>
    <w:tmpl w:val="A3DA6846"/>
    <w:lvl w:ilvl="0" w:tplc="E6AE4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01BCE"/>
    <w:multiLevelType w:val="multilevel"/>
    <w:tmpl w:val="BED2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66"/>
    <w:rsid w:val="0023789F"/>
    <w:rsid w:val="003C52A6"/>
    <w:rsid w:val="00407A83"/>
    <w:rsid w:val="00542DB4"/>
    <w:rsid w:val="0057588F"/>
    <w:rsid w:val="00581742"/>
    <w:rsid w:val="00670A3E"/>
    <w:rsid w:val="00850DC4"/>
    <w:rsid w:val="00944047"/>
    <w:rsid w:val="00A23366"/>
    <w:rsid w:val="00A34AB4"/>
    <w:rsid w:val="00AA2D6F"/>
    <w:rsid w:val="00AD5E76"/>
    <w:rsid w:val="00B06BA1"/>
    <w:rsid w:val="00B9435D"/>
    <w:rsid w:val="00CE161F"/>
    <w:rsid w:val="00E91F35"/>
    <w:rsid w:val="00F578C1"/>
    <w:rsid w:val="00F8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421D"/>
  <w15:chartTrackingRefBased/>
  <w15:docId w15:val="{3175AD11-47A7-452C-841F-93F90DBA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91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7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91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91F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qowt-li-170">
    <w:name w:val="qowt-li-17_0"/>
    <w:basedOn w:val="Normal"/>
    <w:rsid w:val="00AD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07A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486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Ulrikke Bergesen</dc:creator>
  <cp:keywords/>
  <dc:description/>
  <cp:lastModifiedBy>Ulrikke Eide Viken Bergesen</cp:lastModifiedBy>
  <cp:revision>7</cp:revision>
  <dcterms:created xsi:type="dcterms:W3CDTF">2017-12-09T12:11:00Z</dcterms:created>
  <dcterms:modified xsi:type="dcterms:W3CDTF">2018-05-25T07:58:00Z</dcterms:modified>
</cp:coreProperties>
</file>