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ECC" w:rsidRDefault="001C06FF">
      <w:pPr>
        <w:rPr>
          <w:lang w:val="en-US"/>
        </w:rPr>
      </w:pPr>
      <w:proofErr w:type="spellStart"/>
      <w:r>
        <w:rPr>
          <w:lang w:val="en-US"/>
        </w:rPr>
        <w:t>abs_ratio</w:t>
      </w:r>
      <w:proofErr w:type="spellEnd"/>
      <w:r>
        <w:rPr>
          <w:lang w:val="en-US"/>
        </w:rPr>
        <w:t xml:space="preserve">(a, b) = </w:t>
      </w:r>
    </w:p>
    <w:p w:rsidR="001C06FF" w:rsidRDefault="001C06FF">
      <w:pPr>
        <w:rPr>
          <w:lang w:val="en-US"/>
        </w:rPr>
      </w:pPr>
    </w:p>
    <w:p w:rsidR="001C06FF" w:rsidRDefault="001C06FF">
      <w:pPr>
        <w:rPr>
          <w:lang w:val="en-US"/>
        </w:rPr>
      </w:pPr>
    </w:p>
    <w:p w:rsidR="001C06FF" w:rsidRPr="001C06FF" w:rsidRDefault="001C06FF" w:rsidP="001C06F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abs_ratio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</m:t>
              </m:r>
            </m:e>
          </m:d>
          <m:r>
            <w:rPr>
              <w:rFonts w:ascii="Cambria Math" w:hAnsi="Cambria Math"/>
              <w:lang w:val="en-US"/>
            </w:rPr>
            <m:t>=abs_ratio(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if a≥b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if b&gt;a</m:t>
                  </m:r>
                </m:e>
              </m:eqArr>
            </m:e>
          </m:d>
        </m:oMath>
      </m:oMathPara>
    </w:p>
    <w:sectPr w:rsidR="001C06FF" w:rsidRPr="001C06FF" w:rsidSect="00E9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1C06FF"/>
    <w:rsid w:val="001C06FF"/>
    <w:rsid w:val="00897D5F"/>
    <w:rsid w:val="00E91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6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6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</dc:creator>
  <cp:lastModifiedBy>Yuv</cp:lastModifiedBy>
  <cp:revision>1</cp:revision>
  <dcterms:created xsi:type="dcterms:W3CDTF">2012-04-28T07:54:00Z</dcterms:created>
  <dcterms:modified xsi:type="dcterms:W3CDTF">2012-04-28T09:25:00Z</dcterms:modified>
</cp:coreProperties>
</file>