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№2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дз02. В ней блокнот dz02_stat.ipynb и график dz02_hist.png.</w:t>
      </w:r>
    </w:p>
    <w:p>
      <w:r>
        <w:rPr>
          <w:rFonts w:ascii="Times New Roman" w:hAnsi="Times New Roman"/>
          <w:sz w:val="24"/>
        </w:rPr>
        <w:t>Выборка новых пользователей за 11 дней: 5, 6, 1, 15, 5, 3, 7, 8, 5, 2, 4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Найдите среднее, медиану и моду.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сумма 61, n=11, ряд 1 2 3 4 5 5 5 6 7 8 15</w:t>
      </w:r>
    </w:p>
    <w:p>
      <w:r>
        <w:rPr>
          <w:rFonts w:ascii="Times New Roman" w:hAnsi="Times New Roman"/>
          <w:sz w:val="24"/>
        </w:rPr>
        <w:t>среднее 61/11</w:t>
      </w:r>
    </w:p>
    <w:p>
      <w:r>
        <w:rPr>
          <w:rFonts w:ascii="Times New Roman" w:hAnsi="Times New Roman"/>
          <w:sz w:val="24"/>
        </w:rPr>
        <w:t>медиана 6-е число</w:t>
      </w:r>
    </w:p>
    <w:p>
      <w:r>
        <w:rPr>
          <w:rFonts w:ascii="Times New Roman" w:hAnsi="Times New Roman"/>
          <w:sz w:val="24"/>
        </w:rPr>
        <w:t>мода — 5 встречается 3 раза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среднее ≈ 5,545; медиана = 5; мода = 5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Посчитайте дисперсию и стандартное отклонение.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сумма квадратов отклонений ≈ 140,727</w:t>
      </w:r>
    </w:p>
    <w:p>
      <w:r>
        <w:rPr>
          <w:rFonts w:ascii="Times New Roman" w:hAnsi="Times New Roman"/>
          <w:sz w:val="24"/>
        </w:rPr>
        <w:t>s^2 = 140,727/10</w:t>
      </w:r>
    </w:p>
    <w:p>
      <w:r>
        <w:rPr>
          <w:rFonts w:ascii="Times New Roman" w:hAnsi="Times New Roman"/>
          <w:sz w:val="24"/>
        </w:rPr>
        <w:t>s = корень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дисперсия ≈ 14,073; СКО ≈ 3,751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Найдите 10% и 90% перцентили.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как PERCENTILE.INC, позиция = 1+p*(n-1)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P10 = 2; P90 = 8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Постройте 95% доверительный интервал для среднего.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t(0.975;10)≈2.228, SE≈1.131, дельта≈2.52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примерно [3,03; 8,07]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