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4440" w14:textId="77777777" w:rsidR="00196BD2" w:rsidRPr="00307B7B" w:rsidRDefault="00196BD2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7AD28FC" w14:textId="77777777" w:rsidR="00B27F45" w:rsidRPr="007F6EB9" w:rsidRDefault="00B27F45" w:rsidP="00191A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0A2E4E" w14:textId="77777777" w:rsidR="00191AA2" w:rsidRPr="00631350" w:rsidRDefault="00191AA2" w:rsidP="00191A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1350">
        <w:rPr>
          <w:rFonts w:ascii="Times New Roman" w:hAnsi="Times New Roman" w:cs="Times New Roman"/>
          <w:b/>
          <w:sz w:val="24"/>
          <w:szCs w:val="24"/>
        </w:rPr>
        <w:t>ТЕХНІЧНИЙ ОПИС</w:t>
      </w:r>
    </w:p>
    <w:p w14:paraId="069F2940" w14:textId="77777777" w:rsidR="00191AA2" w:rsidRPr="00631350" w:rsidRDefault="00191AA2" w:rsidP="00191A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FE3798" w14:textId="77777777" w:rsidR="00191AA2" w:rsidRPr="00631350" w:rsidRDefault="00191AA2" w:rsidP="00191AA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1350">
        <w:rPr>
          <w:rFonts w:ascii="Times New Roman" w:hAnsi="Times New Roman" w:cs="Times New Roman"/>
          <w:b/>
          <w:sz w:val="24"/>
          <w:szCs w:val="24"/>
        </w:rPr>
        <w:t>«Прикладний програмний інтерфейс</w:t>
      </w:r>
    </w:p>
    <w:p w14:paraId="0DA796AB" w14:textId="77777777" w:rsidR="00191AA2" w:rsidRPr="00631350" w:rsidRDefault="00191AA2" w:rsidP="00191A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4BC66E" w14:textId="77777777" w:rsidR="00191AA2" w:rsidRPr="00631350" w:rsidRDefault="00191AA2" w:rsidP="00191AA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350">
        <w:rPr>
          <w:rFonts w:ascii="Times New Roman" w:hAnsi="Times New Roman" w:cs="Times New Roman"/>
          <w:b/>
          <w:sz w:val="24"/>
          <w:szCs w:val="24"/>
        </w:rPr>
        <w:t>Державного реєстру обтяжень рухомого майна»</w:t>
      </w:r>
    </w:p>
    <w:p w14:paraId="03085F87" w14:textId="77777777" w:rsidR="00191AA2" w:rsidRPr="00631350" w:rsidRDefault="00191AA2" w:rsidP="00B05EEC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</w:p>
    <w:p w14:paraId="7345715E" w14:textId="77777777" w:rsidR="00191AA2" w:rsidRPr="00631350" w:rsidRDefault="00191AA2" w:rsidP="00B05EEC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</w:p>
    <w:p w14:paraId="4A1B0D40" w14:textId="77777777" w:rsidR="006A391F" w:rsidRPr="00631350" w:rsidRDefault="006A391F" w:rsidP="00BA6BB4">
      <w:pPr>
        <w:pStyle w:val="af7"/>
      </w:pPr>
      <w:r w:rsidRPr="00631350">
        <w:t>Зміст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18"/>
          <w:szCs w:val="18"/>
          <w:lang w:val="uk-UA" w:eastAsia="ru-RU"/>
        </w:rPr>
        <w:id w:val="1149088174"/>
        <w:docPartObj>
          <w:docPartGallery w:val="Table of Contents"/>
          <w:docPartUnique/>
        </w:docPartObj>
      </w:sdtPr>
      <w:sdtEndPr>
        <w:rPr>
          <w:rFonts w:eastAsia="Calibri"/>
          <w:noProof/>
          <w:lang w:eastAsia="en-US"/>
        </w:rPr>
      </w:sdtEndPr>
      <w:sdtContent>
        <w:p w14:paraId="0AD8229A" w14:textId="77777777" w:rsidR="006A391F" w:rsidRPr="00631350" w:rsidRDefault="006A391F" w:rsidP="006A391F">
          <w:pPr>
            <w:pStyle w:val="af6"/>
            <w:rPr>
              <w:rFonts w:ascii="Times New Roman" w:hAnsi="Times New Roman" w:cs="Times New Roman"/>
              <w:sz w:val="18"/>
              <w:szCs w:val="18"/>
              <w:lang w:val="uk-UA"/>
            </w:rPr>
          </w:pPr>
        </w:p>
        <w:p w14:paraId="20B412F6" w14:textId="77777777" w:rsidR="006A391F" w:rsidRPr="00631350" w:rsidRDefault="006A391F" w:rsidP="006A391F">
          <w:pPr>
            <w:pStyle w:val="13"/>
            <w:rPr>
              <w:rFonts w:eastAsiaTheme="minorEastAsia"/>
              <w:noProof/>
              <w:sz w:val="18"/>
              <w:szCs w:val="18"/>
              <w:lang w:eastAsia="uk-UA"/>
            </w:rPr>
          </w:pPr>
          <w:r w:rsidRPr="00631350">
            <w:rPr>
              <w:b/>
              <w:bCs/>
              <w:noProof/>
              <w:sz w:val="18"/>
              <w:szCs w:val="18"/>
            </w:rPr>
            <w:fldChar w:fldCharType="begin"/>
          </w:r>
          <w:r w:rsidRPr="00631350">
            <w:rPr>
              <w:b/>
              <w:bCs/>
              <w:noProof/>
              <w:sz w:val="18"/>
              <w:szCs w:val="18"/>
            </w:rPr>
            <w:instrText xml:space="preserve"> TOC \o "1-3" \h \z \u </w:instrText>
          </w:r>
          <w:r w:rsidRPr="00631350">
            <w:rPr>
              <w:b/>
              <w:bCs/>
              <w:noProof/>
              <w:sz w:val="18"/>
              <w:szCs w:val="18"/>
            </w:rPr>
            <w:fldChar w:fldCharType="separate"/>
          </w:r>
          <w:hyperlink w:anchor="_Toc521589008" w:history="1">
            <w:r w:rsidRPr="00631350">
              <w:rPr>
                <w:rStyle w:val="ab"/>
                <w:noProof/>
                <w:sz w:val="18"/>
                <w:szCs w:val="18"/>
              </w:rPr>
              <w:t>1</w:t>
            </w:r>
            <w:r w:rsidRPr="00631350">
              <w:rPr>
                <w:rFonts w:eastAsiaTheme="minorEastAsia"/>
                <w:noProof/>
                <w:sz w:val="18"/>
                <w:szCs w:val="18"/>
                <w:lang w:eastAsia="uk-UA"/>
              </w:rPr>
              <w:tab/>
            </w:r>
            <w:r w:rsidRPr="00631350">
              <w:rPr>
                <w:rStyle w:val="ab"/>
                <w:noProof/>
                <w:sz w:val="18"/>
                <w:szCs w:val="18"/>
              </w:rPr>
              <w:t>ПРИЗНАЧЕННЯ</w:t>
            </w:r>
            <w:r w:rsidRPr="00631350">
              <w:rPr>
                <w:noProof/>
                <w:webHidden/>
                <w:sz w:val="18"/>
                <w:szCs w:val="18"/>
              </w:rPr>
              <w:tab/>
            </w:r>
            <w:r w:rsidRPr="00631350">
              <w:rPr>
                <w:noProof/>
                <w:webHidden/>
                <w:sz w:val="18"/>
                <w:szCs w:val="18"/>
              </w:rPr>
              <w:fldChar w:fldCharType="begin"/>
            </w:r>
            <w:r w:rsidRPr="00631350">
              <w:rPr>
                <w:noProof/>
                <w:webHidden/>
                <w:sz w:val="18"/>
                <w:szCs w:val="18"/>
              </w:rPr>
              <w:instrText xml:space="preserve"> PAGEREF _Toc521589008 \h </w:instrText>
            </w:r>
            <w:r w:rsidRPr="00631350">
              <w:rPr>
                <w:noProof/>
                <w:webHidden/>
                <w:sz w:val="18"/>
                <w:szCs w:val="18"/>
              </w:rPr>
            </w:r>
            <w:r w:rsidRPr="0063135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44B98" w:rsidRPr="00631350">
              <w:rPr>
                <w:noProof/>
                <w:webHidden/>
                <w:sz w:val="18"/>
                <w:szCs w:val="18"/>
              </w:rPr>
              <w:t>5</w:t>
            </w:r>
            <w:r w:rsidRPr="0063135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74836DE" w14:textId="77777777" w:rsidR="006A391F" w:rsidRPr="00631350" w:rsidRDefault="00EE049C" w:rsidP="006A391F">
          <w:pPr>
            <w:pStyle w:val="22"/>
            <w:rPr>
              <w:rFonts w:eastAsiaTheme="minorEastAsia"/>
              <w:noProof/>
              <w:sz w:val="18"/>
              <w:szCs w:val="18"/>
              <w:lang w:eastAsia="uk-UA"/>
            </w:rPr>
          </w:pPr>
          <w:hyperlink w:anchor="_Toc521589009" w:history="1">
            <w:r w:rsidR="006A391F" w:rsidRPr="00631350">
              <w:rPr>
                <w:rStyle w:val="ab"/>
                <w:noProof/>
                <w:sz w:val="18"/>
                <w:szCs w:val="18"/>
              </w:rPr>
              <w:t>1.1</w:t>
            </w:r>
            <w:r w:rsidR="006A391F" w:rsidRPr="00631350">
              <w:rPr>
                <w:rFonts w:eastAsiaTheme="minorEastAsia"/>
                <w:noProof/>
                <w:sz w:val="18"/>
                <w:szCs w:val="18"/>
                <w:lang w:eastAsia="uk-UA"/>
              </w:rPr>
              <w:tab/>
            </w:r>
            <w:r w:rsidR="006A391F" w:rsidRPr="00631350">
              <w:rPr>
                <w:rStyle w:val="ab"/>
                <w:noProof/>
                <w:sz w:val="18"/>
                <w:szCs w:val="18"/>
              </w:rPr>
              <w:t>Визначення, позначення та скорочення</w:t>
            </w:r>
            <w:r w:rsidR="006A391F" w:rsidRPr="00631350">
              <w:rPr>
                <w:noProof/>
                <w:webHidden/>
                <w:sz w:val="18"/>
                <w:szCs w:val="18"/>
              </w:rPr>
              <w:tab/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begin"/>
            </w:r>
            <w:r w:rsidR="006A391F" w:rsidRPr="00631350">
              <w:rPr>
                <w:noProof/>
                <w:webHidden/>
                <w:sz w:val="18"/>
                <w:szCs w:val="18"/>
              </w:rPr>
              <w:instrText xml:space="preserve"> PAGEREF _Toc521589009 \h </w:instrText>
            </w:r>
            <w:r w:rsidR="006A391F" w:rsidRPr="00631350">
              <w:rPr>
                <w:noProof/>
                <w:webHidden/>
                <w:sz w:val="18"/>
                <w:szCs w:val="18"/>
              </w:rPr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44B98" w:rsidRPr="00631350">
              <w:rPr>
                <w:noProof/>
                <w:webHidden/>
                <w:sz w:val="18"/>
                <w:szCs w:val="18"/>
              </w:rPr>
              <w:t>5</w:t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86DB1C5" w14:textId="77777777" w:rsidR="006A391F" w:rsidRPr="00631350" w:rsidRDefault="00EE049C" w:rsidP="006A391F">
          <w:pPr>
            <w:pStyle w:val="13"/>
            <w:rPr>
              <w:rFonts w:eastAsiaTheme="minorEastAsia"/>
              <w:noProof/>
              <w:sz w:val="18"/>
              <w:szCs w:val="18"/>
              <w:lang w:eastAsia="uk-UA"/>
            </w:rPr>
          </w:pPr>
          <w:hyperlink w:anchor="_Toc521589010" w:history="1">
            <w:r w:rsidR="006A391F" w:rsidRPr="00631350">
              <w:rPr>
                <w:rStyle w:val="ab"/>
                <w:noProof/>
                <w:sz w:val="18"/>
                <w:szCs w:val="18"/>
              </w:rPr>
              <w:t>2</w:t>
            </w:r>
            <w:r w:rsidR="006A391F" w:rsidRPr="00631350">
              <w:rPr>
                <w:rFonts w:eastAsiaTheme="minorEastAsia"/>
                <w:noProof/>
                <w:sz w:val="18"/>
                <w:szCs w:val="18"/>
                <w:lang w:eastAsia="uk-UA"/>
              </w:rPr>
              <w:tab/>
            </w:r>
            <w:r w:rsidR="006A391F" w:rsidRPr="00631350">
              <w:rPr>
                <w:rStyle w:val="ab"/>
                <w:noProof/>
                <w:sz w:val="18"/>
                <w:szCs w:val="18"/>
              </w:rPr>
              <w:t>ЗАГАЛЬНІ ВИМОГИ</w:t>
            </w:r>
            <w:r w:rsidR="006A391F" w:rsidRPr="00631350">
              <w:rPr>
                <w:noProof/>
                <w:webHidden/>
                <w:sz w:val="18"/>
                <w:szCs w:val="18"/>
              </w:rPr>
              <w:tab/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begin"/>
            </w:r>
            <w:r w:rsidR="006A391F" w:rsidRPr="00631350">
              <w:rPr>
                <w:noProof/>
                <w:webHidden/>
                <w:sz w:val="18"/>
                <w:szCs w:val="18"/>
              </w:rPr>
              <w:instrText xml:space="preserve"> PAGEREF _Toc521589010 \h </w:instrText>
            </w:r>
            <w:r w:rsidR="006A391F" w:rsidRPr="00631350">
              <w:rPr>
                <w:noProof/>
                <w:webHidden/>
                <w:sz w:val="18"/>
                <w:szCs w:val="18"/>
              </w:rPr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44B98" w:rsidRPr="00631350">
              <w:rPr>
                <w:noProof/>
                <w:webHidden/>
                <w:sz w:val="18"/>
                <w:szCs w:val="18"/>
              </w:rPr>
              <w:t>5</w:t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349CB93" w14:textId="77777777" w:rsidR="006A391F" w:rsidRPr="00631350" w:rsidRDefault="00EE049C" w:rsidP="006A391F">
          <w:pPr>
            <w:pStyle w:val="22"/>
            <w:rPr>
              <w:rFonts w:eastAsiaTheme="minorEastAsia"/>
              <w:noProof/>
              <w:sz w:val="18"/>
              <w:szCs w:val="18"/>
              <w:lang w:eastAsia="uk-UA"/>
            </w:rPr>
          </w:pPr>
          <w:hyperlink w:anchor="_Toc521589011" w:history="1">
            <w:r w:rsidR="006A391F" w:rsidRPr="00631350">
              <w:rPr>
                <w:rStyle w:val="ab"/>
                <w:noProof/>
                <w:sz w:val="18"/>
                <w:szCs w:val="18"/>
              </w:rPr>
              <w:t>2.1</w:t>
            </w:r>
            <w:r w:rsidR="006A391F" w:rsidRPr="00631350">
              <w:rPr>
                <w:rFonts w:eastAsiaTheme="minorEastAsia"/>
                <w:noProof/>
                <w:sz w:val="18"/>
                <w:szCs w:val="18"/>
                <w:lang w:eastAsia="uk-UA"/>
              </w:rPr>
              <w:tab/>
            </w:r>
            <w:r w:rsidR="006A391F" w:rsidRPr="00631350">
              <w:rPr>
                <w:rStyle w:val="ab"/>
                <w:noProof/>
                <w:sz w:val="18"/>
                <w:szCs w:val="18"/>
              </w:rPr>
              <w:t>Вимоги до формату пакетів інформаційного обміну</w:t>
            </w:r>
            <w:r w:rsidR="006A391F" w:rsidRPr="00631350">
              <w:rPr>
                <w:noProof/>
                <w:webHidden/>
                <w:sz w:val="18"/>
                <w:szCs w:val="18"/>
              </w:rPr>
              <w:tab/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begin"/>
            </w:r>
            <w:r w:rsidR="006A391F" w:rsidRPr="00631350">
              <w:rPr>
                <w:noProof/>
                <w:webHidden/>
                <w:sz w:val="18"/>
                <w:szCs w:val="18"/>
              </w:rPr>
              <w:instrText xml:space="preserve"> PAGEREF _Toc521589011 \h </w:instrText>
            </w:r>
            <w:r w:rsidR="006A391F" w:rsidRPr="00631350">
              <w:rPr>
                <w:noProof/>
                <w:webHidden/>
                <w:sz w:val="18"/>
                <w:szCs w:val="18"/>
              </w:rPr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44B98" w:rsidRPr="00631350">
              <w:rPr>
                <w:noProof/>
                <w:webHidden/>
                <w:sz w:val="18"/>
                <w:szCs w:val="18"/>
              </w:rPr>
              <w:t>5</w:t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113ADA7" w14:textId="77777777" w:rsidR="006A391F" w:rsidRPr="00631350" w:rsidRDefault="00EE049C" w:rsidP="006A391F">
          <w:pPr>
            <w:pStyle w:val="22"/>
            <w:rPr>
              <w:rFonts w:eastAsiaTheme="minorEastAsia"/>
              <w:noProof/>
              <w:sz w:val="18"/>
              <w:szCs w:val="18"/>
              <w:lang w:eastAsia="uk-UA"/>
            </w:rPr>
          </w:pPr>
          <w:hyperlink w:anchor="_Toc521589012" w:history="1">
            <w:r w:rsidR="006A391F" w:rsidRPr="00631350">
              <w:rPr>
                <w:rStyle w:val="ab"/>
                <w:noProof/>
                <w:sz w:val="18"/>
                <w:szCs w:val="18"/>
              </w:rPr>
              <w:t>2.2</w:t>
            </w:r>
            <w:r w:rsidR="006A391F" w:rsidRPr="00631350">
              <w:rPr>
                <w:rFonts w:eastAsiaTheme="minorEastAsia"/>
                <w:noProof/>
                <w:sz w:val="18"/>
                <w:szCs w:val="18"/>
                <w:lang w:eastAsia="uk-UA"/>
              </w:rPr>
              <w:tab/>
            </w:r>
            <w:r w:rsidR="006A391F" w:rsidRPr="00631350">
              <w:rPr>
                <w:rStyle w:val="ab"/>
                <w:noProof/>
                <w:sz w:val="18"/>
                <w:szCs w:val="18"/>
              </w:rPr>
              <w:t>Опис процесу обміну</w:t>
            </w:r>
            <w:r w:rsidR="006A391F" w:rsidRPr="00631350">
              <w:rPr>
                <w:noProof/>
                <w:webHidden/>
                <w:sz w:val="18"/>
                <w:szCs w:val="18"/>
              </w:rPr>
              <w:tab/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begin"/>
            </w:r>
            <w:r w:rsidR="006A391F" w:rsidRPr="00631350">
              <w:rPr>
                <w:noProof/>
                <w:webHidden/>
                <w:sz w:val="18"/>
                <w:szCs w:val="18"/>
              </w:rPr>
              <w:instrText xml:space="preserve"> PAGEREF _Toc521589012 \h </w:instrText>
            </w:r>
            <w:r w:rsidR="006A391F" w:rsidRPr="00631350">
              <w:rPr>
                <w:noProof/>
                <w:webHidden/>
                <w:sz w:val="18"/>
                <w:szCs w:val="18"/>
              </w:rPr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44B98" w:rsidRPr="00631350">
              <w:rPr>
                <w:noProof/>
                <w:webHidden/>
                <w:sz w:val="18"/>
                <w:szCs w:val="18"/>
              </w:rPr>
              <w:t>5</w:t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AF9C50B" w14:textId="77777777" w:rsidR="006A391F" w:rsidRPr="00631350" w:rsidRDefault="00EE049C" w:rsidP="006A391F">
          <w:pPr>
            <w:pStyle w:val="22"/>
            <w:rPr>
              <w:rFonts w:eastAsiaTheme="minorEastAsia"/>
              <w:noProof/>
              <w:sz w:val="18"/>
              <w:szCs w:val="18"/>
              <w:lang w:eastAsia="uk-UA"/>
            </w:rPr>
          </w:pPr>
          <w:hyperlink w:anchor="_Toc521589013" w:history="1">
            <w:r w:rsidR="006A391F" w:rsidRPr="00631350">
              <w:rPr>
                <w:rStyle w:val="ab"/>
                <w:noProof/>
                <w:sz w:val="18"/>
                <w:szCs w:val="18"/>
              </w:rPr>
              <w:t>2.3</w:t>
            </w:r>
            <w:r w:rsidR="006A391F" w:rsidRPr="00631350">
              <w:rPr>
                <w:rFonts w:eastAsiaTheme="minorEastAsia"/>
                <w:noProof/>
                <w:sz w:val="18"/>
                <w:szCs w:val="18"/>
                <w:lang w:eastAsia="uk-UA"/>
              </w:rPr>
              <w:tab/>
            </w:r>
            <w:r w:rsidR="006A391F" w:rsidRPr="00631350">
              <w:rPr>
                <w:rStyle w:val="ab"/>
                <w:noProof/>
                <w:sz w:val="18"/>
                <w:szCs w:val="18"/>
              </w:rPr>
              <w:t>Опис методів</w:t>
            </w:r>
            <w:r w:rsidR="006A391F" w:rsidRPr="00631350">
              <w:rPr>
                <w:noProof/>
                <w:webHidden/>
                <w:sz w:val="18"/>
                <w:szCs w:val="18"/>
              </w:rPr>
              <w:tab/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begin"/>
            </w:r>
            <w:r w:rsidR="006A391F" w:rsidRPr="00631350">
              <w:rPr>
                <w:noProof/>
                <w:webHidden/>
                <w:sz w:val="18"/>
                <w:szCs w:val="18"/>
              </w:rPr>
              <w:instrText xml:space="preserve"> PAGEREF _Toc521589013 \h </w:instrText>
            </w:r>
            <w:r w:rsidR="006A391F" w:rsidRPr="00631350">
              <w:rPr>
                <w:noProof/>
                <w:webHidden/>
                <w:sz w:val="18"/>
                <w:szCs w:val="18"/>
              </w:rPr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44B98" w:rsidRPr="00631350">
              <w:rPr>
                <w:noProof/>
                <w:webHidden/>
                <w:sz w:val="18"/>
                <w:szCs w:val="18"/>
              </w:rPr>
              <w:t>6</w:t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092DFB" w14:textId="77777777" w:rsidR="006A391F" w:rsidRPr="00631350" w:rsidRDefault="00EE049C" w:rsidP="006A391F">
          <w:pPr>
            <w:pStyle w:val="33"/>
            <w:rPr>
              <w:rFonts w:eastAsiaTheme="minorEastAsia"/>
              <w:noProof/>
              <w:sz w:val="18"/>
              <w:szCs w:val="18"/>
              <w:lang w:eastAsia="uk-UA"/>
            </w:rPr>
          </w:pPr>
          <w:hyperlink w:anchor="_Toc521589014" w:history="1">
            <w:r w:rsidR="006A391F" w:rsidRPr="00631350">
              <w:rPr>
                <w:rStyle w:val="ab"/>
                <w:noProof/>
                <w:sz w:val="18"/>
                <w:szCs w:val="18"/>
              </w:rPr>
              <w:t>2.3.1</w:t>
            </w:r>
            <w:r w:rsidR="00B65FD4" w:rsidRPr="00631350">
              <w:rPr>
                <w:rStyle w:val="ab"/>
                <w:noProof/>
                <w:sz w:val="18"/>
                <w:szCs w:val="18"/>
              </w:rPr>
              <w:t xml:space="preserve">. </w:t>
            </w:r>
            <w:r w:rsidR="006A391F" w:rsidRPr="00631350">
              <w:rPr>
                <w:rStyle w:val="ab"/>
                <w:noProof/>
                <w:sz w:val="18"/>
                <w:szCs w:val="18"/>
              </w:rPr>
              <w:t>Передача пакета на обробку - method: search</w:t>
            </w:r>
            <w:r w:rsidR="006A391F" w:rsidRPr="00631350">
              <w:rPr>
                <w:noProof/>
                <w:webHidden/>
                <w:sz w:val="18"/>
                <w:szCs w:val="18"/>
              </w:rPr>
              <w:tab/>
            </w:r>
            <w:r w:rsidR="006A391F" w:rsidRPr="00631350">
              <w:rPr>
                <w:noProof/>
                <w:webHidden/>
                <w:sz w:val="18"/>
                <w:szCs w:val="18"/>
              </w:rPr>
              <w:tab/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begin"/>
            </w:r>
            <w:r w:rsidR="006A391F" w:rsidRPr="00631350">
              <w:rPr>
                <w:noProof/>
                <w:webHidden/>
                <w:sz w:val="18"/>
                <w:szCs w:val="18"/>
              </w:rPr>
              <w:instrText xml:space="preserve"> PAGEREF _Toc521589014 \h </w:instrText>
            </w:r>
            <w:r w:rsidR="006A391F" w:rsidRPr="00631350">
              <w:rPr>
                <w:noProof/>
                <w:webHidden/>
                <w:sz w:val="18"/>
                <w:szCs w:val="18"/>
              </w:rPr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44B98" w:rsidRPr="00631350">
              <w:rPr>
                <w:noProof/>
                <w:webHidden/>
                <w:sz w:val="18"/>
                <w:szCs w:val="18"/>
              </w:rPr>
              <w:t>6</w:t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A35E11C" w14:textId="77777777" w:rsidR="006A391F" w:rsidRPr="00631350" w:rsidRDefault="00EE049C" w:rsidP="006A391F">
          <w:pPr>
            <w:pStyle w:val="33"/>
            <w:rPr>
              <w:rFonts w:eastAsiaTheme="minorEastAsia"/>
              <w:noProof/>
              <w:sz w:val="18"/>
              <w:szCs w:val="18"/>
              <w:lang w:eastAsia="uk-UA"/>
            </w:rPr>
          </w:pPr>
          <w:hyperlink w:anchor="_Toc521589015" w:history="1">
            <w:r w:rsidR="006A391F" w:rsidRPr="00631350">
              <w:rPr>
                <w:rStyle w:val="ab"/>
                <w:noProof/>
                <w:sz w:val="18"/>
                <w:szCs w:val="18"/>
              </w:rPr>
              <w:t>2.3.2</w:t>
            </w:r>
            <w:r w:rsidR="00B65FD4" w:rsidRPr="00631350">
              <w:rPr>
                <w:rStyle w:val="ab"/>
                <w:noProof/>
                <w:sz w:val="18"/>
                <w:szCs w:val="18"/>
              </w:rPr>
              <w:t xml:space="preserve">. </w:t>
            </w:r>
            <w:r w:rsidR="006A391F" w:rsidRPr="00631350">
              <w:rPr>
                <w:rStyle w:val="ab"/>
                <w:noProof/>
                <w:sz w:val="18"/>
                <w:szCs w:val="18"/>
              </w:rPr>
              <w:t>Відповідь на запит search при знайдених обтяженнях від 0-1</w:t>
            </w:r>
            <w:r w:rsidR="006A391F" w:rsidRPr="00631350">
              <w:rPr>
                <w:noProof/>
                <w:webHidden/>
                <w:sz w:val="18"/>
                <w:szCs w:val="18"/>
              </w:rPr>
              <w:tab/>
            </w:r>
            <w:r w:rsidR="006A391F" w:rsidRPr="00631350">
              <w:rPr>
                <w:noProof/>
                <w:webHidden/>
                <w:sz w:val="18"/>
                <w:szCs w:val="18"/>
              </w:rPr>
              <w:tab/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begin"/>
            </w:r>
            <w:r w:rsidR="006A391F" w:rsidRPr="00631350">
              <w:rPr>
                <w:noProof/>
                <w:webHidden/>
                <w:sz w:val="18"/>
                <w:szCs w:val="18"/>
              </w:rPr>
              <w:instrText xml:space="preserve"> PAGEREF _Toc521589015 \h </w:instrText>
            </w:r>
            <w:r w:rsidR="006A391F" w:rsidRPr="00631350">
              <w:rPr>
                <w:noProof/>
                <w:webHidden/>
                <w:sz w:val="18"/>
                <w:szCs w:val="18"/>
              </w:rPr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44B98" w:rsidRPr="00631350">
              <w:rPr>
                <w:noProof/>
                <w:webHidden/>
                <w:sz w:val="18"/>
                <w:szCs w:val="18"/>
              </w:rPr>
              <w:t>7</w:t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009AA5D" w14:textId="77777777" w:rsidR="006A391F" w:rsidRPr="00631350" w:rsidRDefault="00EE049C" w:rsidP="006A391F">
          <w:pPr>
            <w:pStyle w:val="33"/>
            <w:rPr>
              <w:rFonts w:eastAsiaTheme="minorEastAsia"/>
              <w:noProof/>
              <w:sz w:val="18"/>
              <w:szCs w:val="18"/>
              <w:lang w:eastAsia="uk-UA"/>
            </w:rPr>
          </w:pPr>
          <w:hyperlink w:anchor="_Toc521589016" w:history="1">
            <w:r w:rsidR="006A391F" w:rsidRPr="00631350">
              <w:rPr>
                <w:rStyle w:val="ab"/>
                <w:noProof/>
                <w:sz w:val="18"/>
                <w:szCs w:val="18"/>
              </w:rPr>
              <w:t>2.3.3</w:t>
            </w:r>
            <w:r w:rsidR="00B65FD4" w:rsidRPr="00631350">
              <w:rPr>
                <w:rStyle w:val="ab"/>
                <w:noProof/>
                <w:sz w:val="18"/>
                <w:szCs w:val="18"/>
              </w:rPr>
              <w:t xml:space="preserve">. </w:t>
            </w:r>
            <w:r w:rsidR="006A391F" w:rsidRPr="00631350">
              <w:rPr>
                <w:rStyle w:val="ab"/>
                <w:noProof/>
                <w:sz w:val="18"/>
                <w:szCs w:val="18"/>
              </w:rPr>
              <w:t>Відповідь на запит search при знайдених обтяженнях від 2-n</w:t>
            </w:r>
            <w:r w:rsidR="006A391F" w:rsidRPr="00631350">
              <w:rPr>
                <w:noProof/>
                <w:webHidden/>
                <w:sz w:val="18"/>
                <w:szCs w:val="18"/>
              </w:rPr>
              <w:tab/>
            </w:r>
            <w:r w:rsidR="006A391F" w:rsidRPr="00631350">
              <w:rPr>
                <w:noProof/>
                <w:webHidden/>
                <w:sz w:val="18"/>
                <w:szCs w:val="18"/>
              </w:rPr>
              <w:tab/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begin"/>
            </w:r>
            <w:r w:rsidR="006A391F" w:rsidRPr="00631350">
              <w:rPr>
                <w:noProof/>
                <w:webHidden/>
                <w:sz w:val="18"/>
                <w:szCs w:val="18"/>
              </w:rPr>
              <w:instrText xml:space="preserve"> PAGEREF _Toc521589016 \h </w:instrText>
            </w:r>
            <w:r w:rsidR="006A391F" w:rsidRPr="00631350">
              <w:rPr>
                <w:noProof/>
                <w:webHidden/>
                <w:sz w:val="18"/>
                <w:szCs w:val="18"/>
              </w:rPr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separate"/>
            </w:r>
            <w:r w:rsidR="00844B98" w:rsidRPr="00631350">
              <w:rPr>
                <w:noProof/>
                <w:webHidden/>
                <w:sz w:val="18"/>
                <w:szCs w:val="18"/>
              </w:rPr>
              <w:t>8</w:t>
            </w:r>
            <w:r w:rsidR="006A391F" w:rsidRPr="00631350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D99EA9" w14:textId="77777777" w:rsidR="00191AA2" w:rsidRPr="00631350" w:rsidRDefault="006A391F" w:rsidP="006A391F">
          <w:pPr>
            <w:spacing w:after="0" w:line="24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631350">
            <w:rPr>
              <w:rFonts w:ascii="Times New Roman" w:hAnsi="Times New Roman" w:cs="Times New Roman"/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40A869F3" w14:textId="77777777" w:rsidR="006A391F" w:rsidRPr="00631350" w:rsidRDefault="006A391F" w:rsidP="00B65FD4">
      <w:pPr>
        <w:pStyle w:val="10"/>
        <w:keepLines w:val="0"/>
        <w:numPr>
          <w:ilvl w:val="0"/>
          <w:numId w:val="32"/>
        </w:numPr>
        <w:spacing w:before="0" w:line="240" w:lineRule="auto"/>
        <w:ind w:left="567" w:hanging="567"/>
        <w:rPr>
          <w:rFonts w:ascii="Times New Roman" w:hAnsi="Times New Roman" w:cs="Times New Roman"/>
          <w:color w:val="auto"/>
          <w:sz w:val="18"/>
          <w:szCs w:val="18"/>
        </w:rPr>
      </w:pPr>
      <w:bookmarkStart w:id="0" w:name="_Toc521588906"/>
      <w:bookmarkStart w:id="1" w:name="_Toc521589008"/>
      <w:r w:rsidRPr="00631350">
        <w:rPr>
          <w:rFonts w:ascii="Times New Roman" w:hAnsi="Times New Roman" w:cs="Times New Roman"/>
          <w:color w:val="auto"/>
          <w:sz w:val="18"/>
          <w:szCs w:val="18"/>
        </w:rPr>
        <w:t>ПРИЗНАЧЕННЯ</w:t>
      </w:r>
      <w:bookmarkEnd w:id="0"/>
      <w:bookmarkEnd w:id="1"/>
    </w:p>
    <w:p w14:paraId="17F55DBB" w14:textId="77777777" w:rsidR="006A391F" w:rsidRPr="00631350" w:rsidRDefault="006A391F" w:rsidP="006A391F">
      <w:pPr>
        <w:pStyle w:val="2"/>
        <w:numPr>
          <w:ilvl w:val="1"/>
          <w:numId w:val="32"/>
        </w:numPr>
        <w:spacing w:before="0" w:after="0"/>
        <w:rPr>
          <w:rFonts w:cs="Times New Roman"/>
          <w:sz w:val="18"/>
          <w:szCs w:val="18"/>
        </w:rPr>
      </w:pPr>
      <w:bookmarkStart w:id="2" w:name="_Toc372806448"/>
      <w:bookmarkStart w:id="3" w:name="_Toc375828853"/>
      <w:bookmarkStart w:id="4" w:name="_Toc385307088"/>
      <w:bookmarkStart w:id="5" w:name="_Toc386037445"/>
      <w:bookmarkStart w:id="6" w:name="_Toc478395336"/>
      <w:bookmarkStart w:id="7" w:name="_Toc521588907"/>
      <w:bookmarkStart w:id="8" w:name="_Toc521589009"/>
      <w:bookmarkStart w:id="9" w:name="_Toc456598588"/>
      <w:bookmarkStart w:id="10" w:name="_Toc456600919"/>
      <w:r w:rsidRPr="00631350">
        <w:rPr>
          <w:rFonts w:cs="Times New Roman"/>
          <w:sz w:val="18"/>
          <w:szCs w:val="18"/>
        </w:rPr>
        <w:t>Визначення, позначення та скорочення</w:t>
      </w:r>
      <w:bookmarkEnd w:id="2"/>
      <w:bookmarkEnd w:id="3"/>
      <w:bookmarkEnd w:id="4"/>
      <w:bookmarkEnd w:id="5"/>
      <w:bookmarkEnd w:id="6"/>
      <w:bookmarkEnd w:id="7"/>
      <w:bookmarkEnd w:id="8"/>
    </w:p>
    <w:p w14:paraId="3B19893A" w14:textId="77777777" w:rsidR="006A391F" w:rsidRPr="00631350" w:rsidRDefault="006A391F" w:rsidP="006A391F">
      <w:pPr>
        <w:pStyle w:val="af8"/>
        <w:spacing w:before="0" w:after="0"/>
        <w:rPr>
          <w:sz w:val="18"/>
          <w:szCs w:val="18"/>
          <w:lang w:eastAsia="en-US"/>
        </w:rPr>
      </w:pPr>
      <w:r w:rsidRPr="00631350">
        <w:rPr>
          <w:sz w:val="18"/>
          <w:szCs w:val="18"/>
        </w:rPr>
        <w:t>Таблиц</w:t>
      </w:r>
      <w:r w:rsidR="007F62BA" w:rsidRPr="00631350">
        <w:rPr>
          <w:sz w:val="18"/>
          <w:szCs w:val="18"/>
        </w:rPr>
        <w:t>я</w:t>
      </w:r>
      <w:r w:rsidRPr="00631350">
        <w:rPr>
          <w:sz w:val="18"/>
          <w:szCs w:val="18"/>
          <w:lang w:eastAsia="en-US"/>
        </w:rPr>
        <w:t xml:space="preserve"> 1.1 Терміни, визначення та скорочення.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90"/>
        <w:gridCol w:w="8005"/>
      </w:tblGrid>
      <w:tr w:rsidR="006A391F" w:rsidRPr="00631350" w14:paraId="003A521B" w14:textId="77777777" w:rsidTr="007F62BA">
        <w:trPr>
          <w:trHeight w:val="460"/>
        </w:trPr>
        <w:tc>
          <w:tcPr>
            <w:tcW w:w="2209" w:type="dxa"/>
            <w:shd w:val="clear" w:color="auto" w:fill="D9D9D9" w:themeFill="background1" w:themeFillShade="D9"/>
          </w:tcPr>
          <w:p w14:paraId="5DB25C0C" w14:textId="77777777" w:rsidR="006A391F" w:rsidRPr="00631350" w:rsidRDefault="006A391F" w:rsidP="00116259">
            <w:pPr>
              <w:pStyle w:val="afa"/>
              <w:rPr>
                <w:b/>
                <w:sz w:val="18"/>
                <w:szCs w:val="18"/>
              </w:rPr>
            </w:pPr>
            <w:r w:rsidRPr="00631350">
              <w:rPr>
                <w:b/>
                <w:sz w:val="18"/>
                <w:szCs w:val="18"/>
              </w:rPr>
              <w:t>Поняття</w:t>
            </w:r>
          </w:p>
        </w:tc>
        <w:tc>
          <w:tcPr>
            <w:tcW w:w="8105" w:type="dxa"/>
            <w:shd w:val="clear" w:color="auto" w:fill="D9D9D9" w:themeFill="background1" w:themeFillShade="D9"/>
          </w:tcPr>
          <w:p w14:paraId="1E821A5E" w14:textId="77777777" w:rsidR="006A391F" w:rsidRPr="00631350" w:rsidRDefault="006A391F" w:rsidP="00116259">
            <w:pPr>
              <w:pStyle w:val="afa"/>
              <w:rPr>
                <w:b/>
                <w:sz w:val="18"/>
                <w:szCs w:val="18"/>
              </w:rPr>
            </w:pPr>
            <w:r w:rsidRPr="00631350">
              <w:rPr>
                <w:b/>
                <w:sz w:val="18"/>
                <w:szCs w:val="18"/>
              </w:rPr>
              <w:t>Пояснення</w:t>
            </w:r>
          </w:p>
        </w:tc>
      </w:tr>
      <w:tr w:rsidR="006A391F" w:rsidRPr="00631350" w14:paraId="583370F1" w14:textId="77777777" w:rsidTr="007F62BA">
        <w:trPr>
          <w:trHeight w:val="460"/>
        </w:trPr>
        <w:tc>
          <w:tcPr>
            <w:tcW w:w="2209" w:type="dxa"/>
          </w:tcPr>
          <w:p w14:paraId="586C93FF" w14:textId="77777777" w:rsidR="006A391F" w:rsidRPr="00631350" w:rsidRDefault="006A391F" w:rsidP="00116259">
            <w:pPr>
              <w:pStyle w:val="afa"/>
              <w:rPr>
                <w:sz w:val="18"/>
                <w:szCs w:val="18"/>
              </w:rPr>
            </w:pPr>
            <w:r w:rsidRPr="00631350">
              <w:rPr>
                <w:sz w:val="18"/>
                <w:szCs w:val="18"/>
              </w:rPr>
              <w:t>ДП «НАІС»</w:t>
            </w:r>
          </w:p>
        </w:tc>
        <w:tc>
          <w:tcPr>
            <w:tcW w:w="8105" w:type="dxa"/>
          </w:tcPr>
          <w:p w14:paraId="587694B3" w14:textId="77777777" w:rsidR="006A391F" w:rsidRPr="00631350" w:rsidRDefault="006A391F" w:rsidP="00116259">
            <w:pPr>
              <w:pStyle w:val="afa"/>
              <w:rPr>
                <w:sz w:val="18"/>
                <w:szCs w:val="18"/>
              </w:rPr>
            </w:pPr>
            <w:r w:rsidRPr="00631350">
              <w:rPr>
                <w:sz w:val="18"/>
                <w:szCs w:val="18"/>
              </w:rPr>
              <w:t xml:space="preserve">Державне підприємство «Національні інформаційні системи» </w:t>
            </w:r>
          </w:p>
        </w:tc>
      </w:tr>
      <w:tr w:rsidR="006A391F" w:rsidRPr="00631350" w14:paraId="31A23024" w14:textId="77777777" w:rsidTr="007F62BA">
        <w:trPr>
          <w:trHeight w:val="460"/>
        </w:trPr>
        <w:tc>
          <w:tcPr>
            <w:tcW w:w="2209" w:type="dxa"/>
          </w:tcPr>
          <w:p w14:paraId="4880A631" w14:textId="77777777" w:rsidR="006A391F" w:rsidRPr="00631350" w:rsidRDefault="00B65FD4" w:rsidP="00B65FD4">
            <w:pPr>
              <w:pStyle w:val="afa"/>
              <w:rPr>
                <w:sz w:val="18"/>
                <w:szCs w:val="18"/>
              </w:rPr>
            </w:pPr>
            <w:r w:rsidRPr="00631350">
              <w:rPr>
                <w:sz w:val="18"/>
                <w:szCs w:val="18"/>
              </w:rPr>
              <w:t>К</w:t>
            </w:r>
            <w:r w:rsidR="006A391F" w:rsidRPr="00631350">
              <w:rPr>
                <w:sz w:val="18"/>
                <w:szCs w:val="18"/>
              </w:rPr>
              <w:t>ЕП</w:t>
            </w:r>
          </w:p>
        </w:tc>
        <w:tc>
          <w:tcPr>
            <w:tcW w:w="8105" w:type="dxa"/>
          </w:tcPr>
          <w:p w14:paraId="0A747B13" w14:textId="77777777" w:rsidR="006A391F" w:rsidRPr="00631350" w:rsidRDefault="00B65FD4" w:rsidP="00B65FD4">
            <w:pPr>
              <w:pStyle w:val="afa"/>
              <w:rPr>
                <w:sz w:val="18"/>
                <w:szCs w:val="18"/>
              </w:rPr>
            </w:pPr>
            <w:r w:rsidRPr="00631350">
              <w:rPr>
                <w:sz w:val="18"/>
                <w:szCs w:val="18"/>
              </w:rPr>
              <w:t>Кваліфікований е</w:t>
            </w:r>
            <w:r w:rsidR="006A391F" w:rsidRPr="00631350">
              <w:rPr>
                <w:sz w:val="18"/>
                <w:szCs w:val="18"/>
              </w:rPr>
              <w:t xml:space="preserve">лектронний </w:t>
            </w:r>
            <w:r w:rsidRPr="00631350">
              <w:rPr>
                <w:sz w:val="18"/>
                <w:szCs w:val="18"/>
              </w:rPr>
              <w:t>п</w:t>
            </w:r>
            <w:r w:rsidR="006A391F" w:rsidRPr="00631350">
              <w:rPr>
                <w:sz w:val="18"/>
                <w:szCs w:val="18"/>
              </w:rPr>
              <w:t>ідпис</w:t>
            </w:r>
          </w:p>
        </w:tc>
      </w:tr>
      <w:tr w:rsidR="006A391F" w:rsidRPr="00631350" w14:paraId="1AF82E15" w14:textId="77777777" w:rsidTr="007F62BA">
        <w:trPr>
          <w:trHeight w:val="460"/>
        </w:trPr>
        <w:tc>
          <w:tcPr>
            <w:tcW w:w="2209" w:type="dxa"/>
          </w:tcPr>
          <w:p w14:paraId="361D9D4F" w14:textId="77777777" w:rsidR="006A391F" w:rsidRPr="00631350" w:rsidRDefault="006A391F" w:rsidP="00116259">
            <w:pPr>
              <w:pStyle w:val="afa"/>
              <w:rPr>
                <w:sz w:val="18"/>
                <w:szCs w:val="18"/>
              </w:rPr>
            </w:pPr>
            <w:r w:rsidRPr="00631350">
              <w:rPr>
                <w:sz w:val="18"/>
                <w:szCs w:val="18"/>
              </w:rPr>
              <w:t>API</w:t>
            </w:r>
          </w:p>
        </w:tc>
        <w:tc>
          <w:tcPr>
            <w:tcW w:w="8105" w:type="dxa"/>
          </w:tcPr>
          <w:p w14:paraId="2928BD70" w14:textId="77777777" w:rsidR="006A391F" w:rsidRPr="00631350" w:rsidRDefault="006A391F" w:rsidP="00116259">
            <w:pPr>
              <w:pStyle w:val="afa"/>
              <w:rPr>
                <w:sz w:val="18"/>
                <w:szCs w:val="18"/>
              </w:rPr>
            </w:pPr>
            <w:proofErr w:type="spellStart"/>
            <w:r w:rsidRPr="00631350">
              <w:rPr>
                <w:sz w:val="18"/>
                <w:szCs w:val="18"/>
              </w:rPr>
              <w:t>Application</w:t>
            </w:r>
            <w:proofErr w:type="spellEnd"/>
            <w:r w:rsidRPr="00631350">
              <w:rPr>
                <w:sz w:val="18"/>
                <w:szCs w:val="18"/>
              </w:rPr>
              <w:t xml:space="preserve"> </w:t>
            </w:r>
            <w:proofErr w:type="spellStart"/>
            <w:r w:rsidRPr="00631350">
              <w:rPr>
                <w:sz w:val="18"/>
                <w:szCs w:val="18"/>
              </w:rPr>
              <w:t>Programming</w:t>
            </w:r>
            <w:proofErr w:type="spellEnd"/>
            <w:r w:rsidRPr="00631350">
              <w:rPr>
                <w:sz w:val="18"/>
                <w:szCs w:val="18"/>
              </w:rPr>
              <w:t xml:space="preserve"> </w:t>
            </w:r>
            <w:proofErr w:type="spellStart"/>
            <w:r w:rsidRPr="00631350">
              <w:rPr>
                <w:sz w:val="18"/>
                <w:szCs w:val="18"/>
              </w:rPr>
              <w:t>Interface</w:t>
            </w:r>
            <w:proofErr w:type="spellEnd"/>
            <w:r w:rsidRPr="00631350">
              <w:rPr>
                <w:sz w:val="18"/>
                <w:szCs w:val="18"/>
              </w:rPr>
              <w:t xml:space="preserve"> (прикладний програмний інтерфейс). API представляє з себе набір зручних функцій, що дозволяють отримати доступ до якого-небудь сервісу і запросити в нього дані. </w:t>
            </w:r>
          </w:p>
        </w:tc>
      </w:tr>
      <w:tr w:rsidR="006A391F" w:rsidRPr="00631350" w14:paraId="5C260D8C" w14:textId="77777777" w:rsidTr="007F62BA">
        <w:trPr>
          <w:trHeight w:val="460"/>
        </w:trPr>
        <w:tc>
          <w:tcPr>
            <w:tcW w:w="2209" w:type="dxa"/>
          </w:tcPr>
          <w:p w14:paraId="3E0C9E8A" w14:textId="77777777" w:rsidR="006A391F" w:rsidRPr="00631350" w:rsidRDefault="006A391F" w:rsidP="00116259">
            <w:pPr>
              <w:pStyle w:val="afa"/>
              <w:rPr>
                <w:sz w:val="18"/>
                <w:szCs w:val="18"/>
              </w:rPr>
            </w:pPr>
            <w:r w:rsidRPr="00631350">
              <w:rPr>
                <w:sz w:val="18"/>
                <w:szCs w:val="18"/>
              </w:rPr>
              <w:t>BASE64</w:t>
            </w:r>
          </w:p>
        </w:tc>
        <w:tc>
          <w:tcPr>
            <w:tcW w:w="8105" w:type="dxa"/>
          </w:tcPr>
          <w:p w14:paraId="052AF5D8" w14:textId="77777777" w:rsidR="006A391F" w:rsidRPr="00631350" w:rsidRDefault="006A391F" w:rsidP="00116259">
            <w:pPr>
              <w:pStyle w:val="afa"/>
              <w:rPr>
                <w:sz w:val="18"/>
                <w:szCs w:val="18"/>
              </w:rPr>
            </w:pPr>
            <w:r w:rsidRPr="00631350">
              <w:rPr>
                <w:sz w:val="18"/>
                <w:szCs w:val="18"/>
              </w:rPr>
              <w:t>Позиційна система числення з основою 64. Основа 64 (26) — це найбільший ступінь двійки, який може бути представлено лише друкованими символами ASCII</w:t>
            </w:r>
          </w:p>
        </w:tc>
      </w:tr>
      <w:tr w:rsidR="006A391F" w:rsidRPr="00631350" w14:paraId="69B81BBA" w14:textId="77777777" w:rsidTr="007F62BA">
        <w:trPr>
          <w:trHeight w:val="460"/>
        </w:trPr>
        <w:tc>
          <w:tcPr>
            <w:tcW w:w="2209" w:type="dxa"/>
            <w:vAlign w:val="center"/>
          </w:tcPr>
          <w:p w14:paraId="3AE2A8E6" w14:textId="77777777" w:rsidR="006A391F" w:rsidRPr="00631350" w:rsidRDefault="006A391F" w:rsidP="00116259">
            <w:pPr>
              <w:pStyle w:val="afa"/>
              <w:rPr>
                <w:sz w:val="18"/>
                <w:szCs w:val="18"/>
              </w:rPr>
            </w:pPr>
            <w:proofErr w:type="spellStart"/>
            <w:r w:rsidRPr="00631350">
              <w:rPr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8105" w:type="dxa"/>
            <w:vAlign w:val="center"/>
          </w:tcPr>
          <w:p w14:paraId="24764EC2" w14:textId="77777777" w:rsidR="006A391F" w:rsidRPr="00631350" w:rsidRDefault="006A391F" w:rsidP="00116259">
            <w:pPr>
              <w:pStyle w:val="afa"/>
              <w:rPr>
                <w:sz w:val="18"/>
                <w:szCs w:val="18"/>
              </w:rPr>
            </w:pPr>
            <w:r w:rsidRPr="00631350">
              <w:rPr>
                <w:sz w:val="18"/>
                <w:szCs w:val="18"/>
              </w:rPr>
              <w:t>Текстовий формат обміну даними між системами. JSON базується на тексті, може бути прочитаним людиною. Формат дозволяє описувати об'єкти та інші структури даних.</w:t>
            </w:r>
          </w:p>
        </w:tc>
      </w:tr>
      <w:bookmarkEnd w:id="9"/>
      <w:bookmarkEnd w:id="10"/>
    </w:tbl>
    <w:p w14:paraId="570C91B3" w14:textId="77777777" w:rsidR="006A391F" w:rsidRPr="00631350" w:rsidRDefault="006A391F" w:rsidP="006A391F">
      <w:pPr>
        <w:pStyle w:val="InfoBlue"/>
        <w:spacing w:before="0" w:after="0" w:line="240" w:lineRule="auto"/>
        <w:rPr>
          <w:sz w:val="18"/>
          <w:szCs w:val="18"/>
        </w:rPr>
      </w:pPr>
    </w:p>
    <w:p w14:paraId="183E65C8" w14:textId="77777777" w:rsidR="00B65FD4" w:rsidRPr="00631350" w:rsidRDefault="00B65FD4" w:rsidP="00694965">
      <w:pPr>
        <w:keepNext/>
        <w:spacing w:after="0" w:line="240" w:lineRule="auto"/>
        <w:ind w:left="709" w:hanging="709"/>
        <w:outlineLvl w:val="0"/>
        <w:rPr>
          <w:rFonts w:ascii="Times New Roman" w:eastAsia="Times New Roman" w:hAnsi="Times New Roman" w:cs="Times New Roman"/>
          <w:b/>
          <w:bCs/>
          <w:kern w:val="28"/>
          <w:sz w:val="18"/>
          <w:szCs w:val="18"/>
          <w:lang w:eastAsia="ru-RU"/>
        </w:rPr>
      </w:pPr>
      <w:bookmarkStart w:id="11" w:name="_Toc521588908"/>
      <w:bookmarkStart w:id="12" w:name="_Toc521589010"/>
      <w:r w:rsidRPr="00631350">
        <w:rPr>
          <w:rFonts w:ascii="Times New Roman" w:eastAsia="Times New Roman" w:hAnsi="Times New Roman" w:cs="Times New Roman"/>
          <w:b/>
          <w:bCs/>
          <w:kern w:val="28"/>
          <w:sz w:val="18"/>
          <w:szCs w:val="18"/>
          <w:lang w:eastAsia="ru-RU"/>
        </w:rPr>
        <w:t>2.</w:t>
      </w:r>
      <w:r w:rsidRPr="00631350">
        <w:rPr>
          <w:rFonts w:ascii="Times New Roman" w:eastAsia="Times New Roman" w:hAnsi="Times New Roman" w:cs="Times New Roman"/>
          <w:b/>
          <w:bCs/>
          <w:kern w:val="28"/>
          <w:sz w:val="18"/>
          <w:szCs w:val="18"/>
          <w:lang w:eastAsia="ru-RU"/>
        </w:rPr>
        <w:tab/>
        <w:t>ЗАГАЛЬНІ ВИМОГИ</w:t>
      </w:r>
      <w:bookmarkEnd w:id="11"/>
      <w:bookmarkEnd w:id="12"/>
      <w:r w:rsidRPr="00631350">
        <w:rPr>
          <w:rFonts w:ascii="Times New Roman" w:eastAsia="Times New Roman" w:hAnsi="Times New Roman" w:cs="Times New Roman"/>
          <w:b/>
          <w:bCs/>
          <w:kern w:val="28"/>
          <w:sz w:val="18"/>
          <w:szCs w:val="18"/>
          <w:lang w:eastAsia="ru-RU"/>
        </w:rPr>
        <w:t xml:space="preserve"> </w:t>
      </w:r>
    </w:p>
    <w:p w14:paraId="2CD376C2" w14:textId="77777777" w:rsidR="00B65FD4" w:rsidRPr="00631350" w:rsidRDefault="00B65FD4" w:rsidP="00694965">
      <w:pPr>
        <w:keepNext/>
        <w:numPr>
          <w:ilvl w:val="1"/>
          <w:numId w:val="0"/>
        </w:numPr>
        <w:spacing w:after="0" w:line="240" w:lineRule="auto"/>
        <w:ind w:left="709" w:hanging="709"/>
        <w:outlineLvl w:val="1"/>
        <w:rPr>
          <w:rFonts w:ascii="Times New Roman" w:eastAsia="Times New Roman" w:hAnsi="Times New Roman" w:cs="Times New Roman"/>
          <w:b/>
          <w:bCs/>
          <w:iCs/>
          <w:sz w:val="18"/>
          <w:szCs w:val="18"/>
          <w:lang w:eastAsia="ru-RU"/>
        </w:rPr>
      </w:pPr>
      <w:bookmarkStart w:id="13" w:name="_Toc425258231"/>
      <w:bookmarkStart w:id="14" w:name="_Toc521588909"/>
      <w:bookmarkStart w:id="15" w:name="_Toc521589011"/>
      <w:r w:rsidRPr="00631350">
        <w:rPr>
          <w:rFonts w:ascii="Times New Roman" w:eastAsia="Times New Roman" w:hAnsi="Times New Roman" w:cs="Times New Roman"/>
          <w:b/>
          <w:bCs/>
          <w:iCs/>
          <w:sz w:val="18"/>
          <w:szCs w:val="18"/>
          <w:lang w:eastAsia="ru-RU"/>
        </w:rPr>
        <w:t>2.1.</w:t>
      </w:r>
      <w:r w:rsidRPr="00631350">
        <w:rPr>
          <w:rFonts w:ascii="Times New Roman" w:eastAsia="Times New Roman" w:hAnsi="Times New Roman" w:cs="Times New Roman"/>
          <w:b/>
          <w:bCs/>
          <w:iCs/>
          <w:sz w:val="18"/>
          <w:szCs w:val="18"/>
          <w:lang w:eastAsia="ru-RU"/>
        </w:rPr>
        <w:tab/>
        <w:t xml:space="preserve">Вимоги до формату </w:t>
      </w:r>
      <w:bookmarkEnd w:id="13"/>
      <w:r w:rsidRPr="00631350">
        <w:rPr>
          <w:rFonts w:ascii="Times New Roman" w:eastAsia="Times New Roman" w:hAnsi="Times New Roman" w:cs="Times New Roman"/>
          <w:b/>
          <w:bCs/>
          <w:iCs/>
          <w:sz w:val="18"/>
          <w:szCs w:val="18"/>
          <w:lang w:eastAsia="ru-RU"/>
        </w:rPr>
        <w:t>пакетів інформаційного обміну</w:t>
      </w:r>
      <w:bookmarkEnd w:id="14"/>
      <w:bookmarkEnd w:id="15"/>
    </w:p>
    <w:p w14:paraId="477FC6CB" w14:textId="77777777" w:rsidR="00B65FD4" w:rsidRPr="00631350" w:rsidRDefault="00B65FD4" w:rsidP="007F62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Взаємодія між системою користувача та АРІ ДРОРМ повинен відповідати наступним вимогам:</w:t>
      </w:r>
    </w:p>
    <w:p w14:paraId="0BFA3D2E" w14:textId="77777777" w:rsidR="00B65FD4" w:rsidRPr="00631350" w:rsidRDefault="00B65FD4" w:rsidP="00B65FD4">
      <w:pPr>
        <w:numPr>
          <w:ilvl w:val="0"/>
          <w:numId w:val="33"/>
        </w:numPr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Формат </w:t>
      </w:r>
      <w:bookmarkStart w:id="16" w:name="_Hlk48659266"/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пакетів інформаційного обміну </w:t>
      </w:r>
      <w:bookmarkEnd w:id="16"/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повинен відповідати формату </w:t>
      </w:r>
      <w:proofErr w:type="spellStart"/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json</w:t>
      </w:r>
      <w:proofErr w:type="spellEnd"/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;</w:t>
      </w:r>
    </w:p>
    <w:p w14:paraId="1A09C29D" w14:textId="77777777" w:rsidR="00B65FD4" w:rsidRPr="00631350" w:rsidRDefault="00B65FD4" w:rsidP="00B65FD4">
      <w:pPr>
        <w:numPr>
          <w:ilvl w:val="0"/>
          <w:numId w:val="33"/>
        </w:numPr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Пакет повинен мати підпис блоку параметрів запиту у форматі base64.</w:t>
      </w:r>
    </w:p>
    <w:p w14:paraId="037BBDA8" w14:textId="77777777" w:rsidR="00B65FD4" w:rsidRPr="00631350" w:rsidRDefault="00B65FD4" w:rsidP="00B65FD4">
      <w:pPr>
        <w:numPr>
          <w:ilvl w:val="0"/>
          <w:numId w:val="33"/>
        </w:numPr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Один пакет містить інформацію щодо одного обтяження або про перелік обтяжень, знайдених відповідно параметрам запиту.</w:t>
      </w:r>
    </w:p>
    <w:p w14:paraId="3D27877C" w14:textId="77777777" w:rsidR="00B65FD4" w:rsidRPr="00631350" w:rsidRDefault="00B65FD4" w:rsidP="00B65FD4">
      <w:pPr>
        <w:spacing w:after="0" w:line="240" w:lineRule="auto"/>
        <w:ind w:left="502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30857564" w14:textId="77777777" w:rsidR="00B65FD4" w:rsidRPr="00631350" w:rsidRDefault="00B65FD4" w:rsidP="00694965">
      <w:pPr>
        <w:keepNext/>
        <w:numPr>
          <w:ilvl w:val="1"/>
          <w:numId w:val="0"/>
        </w:numPr>
        <w:spacing w:after="0" w:line="240" w:lineRule="auto"/>
        <w:ind w:left="709" w:hanging="709"/>
        <w:outlineLvl w:val="1"/>
        <w:rPr>
          <w:rFonts w:ascii="Times New Roman" w:eastAsia="Times New Roman" w:hAnsi="Times New Roman" w:cs="Times New Roman"/>
          <w:b/>
          <w:bCs/>
          <w:iCs/>
          <w:sz w:val="18"/>
          <w:szCs w:val="18"/>
          <w:lang w:eastAsia="ru-RU"/>
        </w:rPr>
      </w:pPr>
      <w:bookmarkStart w:id="17" w:name="_Toc425258232"/>
      <w:bookmarkStart w:id="18" w:name="_Toc521588910"/>
      <w:bookmarkStart w:id="19" w:name="_Toc521589012"/>
      <w:r w:rsidRPr="00631350">
        <w:rPr>
          <w:rFonts w:ascii="Times New Roman" w:eastAsia="Times New Roman" w:hAnsi="Times New Roman" w:cs="Times New Roman"/>
          <w:b/>
          <w:bCs/>
          <w:iCs/>
          <w:sz w:val="18"/>
          <w:szCs w:val="18"/>
          <w:lang w:eastAsia="ru-RU"/>
        </w:rPr>
        <w:t>2.2.</w:t>
      </w:r>
      <w:r w:rsidRPr="00631350">
        <w:rPr>
          <w:rFonts w:ascii="Times New Roman" w:eastAsia="Times New Roman" w:hAnsi="Times New Roman" w:cs="Times New Roman"/>
          <w:b/>
          <w:bCs/>
          <w:iCs/>
          <w:sz w:val="18"/>
          <w:szCs w:val="18"/>
          <w:lang w:eastAsia="ru-RU"/>
        </w:rPr>
        <w:tab/>
        <w:t>Опис процес</w:t>
      </w:r>
      <w:bookmarkEnd w:id="17"/>
      <w:r w:rsidRPr="00631350">
        <w:rPr>
          <w:rFonts w:ascii="Times New Roman" w:eastAsia="Times New Roman" w:hAnsi="Times New Roman" w:cs="Times New Roman"/>
          <w:b/>
          <w:bCs/>
          <w:iCs/>
          <w:sz w:val="18"/>
          <w:szCs w:val="18"/>
          <w:lang w:eastAsia="ru-RU"/>
        </w:rPr>
        <w:t>у обміну</w:t>
      </w:r>
      <w:bookmarkEnd w:id="18"/>
      <w:bookmarkEnd w:id="19"/>
    </w:p>
    <w:p w14:paraId="0AF552E6" w14:textId="77777777" w:rsidR="00B65FD4" w:rsidRPr="00631350" w:rsidRDefault="00B65FD4" w:rsidP="00B65FD4">
      <w:pPr>
        <w:numPr>
          <w:ilvl w:val="0"/>
          <w:numId w:val="34"/>
        </w:numPr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ДРОРМ надає АРІ для отримання пакетів-запитів.</w:t>
      </w:r>
    </w:p>
    <w:p w14:paraId="007A05AB" w14:textId="77777777" w:rsidR="00B65FD4" w:rsidRPr="00631350" w:rsidRDefault="00B65FD4" w:rsidP="00B65FD4">
      <w:pPr>
        <w:numPr>
          <w:ilvl w:val="0"/>
          <w:numId w:val="34"/>
        </w:numPr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АРІ перевіряє валідність </w:t>
      </w:r>
      <w:r w:rsidR="007F62BA"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</w:t>
      </w: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ЕП та оброблює інформацію з пакета.  </w:t>
      </w:r>
    </w:p>
    <w:p w14:paraId="643828DE" w14:textId="77777777" w:rsidR="00B65FD4" w:rsidRPr="00631350" w:rsidRDefault="007F62BA" w:rsidP="00B65FD4">
      <w:pPr>
        <w:numPr>
          <w:ilvl w:val="0"/>
          <w:numId w:val="34"/>
        </w:numPr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Система к</w:t>
      </w:r>
      <w:r w:rsidR="00B65FD4"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ористувача отримує сформований </w:t>
      </w:r>
      <w:proofErr w:type="spellStart"/>
      <w:r w:rsidR="00B65FD4"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json</w:t>
      </w:r>
      <w:proofErr w:type="spellEnd"/>
      <w:r w:rsidR="00B65FD4"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:</w:t>
      </w:r>
    </w:p>
    <w:p w14:paraId="5984ABE2" w14:textId="77777777" w:rsidR="00B65FD4" w:rsidRPr="00631350" w:rsidRDefault="00B65FD4" w:rsidP="00B65FD4">
      <w:pPr>
        <w:numPr>
          <w:ilvl w:val="1"/>
          <w:numId w:val="34"/>
        </w:numPr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Якщо отримано перелік записів - Система користувача за допомогою наданого АРІ ініціює отримання інформації по обраному обтяженню;</w:t>
      </w:r>
    </w:p>
    <w:p w14:paraId="51C2DD3C" w14:textId="77777777" w:rsidR="00B65FD4" w:rsidRPr="00631350" w:rsidRDefault="00B65FD4" w:rsidP="00B65FD4">
      <w:pPr>
        <w:numPr>
          <w:ilvl w:val="1"/>
          <w:numId w:val="34"/>
        </w:numPr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Якщо за пошуковими параметрами знайдено 0-1 співпадіння обтяження – під</w:t>
      </w:r>
      <w:r w:rsidR="007F62BA"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с</w:t>
      </w: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истема повертає пакет з інформацією знайденого обтяження</w:t>
      </w:r>
    </w:p>
    <w:p w14:paraId="3BAE225C" w14:textId="77777777" w:rsidR="00B65FD4" w:rsidRPr="00631350" w:rsidRDefault="00B65FD4" w:rsidP="00B65FD4">
      <w:pPr>
        <w:numPr>
          <w:ilvl w:val="0"/>
          <w:numId w:val="34"/>
        </w:numPr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АРІ при отриманні некоректних даних повертає код помилки</w:t>
      </w:r>
    </w:p>
    <w:p w14:paraId="2268FBEA" w14:textId="77777777" w:rsidR="00B65FD4" w:rsidRPr="00631350" w:rsidRDefault="00B65FD4" w:rsidP="00B65F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30950757" w14:textId="77777777" w:rsidR="00B65FD4" w:rsidRPr="00631350" w:rsidRDefault="007F62BA" w:rsidP="00B65FD4">
      <w:pPr>
        <w:keepNext/>
        <w:numPr>
          <w:ilvl w:val="1"/>
          <w:numId w:val="0"/>
        </w:numPr>
        <w:spacing w:after="0" w:line="240" w:lineRule="auto"/>
        <w:ind w:left="576" w:hanging="576"/>
        <w:outlineLvl w:val="1"/>
        <w:rPr>
          <w:rFonts w:ascii="Times New Roman" w:eastAsia="Times New Roman" w:hAnsi="Times New Roman" w:cs="Times New Roman"/>
          <w:b/>
          <w:bCs/>
          <w:iCs/>
          <w:sz w:val="18"/>
          <w:szCs w:val="18"/>
          <w:lang w:eastAsia="ru-RU"/>
        </w:rPr>
      </w:pPr>
      <w:bookmarkStart w:id="20" w:name="_Toc521588911"/>
      <w:bookmarkStart w:id="21" w:name="_Toc521589013"/>
      <w:r w:rsidRPr="00631350">
        <w:rPr>
          <w:rFonts w:ascii="Times New Roman" w:eastAsia="Times New Roman" w:hAnsi="Times New Roman" w:cs="Times New Roman"/>
          <w:b/>
          <w:bCs/>
          <w:iCs/>
          <w:sz w:val="18"/>
          <w:szCs w:val="18"/>
          <w:lang w:eastAsia="ru-RU"/>
        </w:rPr>
        <w:t>2.3.</w:t>
      </w:r>
      <w:r w:rsidRPr="00631350">
        <w:rPr>
          <w:rFonts w:ascii="Times New Roman" w:eastAsia="Times New Roman" w:hAnsi="Times New Roman" w:cs="Times New Roman"/>
          <w:b/>
          <w:bCs/>
          <w:iCs/>
          <w:sz w:val="18"/>
          <w:szCs w:val="18"/>
          <w:lang w:eastAsia="ru-RU"/>
        </w:rPr>
        <w:tab/>
      </w:r>
      <w:r w:rsidR="00B65FD4" w:rsidRPr="00631350">
        <w:rPr>
          <w:rFonts w:ascii="Times New Roman" w:eastAsia="Times New Roman" w:hAnsi="Times New Roman" w:cs="Times New Roman"/>
          <w:b/>
          <w:bCs/>
          <w:iCs/>
          <w:sz w:val="18"/>
          <w:szCs w:val="18"/>
          <w:lang w:eastAsia="ru-RU"/>
        </w:rPr>
        <w:t>Опис методів</w:t>
      </w:r>
      <w:bookmarkEnd w:id="20"/>
      <w:bookmarkEnd w:id="21"/>
    </w:p>
    <w:p w14:paraId="60476B72" w14:textId="5FE9CDFD" w:rsidR="00B65FD4" w:rsidRPr="00631350" w:rsidRDefault="007F62BA" w:rsidP="007F62BA">
      <w:pPr>
        <w:keepNext/>
        <w:numPr>
          <w:ilvl w:val="2"/>
          <w:numId w:val="0"/>
        </w:numPr>
        <w:spacing w:after="0" w:line="240" w:lineRule="auto"/>
        <w:ind w:left="567" w:hanging="567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bookmarkStart w:id="22" w:name="_Toc521588912"/>
      <w:bookmarkStart w:id="23" w:name="_Toc521589014"/>
      <w:r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2.3.1.</w:t>
      </w:r>
      <w:r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ab/>
      </w:r>
      <w:r w:rsidR="00B65FD4"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Передача пакета на обробку - </w:t>
      </w:r>
      <w:proofErr w:type="spellStart"/>
      <w:r w:rsidR="00B65FD4"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method</w:t>
      </w:r>
      <w:proofErr w:type="spellEnd"/>
      <w:r w:rsidR="00B65FD4"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: </w:t>
      </w:r>
      <w:proofErr w:type="spellStart"/>
      <w:r w:rsidR="000121CA"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searchExtract</w:t>
      </w:r>
      <w:bookmarkEnd w:id="22"/>
      <w:bookmarkEnd w:id="23"/>
      <w:proofErr w:type="spellEnd"/>
    </w:p>
    <w:p w14:paraId="2EF1E243" w14:textId="77777777" w:rsidR="00B65FD4" w:rsidRPr="00631350" w:rsidRDefault="00B65FD4" w:rsidP="007F62BA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Параметри: </w:t>
      </w:r>
    </w:p>
    <w:p w14:paraId="1081E2C2" w14:textId="77777777" w:rsidR="00B65FD4" w:rsidRPr="00631350" w:rsidRDefault="00B65FD4" w:rsidP="00B65FD4">
      <w:pPr>
        <w:numPr>
          <w:ilvl w:val="0"/>
          <w:numId w:val="35"/>
        </w:numPr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Entity</w:t>
      </w:r>
      <w:proofErr w:type="spellEnd"/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– назва сутності API;</w:t>
      </w:r>
    </w:p>
    <w:p w14:paraId="61E4EBB7" w14:textId="77777777" w:rsidR="00B65FD4" w:rsidRPr="00631350" w:rsidRDefault="00B65FD4" w:rsidP="00B65FD4">
      <w:pPr>
        <w:numPr>
          <w:ilvl w:val="0"/>
          <w:numId w:val="35"/>
        </w:numPr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Method</w:t>
      </w:r>
      <w:proofErr w:type="spellEnd"/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– метод для обробки інформації;</w:t>
      </w:r>
    </w:p>
    <w:p w14:paraId="2633B103" w14:textId="77777777" w:rsidR="00B65FD4" w:rsidRPr="00631350" w:rsidRDefault="00B65FD4" w:rsidP="00B65FD4">
      <w:pPr>
        <w:numPr>
          <w:ilvl w:val="0"/>
          <w:numId w:val="35"/>
        </w:numPr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lastRenderedPageBreak/>
        <w:t>sign</w:t>
      </w:r>
      <w:proofErr w:type="spellEnd"/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- </w:t>
      </w:r>
      <w:r w:rsidR="00694965"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К</w:t>
      </w: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ЕП в base64 представленні. Підписується блок </w:t>
      </w:r>
      <w:proofErr w:type="spellStart"/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searchParams</w:t>
      </w:r>
      <w:proofErr w:type="spellEnd"/>
    </w:p>
    <w:p w14:paraId="281A784A" w14:textId="77777777" w:rsidR="00B65FD4" w:rsidRPr="00631350" w:rsidRDefault="00B65FD4" w:rsidP="00B65FD4">
      <w:pPr>
        <w:numPr>
          <w:ilvl w:val="0"/>
          <w:numId w:val="35"/>
        </w:numPr>
        <w:spacing w:before="120" w:after="0" w:line="24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proofErr w:type="spellStart"/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searchParams</w:t>
      </w:r>
      <w:proofErr w:type="spellEnd"/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– параметри пошуку відповідно таб.1</w:t>
      </w:r>
    </w:p>
    <w:p w14:paraId="1A856B34" w14:textId="77777777" w:rsidR="007F62BA" w:rsidRPr="00631350" w:rsidRDefault="007F62BA" w:rsidP="007F62BA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631350">
        <w:rPr>
          <w:rFonts w:ascii="Times New Roman" w:hAnsi="Times New Roman" w:cs="Times New Roman"/>
          <w:sz w:val="18"/>
          <w:szCs w:val="18"/>
        </w:rPr>
        <w:t>Таб.1 Опис параметрів запиту</w:t>
      </w:r>
    </w:p>
    <w:tbl>
      <w:tblPr>
        <w:tblStyle w:val="afd"/>
        <w:tblW w:w="4994" w:type="pct"/>
        <w:tblInd w:w="6" w:type="dxa"/>
        <w:tblLayout w:type="fixed"/>
        <w:tblLook w:val="04A0" w:firstRow="1" w:lastRow="0" w:firstColumn="1" w:lastColumn="0" w:noHBand="0" w:noVBand="1"/>
      </w:tblPr>
      <w:tblGrid>
        <w:gridCol w:w="1212"/>
        <w:gridCol w:w="1800"/>
        <w:gridCol w:w="1501"/>
        <w:gridCol w:w="1165"/>
        <w:gridCol w:w="2330"/>
        <w:gridCol w:w="2175"/>
      </w:tblGrid>
      <w:tr w:rsidR="007F62BA" w:rsidRPr="00631350" w14:paraId="21BBC1C6" w14:textId="77777777" w:rsidTr="00CA2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95" w:type="pct"/>
            <w:hideMark/>
          </w:tcPr>
          <w:p w14:paraId="0B6E65D6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рівень вкладеності</w:t>
            </w:r>
          </w:p>
        </w:tc>
        <w:tc>
          <w:tcPr>
            <w:tcW w:w="884" w:type="pct"/>
            <w:hideMark/>
          </w:tcPr>
          <w:p w14:paraId="25458235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ім'я значення</w:t>
            </w:r>
          </w:p>
        </w:tc>
        <w:tc>
          <w:tcPr>
            <w:tcW w:w="737" w:type="pct"/>
            <w:hideMark/>
          </w:tcPr>
          <w:p w14:paraId="76A0FF52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обов’язковість</w:t>
            </w:r>
          </w:p>
        </w:tc>
        <w:tc>
          <w:tcPr>
            <w:tcW w:w="572" w:type="pct"/>
            <w:hideMark/>
          </w:tcPr>
          <w:p w14:paraId="196FE55A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Тип даних</w:t>
            </w:r>
          </w:p>
        </w:tc>
        <w:tc>
          <w:tcPr>
            <w:tcW w:w="1144" w:type="pct"/>
            <w:hideMark/>
          </w:tcPr>
          <w:p w14:paraId="74BE6B35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Опис</w:t>
            </w:r>
          </w:p>
        </w:tc>
        <w:tc>
          <w:tcPr>
            <w:tcW w:w="1068" w:type="pct"/>
            <w:hideMark/>
          </w:tcPr>
          <w:p w14:paraId="4823D554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Правила</w:t>
            </w:r>
          </w:p>
        </w:tc>
      </w:tr>
      <w:tr w:rsidR="007F62BA" w:rsidRPr="00631350" w14:paraId="57B6EEDD" w14:textId="77777777" w:rsidTr="00CA23F2">
        <w:tc>
          <w:tcPr>
            <w:tcW w:w="595" w:type="pct"/>
          </w:tcPr>
          <w:p w14:paraId="3B057CA1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884" w:type="pct"/>
          </w:tcPr>
          <w:p w14:paraId="5C8B1310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entity</w:t>
            </w:r>
            <w:proofErr w:type="spellEnd"/>
          </w:p>
        </w:tc>
        <w:tc>
          <w:tcPr>
            <w:tcW w:w="737" w:type="pct"/>
          </w:tcPr>
          <w:p w14:paraId="5E674033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572" w:type="pct"/>
          </w:tcPr>
          <w:p w14:paraId="3A16DA3E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String</w:t>
            </w:r>
            <w:proofErr w:type="spellEnd"/>
          </w:p>
        </w:tc>
        <w:tc>
          <w:tcPr>
            <w:tcW w:w="1144" w:type="pct"/>
          </w:tcPr>
          <w:p w14:paraId="19BF3DB7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ormUb_external</w:t>
            </w:r>
            <w:proofErr w:type="spellEnd"/>
          </w:p>
        </w:tc>
        <w:tc>
          <w:tcPr>
            <w:tcW w:w="1068" w:type="pct"/>
          </w:tcPr>
          <w:p w14:paraId="58AF4A01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</w:p>
        </w:tc>
      </w:tr>
      <w:tr w:rsidR="007F62BA" w:rsidRPr="00631350" w14:paraId="771ACF8B" w14:textId="77777777" w:rsidTr="00CA23F2">
        <w:tc>
          <w:tcPr>
            <w:tcW w:w="595" w:type="pct"/>
          </w:tcPr>
          <w:p w14:paraId="1FF680B5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884" w:type="pct"/>
          </w:tcPr>
          <w:p w14:paraId="4EB47339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method</w:t>
            </w:r>
            <w:proofErr w:type="spellEnd"/>
          </w:p>
        </w:tc>
        <w:tc>
          <w:tcPr>
            <w:tcW w:w="737" w:type="pct"/>
          </w:tcPr>
          <w:p w14:paraId="7BB538E1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572" w:type="pct"/>
          </w:tcPr>
          <w:p w14:paraId="72541482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String</w:t>
            </w:r>
            <w:proofErr w:type="spellEnd"/>
          </w:p>
        </w:tc>
        <w:tc>
          <w:tcPr>
            <w:tcW w:w="1144" w:type="pct"/>
          </w:tcPr>
          <w:p w14:paraId="1EA3BA56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bookmarkStart w:id="24" w:name="_Hlk73356776"/>
            <w:proofErr w:type="spellStart"/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searchExtract</w:t>
            </w:r>
            <w:bookmarkEnd w:id="24"/>
            <w:proofErr w:type="spellEnd"/>
          </w:p>
        </w:tc>
        <w:tc>
          <w:tcPr>
            <w:tcW w:w="1068" w:type="pct"/>
          </w:tcPr>
          <w:p w14:paraId="0A303981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</w:p>
        </w:tc>
      </w:tr>
      <w:tr w:rsidR="007F62BA" w:rsidRPr="00631350" w14:paraId="0256F5C4" w14:textId="77777777" w:rsidTr="00CA23F2">
        <w:tc>
          <w:tcPr>
            <w:tcW w:w="595" w:type="pct"/>
          </w:tcPr>
          <w:p w14:paraId="5A9904DA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884" w:type="pct"/>
          </w:tcPr>
          <w:p w14:paraId="3B5BF4B0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sign</w:t>
            </w:r>
            <w:proofErr w:type="spellEnd"/>
          </w:p>
        </w:tc>
        <w:tc>
          <w:tcPr>
            <w:tcW w:w="737" w:type="pct"/>
          </w:tcPr>
          <w:p w14:paraId="51C6E771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572" w:type="pct"/>
          </w:tcPr>
          <w:p w14:paraId="56A9BC48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String</w:t>
            </w:r>
            <w:proofErr w:type="spellEnd"/>
          </w:p>
        </w:tc>
        <w:tc>
          <w:tcPr>
            <w:tcW w:w="1144" w:type="pct"/>
          </w:tcPr>
          <w:p w14:paraId="48A8F504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1068" w:type="pct"/>
          </w:tcPr>
          <w:p w14:paraId="14CC72A6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ЕЦП в base64</w:t>
            </w:r>
          </w:p>
        </w:tc>
      </w:tr>
      <w:tr w:rsidR="007F62BA" w:rsidRPr="00631350" w14:paraId="662B2E9E" w14:textId="77777777" w:rsidTr="00CA23F2">
        <w:tc>
          <w:tcPr>
            <w:tcW w:w="595" w:type="pct"/>
            <w:hideMark/>
          </w:tcPr>
          <w:p w14:paraId="5D1F212A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884" w:type="pct"/>
            <w:hideMark/>
          </w:tcPr>
          <w:p w14:paraId="0E48349C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searchParams</w:t>
            </w:r>
            <w:proofErr w:type="spellEnd"/>
          </w:p>
        </w:tc>
        <w:tc>
          <w:tcPr>
            <w:tcW w:w="737" w:type="pct"/>
            <w:hideMark/>
          </w:tcPr>
          <w:p w14:paraId="031701D1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572" w:type="pct"/>
            <w:hideMark/>
          </w:tcPr>
          <w:p w14:paraId="24AD6ACC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object</w:t>
            </w:r>
            <w:proofErr w:type="spellEnd"/>
          </w:p>
        </w:tc>
        <w:tc>
          <w:tcPr>
            <w:tcW w:w="1144" w:type="pct"/>
            <w:hideMark/>
          </w:tcPr>
          <w:p w14:paraId="2BE6CC9C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Параметри запиту</w:t>
            </w:r>
          </w:p>
        </w:tc>
        <w:tc>
          <w:tcPr>
            <w:tcW w:w="1068" w:type="pct"/>
            <w:hideMark/>
          </w:tcPr>
          <w:p w14:paraId="50444580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 </w:t>
            </w:r>
          </w:p>
        </w:tc>
      </w:tr>
      <w:tr w:rsidR="007F62BA" w:rsidRPr="00631350" w14:paraId="682EF0B4" w14:textId="77777777" w:rsidTr="00CA23F2">
        <w:tc>
          <w:tcPr>
            <w:tcW w:w="595" w:type="pct"/>
            <w:hideMark/>
          </w:tcPr>
          <w:p w14:paraId="21A84B8D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eastAsia="uk-UA"/>
              </w:rPr>
              <w:t>2</w:t>
            </w:r>
          </w:p>
        </w:tc>
        <w:tc>
          <w:tcPr>
            <w:tcW w:w="884" w:type="pct"/>
            <w:vAlign w:val="top"/>
            <w:hideMark/>
          </w:tcPr>
          <w:p w14:paraId="50672621" w14:textId="77777777" w:rsidR="007F62BA" w:rsidRPr="00631350" w:rsidRDefault="007F62BA" w:rsidP="007F62BA">
            <w:pPr>
              <w:spacing w:after="0" w:line="240" w:lineRule="auto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proofErr w:type="spellStart"/>
            <w:r w:rsidRPr="00631350">
              <w:rPr>
                <w:rFonts w:cs="Times New Roman"/>
                <w:sz w:val="18"/>
                <w:szCs w:val="18"/>
                <w:lang w:eastAsia="ru-RU"/>
              </w:rPr>
              <w:t>regOpNum</w:t>
            </w:r>
            <w:proofErr w:type="spellEnd"/>
          </w:p>
        </w:tc>
        <w:tc>
          <w:tcPr>
            <w:tcW w:w="737" w:type="pct"/>
            <w:hideMark/>
          </w:tcPr>
          <w:p w14:paraId="202EABE3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eastAsia="uk-UA"/>
              </w:rPr>
              <w:t>0-1</w:t>
            </w:r>
          </w:p>
        </w:tc>
        <w:tc>
          <w:tcPr>
            <w:tcW w:w="572" w:type="pct"/>
            <w:hideMark/>
          </w:tcPr>
          <w:p w14:paraId="3984EC85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eastAsia="uk-UA"/>
              </w:rPr>
              <w:t>number</w:t>
            </w:r>
            <w:proofErr w:type="spellEnd"/>
          </w:p>
        </w:tc>
        <w:tc>
          <w:tcPr>
            <w:tcW w:w="1144" w:type="pct"/>
            <w:vAlign w:val="top"/>
            <w:hideMark/>
          </w:tcPr>
          <w:p w14:paraId="3B7287FA" w14:textId="77777777" w:rsidR="007F62BA" w:rsidRPr="00631350" w:rsidRDefault="007F62BA" w:rsidP="007F62BA">
            <w:pPr>
              <w:spacing w:after="0" w:line="240" w:lineRule="auto"/>
              <w:jc w:val="both"/>
              <w:rPr>
                <w:rFonts w:cs="Times New Roman"/>
                <w:sz w:val="18"/>
                <w:szCs w:val="18"/>
                <w:lang w:val="uk-UA" w:eastAsia="ru-RU"/>
              </w:rPr>
            </w:pPr>
            <w:r w:rsidRPr="00631350">
              <w:rPr>
                <w:rFonts w:cs="Times New Roman"/>
                <w:sz w:val="18"/>
                <w:szCs w:val="18"/>
                <w:lang w:eastAsia="ru-RU"/>
              </w:rPr>
              <w:t>Номер обтяження</w:t>
            </w:r>
          </w:p>
        </w:tc>
        <w:tc>
          <w:tcPr>
            <w:tcW w:w="1068" w:type="pct"/>
            <w:hideMark/>
          </w:tcPr>
          <w:p w14:paraId="33D75D9C" w14:textId="77777777" w:rsidR="007F62BA" w:rsidRPr="00631350" w:rsidRDefault="007F62BA" w:rsidP="007F62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eastAsia="uk-UA"/>
              </w:rPr>
              <w:t>"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eastAsia="uk-UA"/>
              </w:rPr>
              <w:t>pattern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eastAsia="uk-UA"/>
              </w:rPr>
              <w:t>": "^[0-9]+$","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eastAsia="uk-UA"/>
              </w:rPr>
              <w:t>maxLength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eastAsia="uk-UA"/>
              </w:rPr>
              <w:t>": 28</w:t>
            </w:r>
          </w:p>
        </w:tc>
      </w:tr>
      <w:tr w:rsidR="007F62BA" w:rsidRPr="00631350" w14:paraId="61D4B85E" w14:textId="77777777" w:rsidTr="00CA23F2">
        <w:tc>
          <w:tcPr>
            <w:tcW w:w="595" w:type="pct"/>
            <w:vAlign w:val="top"/>
          </w:tcPr>
          <w:p w14:paraId="6BD50AB8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ru-RU"/>
              </w:rPr>
              <w:t>2</w:t>
            </w:r>
          </w:p>
        </w:tc>
        <w:tc>
          <w:tcPr>
            <w:tcW w:w="884" w:type="pct"/>
            <w:vAlign w:val="top"/>
          </w:tcPr>
          <w:p w14:paraId="6709332C" w14:textId="77777777" w:rsidR="007F62BA" w:rsidRPr="00631350" w:rsidRDefault="00DA6327" w:rsidP="007F62BA">
            <w:pPr>
              <w:spacing w:after="0" w:line="240" w:lineRule="auto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proofErr w:type="spellStart"/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pr</w:t>
            </w:r>
            <w:r w:rsidR="007F62BA" w:rsidRPr="00631350">
              <w:rPr>
                <w:rFonts w:cs="Times New Roman"/>
                <w:sz w:val="18"/>
                <w:szCs w:val="18"/>
                <w:lang w:val="uk-UA" w:eastAsia="ru-RU"/>
              </w:rPr>
              <w:t>RegNum</w:t>
            </w:r>
            <w:proofErr w:type="spellEnd"/>
          </w:p>
        </w:tc>
        <w:tc>
          <w:tcPr>
            <w:tcW w:w="737" w:type="pct"/>
            <w:vAlign w:val="top"/>
          </w:tcPr>
          <w:p w14:paraId="66FD026A" w14:textId="77777777" w:rsidR="007F62BA" w:rsidRPr="00631350" w:rsidRDefault="007F62BA" w:rsidP="007F62BA">
            <w:pPr>
              <w:spacing w:after="0" w:line="240" w:lineRule="auto"/>
              <w:jc w:val="both"/>
              <w:rPr>
                <w:rFonts w:cs="Times New Roman"/>
                <w:color w:val="333333"/>
                <w:sz w:val="18"/>
                <w:szCs w:val="18"/>
                <w:lang w:val="uk-UA" w:eastAsia="ru-RU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ru-RU"/>
              </w:rPr>
              <w:t>0-1</w:t>
            </w:r>
          </w:p>
        </w:tc>
        <w:tc>
          <w:tcPr>
            <w:tcW w:w="572" w:type="pct"/>
            <w:vAlign w:val="top"/>
          </w:tcPr>
          <w:p w14:paraId="135277C6" w14:textId="77777777" w:rsidR="007F62BA" w:rsidRPr="00631350" w:rsidRDefault="007F62BA" w:rsidP="007F62BA">
            <w:pPr>
              <w:spacing w:after="0" w:line="240" w:lineRule="auto"/>
              <w:jc w:val="both"/>
              <w:rPr>
                <w:rFonts w:cs="Times New Roman"/>
                <w:color w:val="333333"/>
                <w:sz w:val="18"/>
                <w:szCs w:val="18"/>
                <w:lang w:val="uk-UA" w:eastAsia="ru-RU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ru-RU"/>
              </w:rPr>
              <w:t>String</w:t>
            </w:r>
            <w:proofErr w:type="spellEnd"/>
          </w:p>
        </w:tc>
        <w:tc>
          <w:tcPr>
            <w:tcW w:w="1144" w:type="pct"/>
            <w:vAlign w:val="top"/>
          </w:tcPr>
          <w:p w14:paraId="5DC9A38C" w14:textId="77777777" w:rsidR="007F62BA" w:rsidRPr="00631350" w:rsidRDefault="007F62BA" w:rsidP="007F62BA">
            <w:pPr>
              <w:spacing w:after="0" w:line="240" w:lineRule="auto"/>
              <w:jc w:val="both"/>
              <w:rPr>
                <w:rFonts w:cs="Times New Roman"/>
                <w:sz w:val="18"/>
                <w:szCs w:val="18"/>
                <w:lang w:val="uk-UA" w:eastAsia="ru-RU"/>
              </w:rPr>
            </w:pPr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Реєстраційний номер майна</w:t>
            </w:r>
          </w:p>
        </w:tc>
        <w:tc>
          <w:tcPr>
            <w:tcW w:w="1068" w:type="pct"/>
          </w:tcPr>
          <w:p w14:paraId="1B9409AE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 "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maxLength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": 50,</w:t>
            </w: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br/>
              <w:t>"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pattern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": "^[а-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яА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-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ЯҐЄЇІіґєїЁё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 xml:space="preserve"> 0-9a-zA-Z!\"#$%&amp;'()*+,-‘’“”«»§.\/:;&lt;=&gt;?@[\\]^_`{|}~№]+$"</w:t>
            </w:r>
          </w:p>
          <w:p w14:paraId="19440732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</w:p>
        </w:tc>
      </w:tr>
      <w:tr w:rsidR="007F62BA" w:rsidRPr="00631350" w14:paraId="78549D16" w14:textId="77777777" w:rsidTr="00CA23F2">
        <w:tc>
          <w:tcPr>
            <w:tcW w:w="595" w:type="pct"/>
            <w:vAlign w:val="top"/>
          </w:tcPr>
          <w:p w14:paraId="38B1D89F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ru-RU"/>
              </w:rPr>
              <w:t>2</w:t>
            </w:r>
          </w:p>
        </w:tc>
        <w:tc>
          <w:tcPr>
            <w:tcW w:w="884" w:type="pct"/>
            <w:vAlign w:val="top"/>
          </w:tcPr>
          <w:p w14:paraId="19D029E0" w14:textId="77777777" w:rsidR="007F62BA" w:rsidRPr="00631350" w:rsidRDefault="009451DE" w:rsidP="007F62BA">
            <w:pPr>
              <w:spacing w:after="0" w:line="240" w:lineRule="auto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proofErr w:type="spellStart"/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mv</w:t>
            </w:r>
            <w:r w:rsidR="007F62BA" w:rsidRPr="00631350">
              <w:rPr>
                <w:rFonts w:cs="Times New Roman"/>
                <w:sz w:val="18"/>
                <w:szCs w:val="18"/>
                <w:lang w:val="uk-UA" w:eastAsia="ru-RU"/>
              </w:rPr>
              <w:t>SrNum</w:t>
            </w:r>
            <w:proofErr w:type="spellEnd"/>
            <w:r w:rsidR="007F62BA" w:rsidRPr="00631350">
              <w:rPr>
                <w:rFonts w:cs="Times New Roman"/>
                <w:sz w:val="18"/>
                <w:szCs w:val="18"/>
                <w:lang w:val="uk-UA" w:eastAsia="ru-RU"/>
              </w:rPr>
              <w:t> </w:t>
            </w:r>
          </w:p>
        </w:tc>
        <w:tc>
          <w:tcPr>
            <w:tcW w:w="737" w:type="pct"/>
            <w:vAlign w:val="top"/>
          </w:tcPr>
          <w:p w14:paraId="61E32F3E" w14:textId="77777777" w:rsidR="007F62BA" w:rsidRPr="00631350" w:rsidRDefault="007F62BA" w:rsidP="007F62BA">
            <w:pPr>
              <w:spacing w:after="0" w:line="240" w:lineRule="auto"/>
              <w:jc w:val="both"/>
              <w:rPr>
                <w:rFonts w:cs="Times New Roman"/>
                <w:color w:val="333333"/>
                <w:sz w:val="18"/>
                <w:szCs w:val="18"/>
                <w:lang w:val="uk-UA" w:eastAsia="ru-RU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ru-RU"/>
              </w:rPr>
              <w:t>0-1</w:t>
            </w:r>
          </w:p>
        </w:tc>
        <w:tc>
          <w:tcPr>
            <w:tcW w:w="572" w:type="pct"/>
            <w:vAlign w:val="top"/>
          </w:tcPr>
          <w:p w14:paraId="6398588E" w14:textId="77777777" w:rsidR="007F62BA" w:rsidRPr="00631350" w:rsidRDefault="007F62BA" w:rsidP="007F62BA">
            <w:pPr>
              <w:spacing w:after="0" w:line="240" w:lineRule="auto"/>
              <w:jc w:val="both"/>
              <w:rPr>
                <w:rFonts w:cs="Times New Roman"/>
                <w:color w:val="333333"/>
                <w:sz w:val="18"/>
                <w:szCs w:val="18"/>
                <w:lang w:val="uk-UA" w:eastAsia="ru-RU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ru-RU"/>
              </w:rPr>
              <w:t>String</w:t>
            </w:r>
            <w:proofErr w:type="spellEnd"/>
          </w:p>
        </w:tc>
        <w:tc>
          <w:tcPr>
            <w:tcW w:w="1144" w:type="pct"/>
            <w:vAlign w:val="top"/>
          </w:tcPr>
          <w:p w14:paraId="668A232A" w14:textId="77777777" w:rsidR="007F62BA" w:rsidRPr="00631350" w:rsidRDefault="007F62BA" w:rsidP="007F62BA">
            <w:pPr>
              <w:spacing w:after="0" w:line="240" w:lineRule="auto"/>
              <w:jc w:val="both"/>
              <w:rPr>
                <w:rFonts w:cs="Times New Roman"/>
                <w:sz w:val="18"/>
                <w:szCs w:val="18"/>
                <w:lang w:val="uk-UA" w:eastAsia="ru-RU"/>
              </w:rPr>
            </w:pPr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Серійний номер об`єкта рухомого майна</w:t>
            </w:r>
          </w:p>
        </w:tc>
        <w:tc>
          <w:tcPr>
            <w:tcW w:w="1068" w:type="pct"/>
          </w:tcPr>
          <w:p w14:paraId="5C73EB75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 "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maxLength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": 50,</w:t>
            </w: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br/>
              <w:t>"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pattern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": "^[а-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яА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-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ЯҐЄЇІіґєїЁё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 xml:space="preserve"> 0-9a-zA-Z!\"#$%&amp;'()*+,-‘’“”«»§.\/:;&lt;=&gt;?@[\\]^_`{|}~№]+$"</w:t>
            </w:r>
          </w:p>
          <w:p w14:paraId="661CC23D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</w:p>
        </w:tc>
      </w:tr>
      <w:tr w:rsidR="007F62BA" w:rsidRPr="00631350" w14:paraId="326BA2B5" w14:textId="77777777" w:rsidTr="00CA23F2">
        <w:tc>
          <w:tcPr>
            <w:tcW w:w="595" w:type="pct"/>
            <w:hideMark/>
          </w:tcPr>
          <w:p w14:paraId="611B49A7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884" w:type="pct"/>
            <w:vAlign w:val="top"/>
            <w:hideMark/>
          </w:tcPr>
          <w:p w14:paraId="6EE584D3" w14:textId="77777777" w:rsidR="007F62BA" w:rsidRPr="00631350" w:rsidRDefault="00893003" w:rsidP="007F62BA">
            <w:pPr>
              <w:spacing w:after="0" w:line="240" w:lineRule="auto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proofErr w:type="spellStart"/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mv</w:t>
            </w:r>
            <w:r w:rsidR="007F62BA" w:rsidRPr="00631350">
              <w:rPr>
                <w:rFonts w:cs="Times New Roman"/>
                <w:sz w:val="18"/>
                <w:szCs w:val="18"/>
                <w:lang w:val="uk-UA" w:eastAsia="ru-RU"/>
              </w:rPr>
              <w:t>RegNum</w:t>
            </w:r>
            <w:proofErr w:type="spellEnd"/>
          </w:p>
        </w:tc>
        <w:tc>
          <w:tcPr>
            <w:tcW w:w="737" w:type="pct"/>
            <w:hideMark/>
          </w:tcPr>
          <w:p w14:paraId="762587D6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0-1</w:t>
            </w:r>
          </w:p>
        </w:tc>
        <w:tc>
          <w:tcPr>
            <w:tcW w:w="572" w:type="pct"/>
            <w:hideMark/>
          </w:tcPr>
          <w:p w14:paraId="18D9203E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object</w:t>
            </w:r>
            <w:proofErr w:type="spellEnd"/>
          </w:p>
        </w:tc>
        <w:tc>
          <w:tcPr>
            <w:tcW w:w="1144" w:type="pct"/>
            <w:vAlign w:val="top"/>
            <w:hideMark/>
          </w:tcPr>
          <w:p w14:paraId="5CB6BBF8" w14:textId="77777777" w:rsidR="007F62BA" w:rsidRPr="00631350" w:rsidRDefault="007F62BA" w:rsidP="007F62BA">
            <w:pPr>
              <w:spacing w:after="0" w:line="240" w:lineRule="auto"/>
              <w:jc w:val="both"/>
              <w:rPr>
                <w:rFonts w:cs="Times New Roman"/>
                <w:sz w:val="18"/>
                <w:szCs w:val="18"/>
                <w:lang w:val="uk-UA" w:eastAsia="ru-RU"/>
              </w:rPr>
            </w:pPr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Номер державної реєстрації об`єкта рухомого майна</w:t>
            </w:r>
          </w:p>
        </w:tc>
        <w:tc>
          <w:tcPr>
            <w:tcW w:w="1068" w:type="pct"/>
            <w:hideMark/>
          </w:tcPr>
          <w:p w14:paraId="695603F0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 "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maxLength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": 50,</w:t>
            </w: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br/>
              <w:t>"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pattern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": "^[а-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яА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-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ЯҐЄЇІіґєїЁё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 xml:space="preserve"> 0-9a-zA-Z!\"#$%&amp;'()*+,-‘’“”«»§.\/:;&lt;=&gt;?@[\\]^_`{|}~№]+$"</w:t>
            </w:r>
          </w:p>
          <w:p w14:paraId="23E20F24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</w:p>
        </w:tc>
      </w:tr>
      <w:tr w:rsidR="007F62BA" w:rsidRPr="00631350" w14:paraId="4D786767" w14:textId="77777777" w:rsidTr="00CA23F2">
        <w:tc>
          <w:tcPr>
            <w:tcW w:w="595" w:type="pct"/>
            <w:hideMark/>
          </w:tcPr>
          <w:p w14:paraId="664DD04B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884" w:type="pct"/>
            <w:vAlign w:val="top"/>
            <w:hideMark/>
          </w:tcPr>
          <w:p w14:paraId="523CC595" w14:textId="77777777" w:rsidR="007F62BA" w:rsidRPr="00631350" w:rsidRDefault="007F62BA" w:rsidP="007F62BA">
            <w:pPr>
              <w:spacing w:after="0" w:line="240" w:lineRule="auto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proofErr w:type="spellStart"/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sbjType</w:t>
            </w:r>
            <w:proofErr w:type="spellEnd"/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 </w:t>
            </w:r>
          </w:p>
        </w:tc>
        <w:tc>
          <w:tcPr>
            <w:tcW w:w="737" w:type="pct"/>
            <w:hideMark/>
          </w:tcPr>
          <w:p w14:paraId="0074B408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0-1</w:t>
            </w:r>
          </w:p>
        </w:tc>
        <w:tc>
          <w:tcPr>
            <w:tcW w:w="572" w:type="pct"/>
            <w:hideMark/>
          </w:tcPr>
          <w:p w14:paraId="182B54A6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String</w:t>
            </w:r>
            <w:proofErr w:type="spellEnd"/>
          </w:p>
        </w:tc>
        <w:tc>
          <w:tcPr>
            <w:tcW w:w="1144" w:type="pct"/>
            <w:hideMark/>
          </w:tcPr>
          <w:p w14:paraId="515B318E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Тип особи боржника (1 - Фізична особа, 2 - Юридична особа) </w:t>
            </w:r>
          </w:p>
        </w:tc>
        <w:tc>
          <w:tcPr>
            <w:tcW w:w="1068" w:type="pct"/>
            <w:hideMark/>
          </w:tcPr>
          <w:p w14:paraId="32890458" w14:textId="77777777" w:rsidR="007F62BA" w:rsidRPr="00631350" w:rsidRDefault="007F62BA" w:rsidP="007F62BA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"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enum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": ["1", "2"]</w:t>
            </w:r>
          </w:p>
        </w:tc>
      </w:tr>
      <w:tr w:rsidR="00A25D84" w:rsidRPr="00631350" w14:paraId="2A6F260F" w14:textId="77777777" w:rsidTr="00CA23F2">
        <w:tc>
          <w:tcPr>
            <w:tcW w:w="595" w:type="pct"/>
            <w:hideMark/>
          </w:tcPr>
          <w:p w14:paraId="1F23C68B" w14:textId="77777777" w:rsidR="00A25D84" w:rsidRPr="00631350" w:rsidRDefault="00A25D84" w:rsidP="00A25D84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884" w:type="pct"/>
            <w:vAlign w:val="top"/>
            <w:hideMark/>
          </w:tcPr>
          <w:p w14:paraId="3A847A18" w14:textId="77777777" w:rsidR="00A25D84" w:rsidRPr="00631350" w:rsidRDefault="00A25D84" w:rsidP="00A25D84">
            <w:pPr>
              <w:spacing w:after="0" w:line="240" w:lineRule="auto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proofErr w:type="spellStart"/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nameUkr</w:t>
            </w:r>
            <w:proofErr w:type="spellEnd"/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 </w:t>
            </w:r>
          </w:p>
        </w:tc>
        <w:tc>
          <w:tcPr>
            <w:tcW w:w="737" w:type="pct"/>
            <w:hideMark/>
          </w:tcPr>
          <w:p w14:paraId="074CBC05" w14:textId="77777777" w:rsidR="00A25D84" w:rsidRPr="00631350" w:rsidRDefault="00A25D84" w:rsidP="00A25D84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0-1</w:t>
            </w:r>
          </w:p>
        </w:tc>
        <w:tc>
          <w:tcPr>
            <w:tcW w:w="572" w:type="pct"/>
            <w:hideMark/>
          </w:tcPr>
          <w:p w14:paraId="25D5C25E" w14:textId="77777777" w:rsidR="00A25D84" w:rsidRPr="00631350" w:rsidRDefault="00A25D84" w:rsidP="00A25D84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String</w:t>
            </w:r>
            <w:proofErr w:type="spellEnd"/>
          </w:p>
        </w:tc>
        <w:tc>
          <w:tcPr>
            <w:tcW w:w="1144" w:type="pct"/>
            <w:hideMark/>
          </w:tcPr>
          <w:p w14:paraId="148E4C9E" w14:textId="522DF579" w:rsidR="00A25D84" w:rsidRPr="00631350" w:rsidRDefault="00A25D84" w:rsidP="00A25D84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Назва/ПІБ суб’єкта</w:t>
            </w:r>
          </w:p>
        </w:tc>
        <w:tc>
          <w:tcPr>
            <w:tcW w:w="1068" w:type="pct"/>
            <w:hideMark/>
          </w:tcPr>
          <w:p w14:paraId="321E1347" w14:textId="77777777" w:rsidR="00A25D84" w:rsidRPr="00631350" w:rsidRDefault="00A25D84" w:rsidP="00A25D84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 xml:space="preserve">Назва 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юр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. особи "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maxLength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": 1000, ПІБ "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maxLength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": 250,</w:t>
            </w: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br/>
              <w:t>"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pattern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": "^[а-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яА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-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ЯҐЄЇІіґєїЁё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 xml:space="preserve"> 0-9a-zA-Z!\"#$%&amp;'()*+,-‘’“”«»§.\/:;&lt;=&gt;?@[\\]^_`{|}~№]+$"</w:t>
            </w:r>
          </w:p>
          <w:p w14:paraId="46D66861" w14:textId="77777777" w:rsidR="00A25D84" w:rsidRPr="00631350" w:rsidRDefault="00A25D84" w:rsidP="00A25D84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</w:p>
        </w:tc>
      </w:tr>
      <w:tr w:rsidR="00A25D84" w:rsidRPr="00631350" w14:paraId="6FF1978C" w14:textId="77777777" w:rsidTr="00CA23F2">
        <w:tc>
          <w:tcPr>
            <w:tcW w:w="595" w:type="pct"/>
          </w:tcPr>
          <w:p w14:paraId="0513D89B" w14:textId="77777777" w:rsidR="00A25D84" w:rsidRPr="00631350" w:rsidRDefault="00A25D84" w:rsidP="00A25D84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2</w:t>
            </w:r>
          </w:p>
        </w:tc>
        <w:tc>
          <w:tcPr>
            <w:tcW w:w="884" w:type="pct"/>
            <w:vAlign w:val="top"/>
          </w:tcPr>
          <w:p w14:paraId="65696CE7" w14:textId="77777777" w:rsidR="00A25D84" w:rsidRPr="00631350" w:rsidRDefault="00A25D84" w:rsidP="00A25D84">
            <w:pPr>
              <w:textAlignment w:val="baseline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sbjCode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 xml:space="preserve">  </w:t>
            </w:r>
          </w:p>
          <w:p w14:paraId="1883B568" w14:textId="77777777" w:rsidR="00A25D84" w:rsidRPr="00631350" w:rsidRDefault="00A25D84" w:rsidP="00A25D84">
            <w:pPr>
              <w:spacing w:after="0" w:line="240" w:lineRule="auto"/>
              <w:textAlignment w:val="baseline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</w:p>
        </w:tc>
        <w:tc>
          <w:tcPr>
            <w:tcW w:w="737" w:type="pct"/>
          </w:tcPr>
          <w:p w14:paraId="0FD3284E" w14:textId="77777777" w:rsidR="00A25D84" w:rsidRPr="00631350" w:rsidRDefault="00A25D84" w:rsidP="00A25D84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0-1</w:t>
            </w:r>
          </w:p>
        </w:tc>
        <w:tc>
          <w:tcPr>
            <w:tcW w:w="572" w:type="pct"/>
          </w:tcPr>
          <w:p w14:paraId="32BE03CA" w14:textId="77777777" w:rsidR="00A25D84" w:rsidRPr="00631350" w:rsidRDefault="00A25D84" w:rsidP="00A25D84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String</w:t>
            </w:r>
            <w:proofErr w:type="spellEnd"/>
          </w:p>
        </w:tc>
        <w:tc>
          <w:tcPr>
            <w:tcW w:w="1144" w:type="pct"/>
          </w:tcPr>
          <w:p w14:paraId="3EA432DA" w14:textId="77D5B0F5" w:rsidR="00A25D84" w:rsidRPr="00631350" w:rsidRDefault="00A25D84" w:rsidP="00A25D84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РНОКПП/ЄДРПОУ суб’єкта</w:t>
            </w:r>
          </w:p>
        </w:tc>
        <w:tc>
          <w:tcPr>
            <w:tcW w:w="1068" w:type="pct"/>
          </w:tcPr>
          <w:p w14:paraId="3C3FA033" w14:textId="77777777" w:rsidR="00A25D84" w:rsidRPr="00631350" w:rsidRDefault="00A25D84" w:rsidP="00A25D84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"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pattern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": "^[0-9]+$","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maxLength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": 12</w:t>
            </w:r>
          </w:p>
        </w:tc>
      </w:tr>
    </w:tbl>
    <w:p w14:paraId="224FB997" w14:textId="77777777" w:rsidR="00C35634" w:rsidRPr="00631350" w:rsidRDefault="00C35634" w:rsidP="00B05EEC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</w:p>
    <w:p w14:paraId="678FA6B3" w14:textId="77777777" w:rsidR="000F1095" w:rsidRPr="00631350" w:rsidRDefault="00C356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24F821" wp14:editId="114FECE6">
                <wp:simplePos x="0" y="0"/>
                <wp:positionH relativeFrom="column">
                  <wp:posOffset>-43815</wp:posOffset>
                </wp:positionH>
                <wp:positionV relativeFrom="paragraph">
                  <wp:posOffset>187325</wp:posOffset>
                </wp:positionV>
                <wp:extent cx="6600825" cy="876300"/>
                <wp:effectExtent l="0" t="0" r="28575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A3ED490" w14:textId="77777777" w:rsidR="00A34AD4" w:rsidRPr="00116259" w:rsidRDefault="00A34AD4" w:rsidP="00C356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A40000"/>
                                <w:sz w:val="18"/>
                                <w:szCs w:val="18"/>
                                <w:shd w:val="clear" w:color="auto" w:fill="FFFFFF"/>
                                <w:lang w:eastAsia="uk-UA"/>
                              </w:rPr>
                            </w:pPr>
                            <w:r w:rsidRPr="00116259">
                              <w:rPr>
                                <w:rFonts w:ascii="Courier New" w:hAnsi="Courier New" w:cs="Courier New"/>
                                <w:color w:val="A40000"/>
                                <w:sz w:val="18"/>
                                <w:szCs w:val="18"/>
                                <w:shd w:val="clear" w:color="auto" w:fill="FFFFFF"/>
                                <w:lang w:eastAsia="uk-UA"/>
                              </w:rPr>
                              <w:t>[{</w:t>
                            </w:r>
                          </w:p>
                          <w:p w14:paraId="676D68A2" w14:textId="77777777" w:rsidR="00A34AD4" w:rsidRPr="00116259" w:rsidRDefault="00A34AD4" w:rsidP="00C356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A40000"/>
                                <w:sz w:val="18"/>
                                <w:szCs w:val="18"/>
                                <w:shd w:val="clear" w:color="auto" w:fill="FFFFFF"/>
                                <w:lang w:eastAsia="uk-UA"/>
                              </w:rPr>
                            </w:pPr>
                            <w:r w:rsidRPr="00116259">
                              <w:rPr>
                                <w:rFonts w:ascii="Courier New" w:hAnsi="Courier New" w:cs="Courier New"/>
                                <w:color w:val="A40000"/>
                                <w:sz w:val="18"/>
                                <w:szCs w:val="18"/>
                                <w:shd w:val="clear" w:color="auto" w:fill="FFFFFF"/>
                                <w:lang w:eastAsia="uk-UA"/>
                              </w:rPr>
                              <w:t xml:space="preserve">  "entity": "ormUb_external",</w:t>
                            </w:r>
                          </w:p>
                          <w:p w14:paraId="6B540443" w14:textId="77777777" w:rsidR="00A34AD4" w:rsidRPr="00116259" w:rsidRDefault="00A34AD4" w:rsidP="00C356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A40000"/>
                                <w:sz w:val="18"/>
                                <w:szCs w:val="18"/>
                                <w:shd w:val="clear" w:color="auto" w:fill="FFFFFF"/>
                                <w:lang w:eastAsia="uk-UA"/>
                              </w:rPr>
                            </w:pPr>
                            <w:r w:rsidRPr="00116259">
                              <w:rPr>
                                <w:rFonts w:ascii="Courier New" w:hAnsi="Courier New" w:cs="Courier New"/>
                                <w:color w:val="A40000"/>
                                <w:sz w:val="18"/>
                                <w:szCs w:val="18"/>
                                <w:shd w:val="clear" w:color="auto" w:fill="FFFFFF"/>
                                <w:lang w:eastAsia="uk-UA"/>
                              </w:rPr>
                              <w:t xml:space="preserve">  "method": "searchExtract",</w:t>
                            </w:r>
                          </w:p>
                          <w:p w14:paraId="11347062" w14:textId="77777777" w:rsidR="00A34AD4" w:rsidRPr="00116259" w:rsidRDefault="00A34AD4" w:rsidP="00C356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A40000"/>
                                <w:sz w:val="18"/>
                                <w:szCs w:val="18"/>
                                <w:shd w:val="clear" w:color="auto" w:fill="FFFFFF"/>
                                <w:lang w:eastAsia="uk-UA"/>
                              </w:rPr>
                            </w:pPr>
                            <w:r w:rsidRPr="00116259">
                              <w:rPr>
                                <w:rFonts w:ascii="Courier New" w:hAnsi="Courier New" w:cs="Courier New"/>
                                <w:color w:val="A40000"/>
                                <w:sz w:val="18"/>
                                <w:szCs w:val="18"/>
                                <w:shd w:val="clear" w:color="auto" w:fill="FFFFFF"/>
                                <w:lang w:eastAsia="uk-UA"/>
                              </w:rPr>
                              <w:t xml:space="preserve">  "sign": "підпис ЕЦП",</w:t>
                            </w:r>
                          </w:p>
                          <w:p w14:paraId="23C824C3" w14:textId="77777777" w:rsidR="00A34AD4" w:rsidRPr="00116259" w:rsidRDefault="00A34AD4" w:rsidP="00C356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A40000"/>
                                <w:sz w:val="18"/>
                                <w:szCs w:val="18"/>
                                <w:shd w:val="clear" w:color="auto" w:fill="FFFFFF"/>
                                <w:lang w:eastAsia="uk-UA"/>
                              </w:rPr>
                            </w:pPr>
                            <w:r w:rsidRPr="00116259">
                              <w:rPr>
                                <w:rFonts w:ascii="Courier New" w:hAnsi="Courier New" w:cs="Courier New"/>
                                <w:color w:val="A40000"/>
                                <w:sz w:val="18"/>
                                <w:szCs w:val="18"/>
                                <w:shd w:val="clear" w:color="auto" w:fill="FFFFFF"/>
                                <w:lang w:eastAsia="uk-UA"/>
                              </w:rPr>
                              <w:t xml:space="preserve">  "searchParams": {"regOpNum":"861703"}</w:t>
                            </w:r>
                          </w:p>
                          <w:p w14:paraId="5037196A" w14:textId="77777777" w:rsidR="00A34AD4" w:rsidRPr="00116259" w:rsidRDefault="00A34AD4" w:rsidP="00C35634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116259">
                              <w:rPr>
                                <w:rFonts w:ascii="Courier New" w:hAnsi="Courier New" w:cs="Courier New"/>
                                <w:color w:val="A40000"/>
                                <w:sz w:val="18"/>
                                <w:szCs w:val="18"/>
                                <w:shd w:val="clear" w:color="auto" w:fill="FFFFFF"/>
                                <w:lang w:eastAsia="uk-UA"/>
                              </w:rPr>
                              <w:t>}]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4F8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45pt;margin-top:14.75pt;width:519.75pt;height:6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" fillcolor="window" strokecolor="#4f81bd" strokeweight="2pt">
                <v:textbox>
                  <w:txbxContent>
                    <w:p w14:paraId="4A3ED490" w14:textId="77777777" w:rsidR="00A34AD4" w:rsidRPr="00116259" w:rsidRDefault="00A34AD4" w:rsidP="00C356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color w:val="A40000"/>
                          <w:sz w:val="18"/>
                          <w:szCs w:val="18"/>
                          <w:shd w:val="clear" w:color="auto" w:fill="FFFFFF"/>
                          <w:lang w:eastAsia="uk-UA"/>
                        </w:rPr>
                      </w:pPr>
                      <w:r w:rsidRPr="00116259">
                        <w:rPr>
                          <w:rFonts w:ascii="Courier New" w:hAnsi="Courier New" w:cs="Courier New"/>
                          <w:color w:val="A40000"/>
                          <w:sz w:val="18"/>
                          <w:szCs w:val="18"/>
                          <w:shd w:val="clear" w:color="auto" w:fill="FFFFFF"/>
                          <w:lang w:eastAsia="uk-UA"/>
                        </w:rPr>
                        <w:t>[{</w:t>
                      </w:r>
                    </w:p>
                    <w:p w14:paraId="676D68A2" w14:textId="77777777" w:rsidR="00A34AD4" w:rsidRPr="00116259" w:rsidRDefault="00A34AD4" w:rsidP="00C356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color w:val="A40000"/>
                          <w:sz w:val="18"/>
                          <w:szCs w:val="18"/>
                          <w:shd w:val="clear" w:color="auto" w:fill="FFFFFF"/>
                          <w:lang w:eastAsia="uk-UA"/>
                        </w:rPr>
                      </w:pPr>
                      <w:r w:rsidRPr="00116259">
                        <w:rPr>
                          <w:rFonts w:ascii="Courier New" w:hAnsi="Courier New" w:cs="Courier New"/>
                          <w:color w:val="A40000"/>
                          <w:sz w:val="18"/>
                          <w:szCs w:val="18"/>
                          <w:shd w:val="clear" w:color="auto" w:fill="FFFFFF"/>
                          <w:lang w:eastAsia="uk-UA"/>
                        </w:rPr>
                        <w:t xml:space="preserve">  "entity": "ormUb_external",</w:t>
                      </w:r>
                    </w:p>
                    <w:p w14:paraId="6B540443" w14:textId="77777777" w:rsidR="00A34AD4" w:rsidRPr="00116259" w:rsidRDefault="00A34AD4" w:rsidP="00C356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color w:val="A40000"/>
                          <w:sz w:val="18"/>
                          <w:szCs w:val="18"/>
                          <w:shd w:val="clear" w:color="auto" w:fill="FFFFFF"/>
                          <w:lang w:eastAsia="uk-UA"/>
                        </w:rPr>
                      </w:pPr>
                      <w:r w:rsidRPr="00116259">
                        <w:rPr>
                          <w:rFonts w:ascii="Courier New" w:hAnsi="Courier New" w:cs="Courier New"/>
                          <w:color w:val="A40000"/>
                          <w:sz w:val="18"/>
                          <w:szCs w:val="18"/>
                          <w:shd w:val="clear" w:color="auto" w:fill="FFFFFF"/>
                          <w:lang w:eastAsia="uk-UA"/>
                        </w:rPr>
                        <w:t xml:space="preserve">  "method": "searchExtract",</w:t>
                      </w:r>
                    </w:p>
                    <w:p w14:paraId="11347062" w14:textId="77777777" w:rsidR="00A34AD4" w:rsidRPr="00116259" w:rsidRDefault="00A34AD4" w:rsidP="00C356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color w:val="A40000"/>
                          <w:sz w:val="18"/>
                          <w:szCs w:val="18"/>
                          <w:shd w:val="clear" w:color="auto" w:fill="FFFFFF"/>
                          <w:lang w:eastAsia="uk-UA"/>
                        </w:rPr>
                      </w:pPr>
                      <w:r w:rsidRPr="00116259">
                        <w:rPr>
                          <w:rFonts w:ascii="Courier New" w:hAnsi="Courier New" w:cs="Courier New"/>
                          <w:color w:val="A40000"/>
                          <w:sz w:val="18"/>
                          <w:szCs w:val="18"/>
                          <w:shd w:val="clear" w:color="auto" w:fill="FFFFFF"/>
                          <w:lang w:eastAsia="uk-UA"/>
                        </w:rPr>
                        <w:t xml:space="preserve">  "sign": "підпис ЕЦП",</w:t>
                      </w:r>
                    </w:p>
                    <w:p w14:paraId="23C824C3" w14:textId="77777777" w:rsidR="00A34AD4" w:rsidRPr="00116259" w:rsidRDefault="00A34AD4" w:rsidP="00C35634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hAnsi="Courier New" w:cs="Courier New"/>
                          <w:color w:val="A40000"/>
                          <w:sz w:val="18"/>
                          <w:szCs w:val="18"/>
                          <w:shd w:val="clear" w:color="auto" w:fill="FFFFFF"/>
                          <w:lang w:eastAsia="uk-UA"/>
                        </w:rPr>
                      </w:pPr>
                      <w:r w:rsidRPr="00116259">
                        <w:rPr>
                          <w:rFonts w:ascii="Courier New" w:hAnsi="Courier New" w:cs="Courier New"/>
                          <w:color w:val="A40000"/>
                          <w:sz w:val="18"/>
                          <w:szCs w:val="18"/>
                          <w:shd w:val="clear" w:color="auto" w:fill="FFFFFF"/>
                          <w:lang w:eastAsia="uk-UA"/>
                        </w:rPr>
                        <w:t xml:space="preserve">  "searchParams": {"regOpNum":"861703"}</w:t>
                      </w:r>
                    </w:p>
                    <w:p w14:paraId="5037196A" w14:textId="77777777" w:rsidR="00A34AD4" w:rsidRPr="00116259" w:rsidRDefault="00A34AD4" w:rsidP="00C35634">
                      <w:pPr>
                        <w:shd w:val="clear" w:color="auto" w:fill="FFFFFF"/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116259">
                        <w:rPr>
                          <w:rFonts w:ascii="Courier New" w:hAnsi="Courier New" w:cs="Courier New"/>
                          <w:color w:val="A40000"/>
                          <w:sz w:val="18"/>
                          <w:szCs w:val="18"/>
                          <w:shd w:val="clear" w:color="auto" w:fill="FFFFFF"/>
                          <w:lang w:eastAsia="uk-UA"/>
                        </w:rPr>
                        <w:t>}]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Приклад:</w:t>
      </w:r>
    </w:p>
    <w:p w14:paraId="73A5505B" w14:textId="0B88EF3C" w:rsidR="00340926" w:rsidRDefault="00340926" w:rsidP="004B37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1F4E8998" w14:textId="230159EC" w:rsidR="0058798A" w:rsidRDefault="0058798A" w:rsidP="004B37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05E37413" w14:textId="01E8BF5E" w:rsidR="0058798A" w:rsidRDefault="0058798A" w:rsidP="004B37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5902310B" w14:textId="77777777" w:rsidR="0058798A" w:rsidRPr="00631350" w:rsidRDefault="0058798A" w:rsidP="004B37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574FA650" w14:textId="77777777" w:rsidR="000121CA" w:rsidRPr="00631350" w:rsidRDefault="000121CA" w:rsidP="004B37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058D904B" w14:textId="5E97CD71" w:rsidR="00340926" w:rsidRPr="00631350" w:rsidRDefault="00340926" w:rsidP="00340926">
      <w:pPr>
        <w:keepNext/>
        <w:numPr>
          <w:ilvl w:val="2"/>
          <w:numId w:val="0"/>
        </w:numPr>
        <w:spacing w:after="0" w:line="240" w:lineRule="auto"/>
        <w:ind w:left="720" w:hanging="720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lastRenderedPageBreak/>
        <w:t>2.3.2.</w:t>
      </w:r>
      <w:r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ab/>
        <w:t xml:space="preserve">Відповідь на запит </w:t>
      </w:r>
      <w:proofErr w:type="spellStart"/>
      <w:r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search</w:t>
      </w:r>
      <w:proofErr w:type="spellEnd"/>
      <w:r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при знайдених обтяженнях </w:t>
      </w:r>
      <w:r w:rsidR="000121CA"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за методом </w:t>
      </w:r>
      <w:proofErr w:type="spellStart"/>
      <w:r w:rsidR="000121CA"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searchExtract</w:t>
      </w:r>
      <w:proofErr w:type="spellEnd"/>
    </w:p>
    <w:p w14:paraId="22E54A3D" w14:textId="2808B0DD" w:rsidR="00340926" w:rsidRPr="00631350" w:rsidRDefault="00340926" w:rsidP="003409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sz w:val="18"/>
          <w:szCs w:val="18"/>
          <w:lang w:eastAsia="ru-RU"/>
        </w:rPr>
        <w:t>Опис параметрів відповіді</w:t>
      </w:r>
    </w:p>
    <w:p w14:paraId="7075E739" w14:textId="77777777" w:rsidR="00340926" w:rsidRPr="00631350" w:rsidRDefault="00340926" w:rsidP="003409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Style w:val="afd"/>
        <w:tblW w:w="4940" w:type="pct"/>
        <w:tblInd w:w="12" w:type="dxa"/>
        <w:tblLayout w:type="fixed"/>
        <w:tblLook w:val="04A0" w:firstRow="1" w:lastRow="0" w:firstColumn="1" w:lastColumn="0" w:noHBand="0" w:noVBand="1"/>
      </w:tblPr>
      <w:tblGrid>
        <w:gridCol w:w="1624"/>
        <w:gridCol w:w="1523"/>
        <w:gridCol w:w="1523"/>
        <w:gridCol w:w="1247"/>
        <w:gridCol w:w="2079"/>
        <w:gridCol w:w="2077"/>
      </w:tblGrid>
      <w:tr w:rsidR="00340926" w:rsidRPr="00631350" w14:paraId="30013CB0" w14:textId="77777777" w:rsidTr="00174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6" w:type="pct"/>
            <w:hideMark/>
          </w:tcPr>
          <w:p w14:paraId="515DDA74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bookmarkStart w:id="25" w:name="_Hlk83991202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рівень вкладеності</w:t>
            </w:r>
          </w:p>
        </w:tc>
        <w:tc>
          <w:tcPr>
            <w:tcW w:w="756" w:type="pct"/>
            <w:hideMark/>
          </w:tcPr>
          <w:p w14:paraId="18927B3F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ім'я значення</w:t>
            </w:r>
          </w:p>
        </w:tc>
        <w:tc>
          <w:tcPr>
            <w:tcW w:w="756" w:type="pct"/>
            <w:hideMark/>
          </w:tcPr>
          <w:p w14:paraId="468ED0F7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обов’язковість</w:t>
            </w:r>
          </w:p>
        </w:tc>
        <w:tc>
          <w:tcPr>
            <w:tcW w:w="619" w:type="pct"/>
            <w:hideMark/>
          </w:tcPr>
          <w:p w14:paraId="6FF36C98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Тип даних</w:t>
            </w:r>
          </w:p>
        </w:tc>
        <w:tc>
          <w:tcPr>
            <w:tcW w:w="1032" w:type="pct"/>
            <w:hideMark/>
          </w:tcPr>
          <w:p w14:paraId="6899ED64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 xml:space="preserve">Правила </w:t>
            </w:r>
          </w:p>
        </w:tc>
        <w:tc>
          <w:tcPr>
            <w:tcW w:w="1031" w:type="pct"/>
            <w:hideMark/>
          </w:tcPr>
          <w:p w14:paraId="7434FE00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Опис</w:t>
            </w:r>
          </w:p>
        </w:tc>
      </w:tr>
      <w:tr w:rsidR="00340926" w:rsidRPr="00631350" w14:paraId="5FEE3270" w14:textId="77777777" w:rsidTr="00174F30">
        <w:tc>
          <w:tcPr>
            <w:tcW w:w="806" w:type="pct"/>
            <w:hideMark/>
          </w:tcPr>
          <w:p w14:paraId="3A81FAFD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756" w:type="pct"/>
            <w:hideMark/>
          </w:tcPr>
          <w:p w14:paraId="27868797" w14:textId="77777777" w:rsidR="00340926" w:rsidRPr="00631350" w:rsidRDefault="00340926" w:rsidP="004455E2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resultData</w:t>
            </w:r>
            <w:proofErr w:type="spellEnd"/>
          </w:p>
        </w:tc>
        <w:tc>
          <w:tcPr>
            <w:tcW w:w="756" w:type="pct"/>
            <w:hideMark/>
          </w:tcPr>
          <w:p w14:paraId="6F0C70DD" w14:textId="77777777" w:rsidR="00340926" w:rsidRPr="00631350" w:rsidRDefault="00340926" w:rsidP="004455E2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1</w:t>
            </w:r>
          </w:p>
        </w:tc>
        <w:tc>
          <w:tcPr>
            <w:tcW w:w="619" w:type="pct"/>
            <w:hideMark/>
          </w:tcPr>
          <w:p w14:paraId="4B52B34A" w14:textId="77777777" w:rsidR="00340926" w:rsidRPr="00631350" w:rsidRDefault="00340926" w:rsidP="004455E2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object</w:t>
            </w:r>
            <w:proofErr w:type="spellEnd"/>
          </w:p>
        </w:tc>
        <w:tc>
          <w:tcPr>
            <w:tcW w:w="1032" w:type="pct"/>
            <w:hideMark/>
          </w:tcPr>
          <w:p w14:paraId="3EB4F207" w14:textId="77777777" w:rsidR="00340926" w:rsidRPr="00631350" w:rsidRDefault="00340926" w:rsidP="004455E2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Параметри запиту</w:t>
            </w:r>
          </w:p>
        </w:tc>
        <w:tc>
          <w:tcPr>
            <w:tcW w:w="1031" w:type="pct"/>
            <w:hideMark/>
          </w:tcPr>
          <w:p w14:paraId="3EB5CFB5" w14:textId="77777777" w:rsidR="00340926" w:rsidRPr="00631350" w:rsidRDefault="00340926" w:rsidP="004455E2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 </w:t>
            </w:r>
          </w:p>
        </w:tc>
      </w:tr>
      <w:tr w:rsidR="00340926" w:rsidRPr="00631350" w14:paraId="5B4EC2AB" w14:textId="77777777" w:rsidTr="00174F30">
        <w:tc>
          <w:tcPr>
            <w:tcW w:w="806" w:type="pct"/>
            <w:vAlign w:val="top"/>
          </w:tcPr>
          <w:p w14:paraId="0D9B1441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ru-RU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56" w:type="pct"/>
            <w:vAlign w:val="top"/>
          </w:tcPr>
          <w:p w14:paraId="1164A7FB" w14:textId="77777777" w:rsidR="00340926" w:rsidRPr="00631350" w:rsidRDefault="00340926" w:rsidP="004455E2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proofErr w:type="spellStart"/>
            <w:r w:rsidRPr="00631350">
              <w:rPr>
                <w:rFonts w:cs="Times New Roman"/>
                <w:sz w:val="18"/>
                <w:szCs w:val="18"/>
                <w:lang w:eastAsia="ru-RU"/>
              </w:rPr>
              <w:t>opOpID</w:t>
            </w:r>
            <w:proofErr w:type="spellEnd"/>
          </w:p>
        </w:tc>
        <w:tc>
          <w:tcPr>
            <w:tcW w:w="756" w:type="pct"/>
            <w:vAlign w:val="top"/>
          </w:tcPr>
          <w:p w14:paraId="5D8CFBA8" w14:textId="77777777" w:rsidR="00340926" w:rsidRPr="00631350" w:rsidRDefault="00340926" w:rsidP="004455E2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619" w:type="pct"/>
            <w:vAlign w:val="top"/>
          </w:tcPr>
          <w:p w14:paraId="049F5412" w14:textId="77777777" w:rsidR="00340926" w:rsidRPr="00631350" w:rsidRDefault="00340926" w:rsidP="004455E2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Number</w:t>
            </w:r>
          </w:p>
        </w:tc>
        <w:tc>
          <w:tcPr>
            <w:tcW w:w="1032" w:type="pct"/>
            <w:vAlign w:val="top"/>
          </w:tcPr>
          <w:p w14:paraId="6F68E990" w14:textId="535CA6E9" w:rsidR="00340926" w:rsidRPr="00631350" w:rsidRDefault="00340926" w:rsidP="004455E2">
            <w:pPr>
              <w:spacing w:after="0" w:line="240" w:lineRule="auto"/>
              <w:jc w:val="center"/>
              <w:textAlignment w:val="baseline"/>
              <w:rPr>
                <w:rFonts w:cs="Times New Roman"/>
                <w:b/>
                <w:sz w:val="18"/>
                <w:szCs w:val="18"/>
                <w:bdr w:val="none" w:sz="0" w:space="0" w:color="auto" w:frame="1"/>
                <w:lang w:val="uk-UA" w:eastAsia="ru-RU"/>
              </w:rPr>
            </w:pPr>
          </w:p>
        </w:tc>
        <w:tc>
          <w:tcPr>
            <w:tcW w:w="1031" w:type="pct"/>
            <w:vAlign w:val="top"/>
          </w:tcPr>
          <w:p w14:paraId="26D52DE7" w14:textId="77777777" w:rsidR="00340926" w:rsidRPr="00631350" w:rsidRDefault="00340926" w:rsidP="004455E2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Номер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обтяження</w:t>
            </w:r>
            <w:proofErr w:type="spellEnd"/>
          </w:p>
        </w:tc>
      </w:tr>
      <w:tr w:rsidR="000C2CD3" w:rsidRPr="00631350" w14:paraId="59F50D2B" w14:textId="77777777" w:rsidTr="00174F30">
        <w:tc>
          <w:tcPr>
            <w:tcW w:w="806" w:type="pct"/>
            <w:vAlign w:val="top"/>
          </w:tcPr>
          <w:p w14:paraId="082E627D" w14:textId="1558EEC2" w:rsidR="000C2CD3" w:rsidRPr="00631350" w:rsidRDefault="000C2CD3" w:rsidP="000C2CD3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eastAsia="ru-RU"/>
              </w:rPr>
            </w:pPr>
            <w:r w:rsidRPr="00631350">
              <w:rPr>
                <w:rFonts w:cs="Times New Roman"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756" w:type="pct"/>
            <w:vAlign w:val="top"/>
          </w:tcPr>
          <w:p w14:paraId="76851373" w14:textId="0FCC4CD0" w:rsidR="000C2CD3" w:rsidRPr="00631350" w:rsidRDefault="000C2CD3" w:rsidP="000C2CD3">
            <w:pPr>
              <w:spacing w:after="0" w:line="240" w:lineRule="auto"/>
              <w:jc w:val="center"/>
              <w:textAlignment w:val="baseline"/>
              <w:rPr>
                <w:rFonts w:cs="Times New Roman"/>
                <w:sz w:val="18"/>
                <w:szCs w:val="18"/>
                <w:lang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opType</w:t>
            </w:r>
            <w:proofErr w:type="spellEnd"/>
          </w:p>
        </w:tc>
        <w:tc>
          <w:tcPr>
            <w:tcW w:w="756" w:type="pct"/>
            <w:vAlign w:val="top"/>
          </w:tcPr>
          <w:p w14:paraId="6A480BE6" w14:textId="2BAB9437" w:rsidR="000C2CD3" w:rsidRPr="00631350" w:rsidRDefault="000C2CD3" w:rsidP="000C2CD3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619" w:type="pct"/>
            <w:vAlign w:val="top"/>
          </w:tcPr>
          <w:p w14:paraId="68FD70C3" w14:textId="7061D4D9" w:rsidR="000C2CD3" w:rsidRPr="00631350" w:rsidRDefault="000C2CD3" w:rsidP="000C2CD3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032" w:type="pct"/>
            <w:vAlign w:val="top"/>
          </w:tcPr>
          <w:p w14:paraId="5DDBCC7E" w14:textId="58C54F96" w:rsidR="000C2CD3" w:rsidRPr="00631350" w:rsidRDefault="000C2CD3" w:rsidP="000C2CD3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1031" w:type="pct"/>
            <w:vAlign w:val="top"/>
          </w:tcPr>
          <w:p w14:paraId="5440EDF1" w14:textId="436C9968" w:rsidR="000C2CD3" w:rsidRPr="00631350" w:rsidRDefault="000C2CD3" w:rsidP="000C2CD3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стан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реєстрації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обтяжень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(тип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операції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- 1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реєстрація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обтяження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2 -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припинення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обтяження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)</w:t>
            </w:r>
          </w:p>
        </w:tc>
      </w:tr>
      <w:tr w:rsidR="00146888" w:rsidRPr="00631350" w14:paraId="02E4AC20" w14:textId="77777777" w:rsidTr="00174F30">
        <w:tc>
          <w:tcPr>
            <w:tcW w:w="806" w:type="pct"/>
            <w:vAlign w:val="top"/>
          </w:tcPr>
          <w:p w14:paraId="17E22D15" w14:textId="191AC047" w:rsidR="00146888" w:rsidRPr="00631350" w:rsidRDefault="00307B7B" w:rsidP="00146888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eastAsia="ru-RU"/>
              </w:rPr>
            </w:pPr>
            <w:r w:rsidRPr="00631350">
              <w:rPr>
                <w:rFonts w:cs="Times New Roman"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756" w:type="pct"/>
            <w:vAlign w:val="top"/>
          </w:tcPr>
          <w:p w14:paraId="5AE82ECE" w14:textId="3372054B" w:rsidR="00146888" w:rsidRPr="00631350" w:rsidRDefault="00146888" w:rsidP="00146888">
            <w:pPr>
              <w:spacing w:after="0" w:line="240" w:lineRule="auto"/>
              <w:jc w:val="center"/>
              <w:textAlignment w:val="baseline"/>
              <w:rPr>
                <w:rFonts w:cs="Times New Roman"/>
                <w:sz w:val="18"/>
                <w:szCs w:val="18"/>
                <w:lang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lmType</w:t>
            </w:r>
            <w:proofErr w:type="spellEnd"/>
          </w:p>
        </w:tc>
        <w:tc>
          <w:tcPr>
            <w:tcW w:w="756" w:type="pct"/>
            <w:vAlign w:val="top"/>
          </w:tcPr>
          <w:p w14:paraId="18588D2C" w14:textId="3841CC70" w:rsidR="00146888" w:rsidRPr="00631350" w:rsidRDefault="00146888" w:rsidP="00146888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619" w:type="pct"/>
            <w:vAlign w:val="top"/>
          </w:tcPr>
          <w:p w14:paraId="182C9FE3" w14:textId="4F4CB562" w:rsidR="00146888" w:rsidRPr="00631350" w:rsidRDefault="00146888" w:rsidP="00146888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032" w:type="pct"/>
            <w:vAlign w:val="top"/>
          </w:tcPr>
          <w:p w14:paraId="02FE8536" w14:textId="14B62C1E" w:rsidR="00146888" w:rsidRPr="00631350" w:rsidRDefault="00146888" w:rsidP="00146888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1031" w:type="pct"/>
            <w:vAlign w:val="top"/>
          </w:tcPr>
          <w:p w14:paraId="2F22560F" w14:textId="77777777" w:rsidR="00146888" w:rsidRPr="00631350" w:rsidRDefault="00146888" w:rsidP="00146888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тип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обтяження</w:t>
            </w:r>
            <w:proofErr w:type="spellEnd"/>
          </w:p>
          <w:p w14:paraId="3C297039" w14:textId="77777777" w:rsidR="00146888" w:rsidRPr="00631350" w:rsidRDefault="00146888" w:rsidP="00146888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Податкова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застава</w:t>
            </w: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ab/>
              <w:t xml:space="preserve"> LM_TYPE=12</w:t>
            </w:r>
          </w:p>
          <w:p w14:paraId="1CC30FAE" w14:textId="77777777" w:rsidR="00146888" w:rsidRPr="00631350" w:rsidRDefault="00146888" w:rsidP="00146888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Звернення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стягнення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LM_TYPE=13</w:t>
            </w:r>
          </w:p>
          <w:p w14:paraId="023D38F1" w14:textId="77777777" w:rsidR="00146888" w:rsidRPr="00631350" w:rsidRDefault="00146888" w:rsidP="00146888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Заборона на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рухоме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майно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LM_TYPE=7</w:t>
            </w:r>
          </w:p>
          <w:p w14:paraId="01BE27E8" w14:textId="77777777" w:rsidR="00146888" w:rsidRPr="00631350" w:rsidRDefault="00146888" w:rsidP="00146888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Арешт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рухомого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майна LM_TYPE=8</w:t>
            </w:r>
          </w:p>
          <w:p w14:paraId="770DA527" w14:textId="77777777" w:rsidR="00146888" w:rsidRPr="00631350" w:rsidRDefault="00146888" w:rsidP="00146888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Застава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рухомого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майна LM_TYPE=10</w:t>
            </w:r>
          </w:p>
          <w:p w14:paraId="79490F80" w14:textId="6185D102" w:rsidR="00146888" w:rsidRPr="00631350" w:rsidRDefault="00146888" w:rsidP="00146888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Інше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обтяження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рухомого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майна LM_TYPE=999</w:t>
            </w:r>
          </w:p>
        </w:tc>
      </w:tr>
      <w:tr w:rsidR="003E5B4D" w:rsidRPr="00631350" w14:paraId="7BC62D34" w14:textId="77777777" w:rsidTr="00174F30">
        <w:tc>
          <w:tcPr>
            <w:tcW w:w="806" w:type="pct"/>
            <w:vAlign w:val="top"/>
          </w:tcPr>
          <w:p w14:paraId="0E1BB732" w14:textId="324F2D13" w:rsidR="003E5B4D" w:rsidRPr="00631350" w:rsidRDefault="00307B7B" w:rsidP="003E5B4D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eastAsia="ru-RU"/>
              </w:rPr>
            </w:pPr>
            <w:r w:rsidRPr="00631350">
              <w:rPr>
                <w:rFonts w:cs="Times New Roman"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756" w:type="pct"/>
            <w:vAlign w:val="top"/>
          </w:tcPr>
          <w:p w14:paraId="584FAC57" w14:textId="4C692AFE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sz w:val="18"/>
                <w:szCs w:val="18"/>
                <w:lang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lmSort</w:t>
            </w:r>
            <w:proofErr w:type="spellEnd"/>
          </w:p>
        </w:tc>
        <w:tc>
          <w:tcPr>
            <w:tcW w:w="756" w:type="pct"/>
            <w:vAlign w:val="top"/>
          </w:tcPr>
          <w:p w14:paraId="039361C5" w14:textId="79A33613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619" w:type="pct"/>
            <w:vAlign w:val="top"/>
          </w:tcPr>
          <w:p w14:paraId="481A8614" w14:textId="055E7503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032" w:type="pct"/>
            <w:vAlign w:val="top"/>
          </w:tcPr>
          <w:p w14:paraId="3C9679FE" w14:textId="356892DF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1031" w:type="pct"/>
            <w:vAlign w:val="top"/>
          </w:tcPr>
          <w:p w14:paraId="793E4C43" w14:textId="77777777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вид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обтяження</w:t>
            </w:r>
            <w:proofErr w:type="spellEnd"/>
          </w:p>
          <w:p w14:paraId="790C7D55" w14:textId="77777777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•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публічне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обтяження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(LM_SORT=1)</w:t>
            </w:r>
          </w:p>
          <w:p w14:paraId="73D2DF1C" w14:textId="6F311359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•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приватне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обтяження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(LM_SORT=2)</w:t>
            </w:r>
          </w:p>
        </w:tc>
      </w:tr>
      <w:tr w:rsidR="003E5B4D" w:rsidRPr="00631350" w14:paraId="03F10526" w14:textId="77777777" w:rsidTr="00174F30">
        <w:tc>
          <w:tcPr>
            <w:tcW w:w="806" w:type="pct"/>
            <w:vAlign w:val="top"/>
          </w:tcPr>
          <w:p w14:paraId="778F0C75" w14:textId="77777777" w:rsidR="003E5B4D" w:rsidRPr="00631350" w:rsidRDefault="003E5B4D" w:rsidP="003E5B4D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ru-RU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ru-RU"/>
              </w:rPr>
              <w:t>3</w:t>
            </w:r>
          </w:p>
        </w:tc>
        <w:tc>
          <w:tcPr>
            <w:tcW w:w="756" w:type="pct"/>
            <w:vAlign w:val="top"/>
          </w:tcPr>
          <w:p w14:paraId="45DDEBC0" w14:textId="77777777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sz w:val="18"/>
                <w:szCs w:val="18"/>
                <w:lang w:val="uk-UA" w:eastAsia="ru-RU"/>
              </w:rPr>
            </w:pPr>
            <w:proofErr w:type="spellStart"/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regDate</w:t>
            </w:r>
            <w:proofErr w:type="spellEnd"/>
          </w:p>
        </w:tc>
        <w:tc>
          <w:tcPr>
            <w:tcW w:w="756" w:type="pct"/>
            <w:vAlign w:val="top"/>
          </w:tcPr>
          <w:p w14:paraId="6DA9F957" w14:textId="77777777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1</w:t>
            </w:r>
          </w:p>
        </w:tc>
        <w:tc>
          <w:tcPr>
            <w:tcW w:w="619" w:type="pct"/>
            <w:vAlign w:val="top"/>
          </w:tcPr>
          <w:p w14:paraId="2CCF8195" w14:textId="77777777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String</w:t>
            </w:r>
            <w:proofErr w:type="spellEnd"/>
          </w:p>
        </w:tc>
        <w:tc>
          <w:tcPr>
            <w:tcW w:w="1032" w:type="pct"/>
            <w:vAlign w:val="top"/>
          </w:tcPr>
          <w:p w14:paraId="2FAAF816" w14:textId="77777777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"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maxLength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": "240"</w:t>
            </w:r>
          </w:p>
        </w:tc>
        <w:tc>
          <w:tcPr>
            <w:tcW w:w="1031" w:type="pct"/>
            <w:vAlign w:val="top"/>
          </w:tcPr>
          <w:p w14:paraId="4CFC3E5B" w14:textId="77777777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Дата обтяження</w:t>
            </w:r>
          </w:p>
        </w:tc>
      </w:tr>
      <w:tr w:rsidR="003E5B4D" w:rsidRPr="00631350" w14:paraId="280F081D" w14:textId="77777777" w:rsidTr="00174F30">
        <w:tc>
          <w:tcPr>
            <w:tcW w:w="806" w:type="pct"/>
            <w:vAlign w:val="top"/>
          </w:tcPr>
          <w:p w14:paraId="505F3F59" w14:textId="77777777" w:rsidR="003E5B4D" w:rsidRPr="00631350" w:rsidRDefault="003E5B4D" w:rsidP="003E5B4D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ru-RU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ru-RU"/>
              </w:rPr>
              <w:t>3</w:t>
            </w:r>
          </w:p>
        </w:tc>
        <w:tc>
          <w:tcPr>
            <w:tcW w:w="756" w:type="pct"/>
            <w:vAlign w:val="top"/>
          </w:tcPr>
          <w:p w14:paraId="710E0A2D" w14:textId="77777777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proofErr w:type="spellStart"/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properties</w:t>
            </w:r>
            <w:proofErr w:type="spellEnd"/>
          </w:p>
        </w:tc>
        <w:tc>
          <w:tcPr>
            <w:tcW w:w="756" w:type="pct"/>
            <w:vAlign w:val="top"/>
          </w:tcPr>
          <w:p w14:paraId="42A9602D" w14:textId="77777777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1</w:t>
            </w:r>
          </w:p>
        </w:tc>
        <w:tc>
          <w:tcPr>
            <w:tcW w:w="619" w:type="pct"/>
            <w:vAlign w:val="top"/>
          </w:tcPr>
          <w:p w14:paraId="76DB73B0" w14:textId="77777777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String</w:t>
            </w:r>
            <w:proofErr w:type="spellEnd"/>
          </w:p>
        </w:tc>
        <w:tc>
          <w:tcPr>
            <w:tcW w:w="1032" w:type="pct"/>
            <w:vAlign w:val="top"/>
          </w:tcPr>
          <w:p w14:paraId="5BF222DE" w14:textId="77777777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"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maxLength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": "4000"</w:t>
            </w:r>
          </w:p>
        </w:tc>
        <w:tc>
          <w:tcPr>
            <w:tcW w:w="1031" w:type="pct"/>
            <w:vAlign w:val="top"/>
          </w:tcPr>
          <w:p w14:paraId="73308945" w14:textId="77777777" w:rsidR="003E5B4D" w:rsidRPr="00631350" w:rsidRDefault="003E5B4D" w:rsidP="003E5B4D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Опис майна</w:t>
            </w:r>
          </w:p>
        </w:tc>
      </w:tr>
      <w:tr w:rsidR="00E24826" w:rsidRPr="00631350" w14:paraId="1DBBA106" w14:textId="77777777" w:rsidTr="00174F30">
        <w:tc>
          <w:tcPr>
            <w:tcW w:w="806" w:type="pct"/>
          </w:tcPr>
          <w:p w14:paraId="025C9644" w14:textId="43915E8D" w:rsidR="00E24826" w:rsidRPr="00631350" w:rsidRDefault="00E24826" w:rsidP="00174F30">
            <w:pPr>
              <w:spacing w:after="0" w:line="240" w:lineRule="auto"/>
              <w:textAlignment w:val="baseline"/>
              <w:rPr>
                <w:rFonts w:cs="Times New Roman"/>
                <w:sz w:val="18"/>
                <w:szCs w:val="18"/>
                <w:bdr w:val="none" w:sz="0" w:space="0" w:color="auto" w:frame="1"/>
                <w:lang w:val="en-US" w:eastAsia="ru-RU"/>
              </w:rPr>
            </w:pPr>
            <w:r w:rsidRPr="00631350">
              <w:rPr>
                <w:rFonts w:cs="Times New Roman"/>
                <w:sz w:val="18"/>
                <w:szCs w:val="18"/>
                <w:bdr w:val="none" w:sz="0" w:space="0" w:color="auto" w:frame="1"/>
                <w:lang w:val="en-US" w:eastAsia="ru-RU"/>
              </w:rPr>
              <w:t>3</w:t>
            </w:r>
          </w:p>
        </w:tc>
        <w:tc>
          <w:tcPr>
            <w:tcW w:w="756" w:type="pct"/>
          </w:tcPr>
          <w:p w14:paraId="34FD6E2B" w14:textId="30BF010A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subjects</w:t>
            </w:r>
            <w:proofErr w:type="spellEnd"/>
          </w:p>
        </w:tc>
        <w:tc>
          <w:tcPr>
            <w:tcW w:w="756" w:type="pct"/>
            <w:vAlign w:val="top"/>
          </w:tcPr>
          <w:p w14:paraId="79783BB1" w14:textId="042DDF83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0-1</w:t>
            </w:r>
          </w:p>
        </w:tc>
        <w:tc>
          <w:tcPr>
            <w:tcW w:w="619" w:type="pct"/>
            <w:vAlign w:val="top"/>
          </w:tcPr>
          <w:p w14:paraId="1496DE81" w14:textId="6EE460F1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String</w:t>
            </w:r>
            <w:proofErr w:type="spellEnd"/>
          </w:p>
        </w:tc>
        <w:tc>
          <w:tcPr>
            <w:tcW w:w="1032" w:type="pct"/>
            <w:vAlign w:val="top"/>
          </w:tcPr>
          <w:p w14:paraId="7AE2AF3C" w14:textId="4A67F686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"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maxLength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": "4000"</w:t>
            </w:r>
          </w:p>
        </w:tc>
        <w:tc>
          <w:tcPr>
            <w:tcW w:w="1031" w:type="pct"/>
            <w:vAlign w:val="top"/>
          </w:tcPr>
          <w:p w14:paraId="65698FB9" w14:textId="7A9C3473" w:rsidR="00E24826" w:rsidRPr="00631350" w:rsidRDefault="00555663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 xml:space="preserve">Інформація про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о</w:t>
            </w:r>
            <w:r w:rsidR="00E24826"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бтяжувач</w:t>
            </w: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а</w:t>
            </w:r>
            <w:proofErr w:type="spellEnd"/>
            <w:r w:rsidR="00E24826"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 xml:space="preserve"> </w:t>
            </w:r>
          </w:p>
        </w:tc>
      </w:tr>
      <w:tr w:rsidR="00E24826" w:rsidRPr="00631350" w14:paraId="79DE5C3B" w14:textId="77777777" w:rsidTr="008334E9">
        <w:tc>
          <w:tcPr>
            <w:tcW w:w="806" w:type="pct"/>
          </w:tcPr>
          <w:p w14:paraId="08435ABC" w14:textId="02D6C945" w:rsidR="00E24826" w:rsidRPr="00631350" w:rsidRDefault="00E24826" w:rsidP="00E24826">
            <w:pPr>
              <w:spacing w:after="0" w:line="240" w:lineRule="auto"/>
              <w:textAlignment w:val="baseline"/>
              <w:rPr>
                <w:rFonts w:cs="Times New Roman"/>
                <w:sz w:val="18"/>
                <w:szCs w:val="18"/>
                <w:bdr w:val="none" w:sz="0" w:space="0" w:color="auto" w:frame="1"/>
                <w:lang w:val="uk-UA" w:eastAsia="ru-RU"/>
              </w:rPr>
            </w:pPr>
            <w:r w:rsidRPr="00631350">
              <w:rPr>
                <w:rFonts w:cs="Times New Roman"/>
                <w:sz w:val="18"/>
                <w:szCs w:val="18"/>
                <w:bdr w:val="none" w:sz="0" w:space="0" w:color="auto" w:frame="1"/>
                <w:lang w:val="uk-UA" w:eastAsia="ru-RU"/>
              </w:rPr>
              <w:t>3</w:t>
            </w:r>
          </w:p>
        </w:tc>
        <w:tc>
          <w:tcPr>
            <w:tcW w:w="756" w:type="pct"/>
          </w:tcPr>
          <w:p w14:paraId="1AFCA5DB" w14:textId="77344BBB" w:rsidR="00E24826" w:rsidRPr="00631350" w:rsidRDefault="007D6A7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sz w:val="18"/>
                <w:szCs w:val="18"/>
                <w:lang w:eastAsia="ru-RU"/>
              </w:rPr>
            </w:pPr>
            <w:r w:rsidRPr="00631350">
              <w:rPr>
                <w:rFonts w:cs="Times New Roman"/>
                <w:sz w:val="18"/>
                <w:szCs w:val="18"/>
                <w:lang w:val="en-US" w:eastAsia="ru-RU"/>
              </w:rPr>
              <w:t>s</w:t>
            </w:r>
            <w:proofErr w:type="spellStart"/>
            <w:r w:rsidRPr="00631350">
              <w:rPr>
                <w:rFonts w:cs="Times New Roman"/>
                <w:sz w:val="18"/>
                <w:szCs w:val="18"/>
                <w:lang w:eastAsia="ru-RU"/>
              </w:rPr>
              <w:t>ubjectDbt</w:t>
            </w:r>
            <w:proofErr w:type="spellEnd"/>
          </w:p>
        </w:tc>
        <w:tc>
          <w:tcPr>
            <w:tcW w:w="756" w:type="pct"/>
            <w:vAlign w:val="top"/>
          </w:tcPr>
          <w:p w14:paraId="697387F1" w14:textId="6074DA35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0-1</w:t>
            </w:r>
          </w:p>
        </w:tc>
        <w:tc>
          <w:tcPr>
            <w:tcW w:w="619" w:type="pct"/>
            <w:vAlign w:val="top"/>
          </w:tcPr>
          <w:p w14:paraId="10330A09" w14:textId="7DE40149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String</w:t>
            </w:r>
            <w:proofErr w:type="spellEnd"/>
          </w:p>
        </w:tc>
        <w:tc>
          <w:tcPr>
            <w:tcW w:w="1032" w:type="pct"/>
            <w:vAlign w:val="top"/>
          </w:tcPr>
          <w:p w14:paraId="1114BAD0" w14:textId="2F124C26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"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maxLength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": "4000"</w:t>
            </w:r>
          </w:p>
        </w:tc>
        <w:tc>
          <w:tcPr>
            <w:tcW w:w="1031" w:type="pct"/>
            <w:vAlign w:val="top"/>
          </w:tcPr>
          <w:p w14:paraId="634F723C" w14:textId="27137F7B" w:rsidR="00E24826" w:rsidRPr="00631350" w:rsidRDefault="00555663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Інформація про б</w:t>
            </w:r>
            <w:proofErr w:type="spellStart"/>
            <w:r w:rsidR="00E24826"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оржник</w:t>
            </w: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а</w:t>
            </w:r>
            <w:proofErr w:type="spellEnd"/>
          </w:p>
        </w:tc>
      </w:tr>
      <w:tr w:rsidR="00E24826" w:rsidRPr="00631350" w14:paraId="59B05EDB" w14:textId="77777777" w:rsidTr="00174F30">
        <w:tc>
          <w:tcPr>
            <w:tcW w:w="806" w:type="pct"/>
            <w:vAlign w:val="top"/>
          </w:tcPr>
          <w:p w14:paraId="725B90D9" w14:textId="77777777" w:rsidR="00E24826" w:rsidRPr="00631350" w:rsidRDefault="00E24826" w:rsidP="00E24826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eastAsia="ru-RU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56" w:type="pct"/>
            <w:vAlign w:val="top"/>
          </w:tcPr>
          <w:p w14:paraId="3DD0D09D" w14:textId="77777777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sz w:val="18"/>
                <w:szCs w:val="18"/>
                <w:lang w:eastAsia="ru-RU"/>
              </w:rPr>
            </w:pPr>
            <w:proofErr w:type="spellStart"/>
            <w:r w:rsidRPr="00631350">
              <w:rPr>
                <w:sz w:val="18"/>
                <w:szCs w:val="18"/>
              </w:rPr>
              <w:t>nameRegister</w:t>
            </w:r>
            <w:proofErr w:type="spellEnd"/>
          </w:p>
        </w:tc>
        <w:tc>
          <w:tcPr>
            <w:tcW w:w="756" w:type="pct"/>
            <w:vAlign w:val="top"/>
          </w:tcPr>
          <w:p w14:paraId="0EDFF393" w14:textId="77777777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619" w:type="pct"/>
            <w:vAlign w:val="top"/>
          </w:tcPr>
          <w:p w14:paraId="40900E64" w14:textId="77777777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String</w:t>
            </w:r>
            <w:proofErr w:type="spellEnd"/>
          </w:p>
        </w:tc>
        <w:tc>
          <w:tcPr>
            <w:tcW w:w="1032" w:type="pct"/>
            <w:vAlign w:val="top"/>
          </w:tcPr>
          <w:p w14:paraId="7184F0CF" w14:textId="77777777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"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maxLength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": "240"</w:t>
            </w:r>
          </w:p>
        </w:tc>
        <w:tc>
          <w:tcPr>
            <w:tcW w:w="1031" w:type="pct"/>
            <w:vAlign w:val="top"/>
          </w:tcPr>
          <w:p w14:paraId="14173747" w14:textId="77777777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ПІБ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реєстратора</w:t>
            </w:r>
            <w:proofErr w:type="spellEnd"/>
          </w:p>
        </w:tc>
      </w:tr>
      <w:tr w:rsidR="00E24826" w:rsidRPr="00631350" w14:paraId="1093B327" w14:textId="77777777" w:rsidTr="00174F30">
        <w:tc>
          <w:tcPr>
            <w:tcW w:w="806" w:type="pct"/>
            <w:vAlign w:val="top"/>
          </w:tcPr>
          <w:p w14:paraId="5E33DD03" w14:textId="77777777" w:rsidR="00E24826" w:rsidRPr="00631350" w:rsidRDefault="00E24826" w:rsidP="00E24826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eastAsia="ru-RU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756" w:type="pct"/>
            <w:vAlign w:val="top"/>
          </w:tcPr>
          <w:p w14:paraId="06B293AF" w14:textId="77777777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sz w:val="18"/>
                <w:szCs w:val="18"/>
              </w:rPr>
            </w:pPr>
            <w:proofErr w:type="spellStart"/>
            <w:r w:rsidRPr="00631350">
              <w:rPr>
                <w:sz w:val="18"/>
                <w:szCs w:val="18"/>
              </w:rPr>
              <w:t>objRegister</w:t>
            </w:r>
            <w:proofErr w:type="spellEnd"/>
          </w:p>
        </w:tc>
        <w:tc>
          <w:tcPr>
            <w:tcW w:w="756" w:type="pct"/>
            <w:vAlign w:val="top"/>
          </w:tcPr>
          <w:p w14:paraId="0BD86104" w14:textId="77777777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619" w:type="pct"/>
            <w:vAlign w:val="top"/>
          </w:tcPr>
          <w:p w14:paraId="070E9206" w14:textId="77777777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String</w:t>
            </w:r>
            <w:proofErr w:type="spellEnd"/>
          </w:p>
        </w:tc>
        <w:tc>
          <w:tcPr>
            <w:tcW w:w="1032" w:type="pct"/>
            <w:vAlign w:val="top"/>
          </w:tcPr>
          <w:p w14:paraId="5504B32A" w14:textId="77777777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"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maxLength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val="uk-UA" w:eastAsia="ru-RU"/>
              </w:rPr>
              <w:t>": "240"</w:t>
            </w:r>
          </w:p>
        </w:tc>
        <w:tc>
          <w:tcPr>
            <w:tcW w:w="1031" w:type="pct"/>
            <w:vAlign w:val="top"/>
          </w:tcPr>
          <w:p w14:paraId="305A3AEF" w14:textId="77777777" w:rsidR="00E24826" w:rsidRPr="00631350" w:rsidRDefault="00E24826" w:rsidP="00E24826">
            <w:pPr>
              <w:spacing w:after="0" w:line="240" w:lineRule="auto"/>
              <w:jc w:val="center"/>
              <w:textAlignment w:val="baseline"/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Організація</w:t>
            </w:r>
            <w:proofErr w:type="spellEnd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631350">
              <w:rPr>
                <w:rFonts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реєстратора</w:t>
            </w:r>
            <w:proofErr w:type="spellEnd"/>
          </w:p>
        </w:tc>
      </w:tr>
      <w:bookmarkEnd w:id="25"/>
    </w:tbl>
    <w:p w14:paraId="13801AFD" w14:textId="77777777" w:rsidR="000121CA" w:rsidRPr="00631350" w:rsidRDefault="000121CA" w:rsidP="000121C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3498165B" w14:textId="77777777" w:rsidR="000121CA" w:rsidRPr="00631350" w:rsidRDefault="000121CA" w:rsidP="000121C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Увага! При здійсненні пошуку за параметрами запиту наведеним вище може бути отримано один об’єкт або масив об’єктів</w:t>
      </w:r>
    </w:p>
    <w:p w14:paraId="499E6E9C" w14:textId="77777777" w:rsidR="000121CA" w:rsidRPr="00631350" w:rsidRDefault="000121CA" w:rsidP="000121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обтяження. Для отримання більш повної інформації по обтяженню необхідно використовувати метод </w:t>
      </w:r>
      <w:proofErr w:type="spellStart"/>
      <w:r w:rsidRPr="00631350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getLimitation</w:t>
      </w:r>
      <w:proofErr w:type="spellEnd"/>
      <w:r w:rsidRPr="00631350"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  <w:t>.</w:t>
      </w:r>
      <w:r w:rsidRPr="00631350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</w:p>
    <w:p w14:paraId="5E06306F" w14:textId="4420602B" w:rsidR="000121CA" w:rsidRDefault="000121CA" w:rsidP="000121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2916350D" w14:textId="53FE0EFC" w:rsidR="0058798A" w:rsidRDefault="0058798A" w:rsidP="000121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5491BC87" w14:textId="62224D58" w:rsidR="0058798A" w:rsidRDefault="0058798A" w:rsidP="000121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58FE1A69" w14:textId="18D8B184" w:rsidR="0058798A" w:rsidRDefault="0058798A" w:rsidP="000121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4C1EE3ED" w14:textId="746E1029" w:rsidR="0058798A" w:rsidRDefault="0058798A" w:rsidP="000121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3D6EF2ED" w14:textId="65564AFD" w:rsidR="0058798A" w:rsidRDefault="0058798A" w:rsidP="000121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3A87B1D0" w14:textId="248FE900" w:rsidR="0058798A" w:rsidRDefault="0058798A" w:rsidP="000121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3FEA69DC" w14:textId="4C96F506" w:rsidR="0058798A" w:rsidRDefault="0058798A" w:rsidP="000121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5642CDE8" w14:textId="36ABCB93" w:rsidR="0058798A" w:rsidRDefault="0058798A" w:rsidP="000121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77AD9A3E" w14:textId="45087C55" w:rsidR="0058798A" w:rsidRDefault="0058798A" w:rsidP="000121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71969993" w14:textId="6887F074" w:rsidR="0058798A" w:rsidRDefault="0058798A" w:rsidP="000121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42208BE6" w14:textId="3609E5F5" w:rsidR="0058798A" w:rsidRDefault="0058798A" w:rsidP="000121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34C7B6AE" w14:textId="6722169B" w:rsidR="0058798A" w:rsidRDefault="0058798A" w:rsidP="000121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21CA1E10" w14:textId="77777777" w:rsidR="0058798A" w:rsidRPr="00631350" w:rsidRDefault="0058798A" w:rsidP="000121C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12A37ACF" w14:textId="77777777" w:rsidR="00340926" w:rsidRPr="00631350" w:rsidRDefault="00340926" w:rsidP="00340926">
      <w:pPr>
        <w:keepNext/>
        <w:numPr>
          <w:ilvl w:val="2"/>
          <w:numId w:val="0"/>
        </w:numPr>
        <w:spacing w:after="0" w:line="240" w:lineRule="auto"/>
        <w:ind w:left="720" w:hanging="720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  <w:bookmarkStart w:id="26" w:name="_Toc521588913"/>
      <w:bookmarkStart w:id="27" w:name="_Toc521589015"/>
    </w:p>
    <w:p w14:paraId="4267F4FF" w14:textId="109AC19B" w:rsidR="00340926" w:rsidRPr="00631350" w:rsidRDefault="00340926" w:rsidP="00307B7B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2.3.3.</w:t>
      </w:r>
      <w:r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ab/>
        <w:t xml:space="preserve">Передача пакета на обробку - </w:t>
      </w:r>
      <w:proofErr w:type="spellStart"/>
      <w:r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method</w:t>
      </w:r>
      <w:proofErr w:type="spellEnd"/>
      <w:r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: </w:t>
      </w:r>
      <w:proofErr w:type="spellStart"/>
      <w:r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getLimitation</w:t>
      </w:r>
      <w:proofErr w:type="spellEnd"/>
    </w:p>
    <w:p w14:paraId="7CEE9F19" w14:textId="77777777" w:rsidR="00340926" w:rsidRPr="00631350" w:rsidRDefault="00340926" w:rsidP="003409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454CE438" w14:textId="0872A319" w:rsidR="00340926" w:rsidRPr="00631350" w:rsidRDefault="00340926" w:rsidP="003409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sz w:val="18"/>
          <w:szCs w:val="18"/>
          <w:lang w:eastAsia="ru-RU"/>
        </w:rPr>
        <w:t>Параметри запиту для отримання інформації по об’єкту</w:t>
      </w:r>
    </w:p>
    <w:p w14:paraId="30E79A59" w14:textId="77777777" w:rsidR="00340926" w:rsidRPr="00631350" w:rsidRDefault="00340926" w:rsidP="003409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Style w:val="afd"/>
        <w:tblW w:w="4947" w:type="pct"/>
        <w:tblInd w:w="3" w:type="dxa"/>
        <w:tblLayout w:type="fixed"/>
        <w:tblLook w:val="04A0" w:firstRow="1" w:lastRow="0" w:firstColumn="1" w:lastColumn="0" w:noHBand="0" w:noVBand="1"/>
      </w:tblPr>
      <w:tblGrid>
        <w:gridCol w:w="1629"/>
        <w:gridCol w:w="1526"/>
        <w:gridCol w:w="1525"/>
        <w:gridCol w:w="1249"/>
        <w:gridCol w:w="2082"/>
        <w:gridCol w:w="2076"/>
      </w:tblGrid>
      <w:tr w:rsidR="00340926" w:rsidRPr="00631350" w14:paraId="6182BC13" w14:textId="77777777" w:rsidTr="00445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7" w:type="pct"/>
            <w:hideMark/>
          </w:tcPr>
          <w:p w14:paraId="31DC09DE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рівень вкладеності</w:t>
            </w:r>
          </w:p>
        </w:tc>
        <w:tc>
          <w:tcPr>
            <w:tcW w:w="756" w:type="pct"/>
            <w:hideMark/>
          </w:tcPr>
          <w:p w14:paraId="61735519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ім'я значення</w:t>
            </w:r>
          </w:p>
        </w:tc>
        <w:tc>
          <w:tcPr>
            <w:tcW w:w="756" w:type="pct"/>
            <w:hideMark/>
          </w:tcPr>
          <w:p w14:paraId="20949CEA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обов’язковість</w:t>
            </w:r>
          </w:p>
        </w:tc>
        <w:tc>
          <w:tcPr>
            <w:tcW w:w="619" w:type="pct"/>
            <w:hideMark/>
          </w:tcPr>
          <w:p w14:paraId="00548804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Тип даних</w:t>
            </w:r>
          </w:p>
        </w:tc>
        <w:tc>
          <w:tcPr>
            <w:tcW w:w="1032" w:type="pct"/>
            <w:hideMark/>
          </w:tcPr>
          <w:p w14:paraId="45F2AE1C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Опис</w:t>
            </w:r>
          </w:p>
        </w:tc>
        <w:tc>
          <w:tcPr>
            <w:tcW w:w="1029" w:type="pct"/>
            <w:hideMark/>
          </w:tcPr>
          <w:p w14:paraId="0A0E4BE8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Правила</w:t>
            </w:r>
          </w:p>
        </w:tc>
      </w:tr>
      <w:tr w:rsidR="00340926" w:rsidRPr="00631350" w14:paraId="76213B01" w14:textId="77777777" w:rsidTr="004455E2">
        <w:tc>
          <w:tcPr>
            <w:tcW w:w="807" w:type="pct"/>
          </w:tcPr>
          <w:p w14:paraId="6F7618F7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756" w:type="pct"/>
          </w:tcPr>
          <w:p w14:paraId="20A8A36F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entity</w:t>
            </w:r>
            <w:proofErr w:type="spellEnd"/>
          </w:p>
        </w:tc>
        <w:tc>
          <w:tcPr>
            <w:tcW w:w="756" w:type="pct"/>
          </w:tcPr>
          <w:p w14:paraId="00929BCA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619" w:type="pct"/>
          </w:tcPr>
          <w:p w14:paraId="136F4C48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String</w:t>
            </w:r>
            <w:proofErr w:type="spellEnd"/>
          </w:p>
        </w:tc>
        <w:tc>
          <w:tcPr>
            <w:tcW w:w="1032" w:type="pct"/>
          </w:tcPr>
          <w:p w14:paraId="2FCE2CF7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ormUb_external</w:t>
            </w:r>
            <w:proofErr w:type="spellEnd"/>
          </w:p>
        </w:tc>
        <w:tc>
          <w:tcPr>
            <w:tcW w:w="1029" w:type="pct"/>
          </w:tcPr>
          <w:p w14:paraId="139FD7A9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</w:p>
        </w:tc>
      </w:tr>
      <w:tr w:rsidR="00340926" w:rsidRPr="00631350" w14:paraId="347ADE39" w14:textId="77777777" w:rsidTr="004455E2">
        <w:tc>
          <w:tcPr>
            <w:tcW w:w="807" w:type="pct"/>
          </w:tcPr>
          <w:p w14:paraId="73E19E4B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756" w:type="pct"/>
          </w:tcPr>
          <w:p w14:paraId="31828E52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method</w:t>
            </w:r>
            <w:proofErr w:type="spellEnd"/>
          </w:p>
        </w:tc>
        <w:tc>
          <w:tcPr>
            <w:tcW w:w="756" w:type="pct"/>
          </w:tcPr>
          <w:p w14:paraId="789AA8FE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619" w:type="pct"/>
          </w:tcPr>
          <w:p w14:paraId="605203DE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String</w:t>
            </w:r>
            <w:proofErr w:type="spellEnd"/>
          </w:p>
        </w:tc>
        <w:tc>
          <w:tcPr>
            <w:tcW w:w="1032" w:type="pct"/>
          </w:tcPr>
          <w:p w14:paraId="456B558F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getLimitation</w:t>
            </w:r>
            <w:proofErr w:type="spellEnd"/>
          </w:p>
        </w:tc>
        <w:tc>
          <w:tcPr>
            <w:tcW w:w="1029" w:type="pct"/>
          </w:tcPr>
          <w:p w14:paraId="41BE16BB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</w:p>
        </w:tc>
      </w:tr>
      <w:tr w:rsidR="00340926" w:rsidRPr="00631350" w14:paraId="5C18F013" w14:textId="77777777" w:rsidTr="004455E2">
        <w:tc>
          <w:tcPr>
            <w:tcW w:w="807" w:type="pct"/>
          </w:tcPr>
          <w:p w14:paraId="68AC05D3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756" w:type="pct"/>
          </w:tcPr>
          <w:p w14:paraId="2A6856AE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sign</w:t>
            </w:r>
            <w:proofErr w:type="spellEnd"/>
          </w:p>
        </w:tc>
        <w:tc>
          <w:tcPr>
            <w:tcW w:w="756" w:type="pct"/>
          </w:tcPr>
          <w:p w14:paraId="7FD221AE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619" w:type="pct"/>
          </w:tcPr>
          <w:p w14:paraId="3B631390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String</w:t>
            </w:r>
            <w:proofErr w:type="spellEnd"/>
          </w:p>
        </w:tc>
        <w:tc>
          <w:tcPr>
            <w:tcW w:w="1032" w:type="pct"/>
          </w:tcPr>
          <w:p w14:paraId="62F23ED2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підпис в base64</w:t>
            </w:r>
          </w:p>
        </w:tc>
        <w:tc>
          <w:tcPr>
            <w:tcW w:w="1029" w:type="pct"/>
          </w:tcPr>
          <w:p w14:paraId="0260F162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</w:p>
        </w:tc>
      </w:tr>
      <w:tr w:rsidR="00340926" w:rsidRPr="00631350" w14:paraId="07411B1C" w14:textId="77777777" w:rsidTr="004455E2">
        <w:tc>
          <w:tcPr>
            <w:tcW w:w="807" w:type="pct"/>
            <w:hideMark/>
          </w:tcPr>
          <w:p w14:paraId="43BF00F1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756" w:type="pct"/>
            <w:hideMark/>
          </w:tcPr>
          <w:p w14:paraId="1193E795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sz w:val="18"/>
                <w:szCs w:val="18"/>
                <w:lang w:val="uk-UA" w:eastAsia="ru-RU"/>
              </w:rPr>
              <w:t>rnNum</w:t>
            </w:r>
            <w:proofErr w:type="spellEnd"/>
          </w:p>
        </w:tc>
        <w:tc>
          <w:tcPr>
            <w:tcW w:w="756" w:type="pct"/>
            <w:hideMark/>
          </w:tcPr>
          <w:p w14:paraId="72280449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1</w:t>
            </w:r>
          </w:p>
        </w:tc>
        <w:tc>
          <w:tcPr>
            <w:tcW w:w="619" w:type="pct"/>
            <w:hideMark/>
          </w:tcPr>
          <w:p w14:paraId="04395777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number</w:t>
            </w:r>
            <w:proofErr w:type="spellEnd"/>
          </w:p>
        </w:tc>
        <w:tc>
          <w:tcPr>
            <w:tcW w:w="1032" w:type="pct"/>
            <w:hideMark/>
          </w:tcPr>
          <w:p w14:paraId="26DD15EC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 xml:space="preserve">З 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resultData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 xml:space="preserve"> відповіді 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берется</w:t>
            </w:r>
            <w:proofErr w:type="spellEnd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 xml:space="preserve"> </w:t>
            </w:r>
            <w:proofErr w:type="spellStart"/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opOpID</w:t>
            </w:r>
            <w:proofErr w:type="spellEnd"/>
          </w:p>
        </w:tc>
        <w:tc>
          <w:tcPr>
            <w:tcW w:w="1029" w:type="pct"/>
            <w:hideMark/>
          </w:tcPr>
          <w:p w14:paraId="0A9EC03A" w14:textId="77777777" w:rsidR="00340926" w:rsidRPr="00631350" w:rsidRDefault="00340926" w:rsidP="004455E2">
            <w:pPr>
              <w:spacing w:after="0" w:line="240" w:lineRule="auto"/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</w:pPr>
            <w:r w:rsidRPr="00631350">
              <w:rPr>
                <w:rFonts w:cs="Times New Roman"/>
                <w:color w:val="333333"/>
                <w:sz w:val="18"/>
                <w:szCs w:val="18"/>
                <w:lang w:val="uk-UA" w:eastAsia="uk-UA"/>
              </w:rPr>
              <w:t> </w:t>
            </w:r>
          </w:p>
        </w:tc>
      </w:tr>
    </w:tbl>
    <w:p w14:paraId="67B9B0D3" w14:textId="77777777" w:rsidR="00340926" w:rsidRPr="00631350" w:rsidRDefault="00340926" w:rsidP="00340926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59C17C92" w14:textId="77777777" w:rsidR="00340926" w:rsidRPr="00631350" w:rsidRDefault="00340926" w:rsidP="00340926">
      <w:pPr>
        <w:spacing w:after="0" w:line="240" w:lineRule="auto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31350">
        <w:rPr>
          <w:rFonts w:ascii="Times New Roman" w:hAnsi="Times New Roman" w:cs="Times New Roman"/>
          <w:b/>
          <w:sz w:val="18"/>
          <w:szCs w:val="18"/>
        </w:rPr>
        <w:t>Приклад</w:t>
      </w:r>
    </w:p>
    <w:tbl>
      <w:tblPr>
        <w:tblStyle w:val="ac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195"/>
      </w:tblGrid>
      <w:tr w:rsidR="00340926" w:rsidRPr="00631350" w14:paraId="4769A667" w14:textId="77777777" w:rsidTr="004455E2">
        <w:trPr>
          <w:trHeight w:val="689"/>
        </w:trPr>
        <w:tc>
          <w:tcPr>
            <w:tcW w:w="10314" w:type="dxa"/>
            <w:shd w:val="clear" w:color="auto" w:fill="95B3D7" w:themeFill="accent1" w:themeFillTint="99"/>
          </w:tcPr>
          <w:p w14:paraId="6ED4D8C9" w14:textId="77777777" w:rsidR="00340926" w:rsidRPr="00631350" w:rsidRDefault="00340926" w:rsidP="004455E2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A40000"/>
                <w:sz w:val="20"/>
                <w:szCs w:val="20"/>
                <w:shd w:val="clear" w:color="auto" w:fill="FFFFFF"/>
                <w:lang w:eastAsia="uk-UA"/>
              </w:rPr>
            </w:pPr>
          </w:p>
          <w:p w14:paraId="768D7880" w14:textId="77777777" w:rsidR="00340926" w:rsidRPr="00631350" w:rsidRDefault="00340926" w:rsidP="004455E2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A40000"/>
                <w:sz w:val="20"/>
                <w:szCs w:val="20"/>
                <w:shd w:val="clear" w:color="auto" w:fill="FFFFFF"/>
                <w:lang w:eastAsia="uk-UA"/>
              </w:rPr>
            </w:pPr>
            <w:r w:rsidRPr="00631350">
              <w:rPr>
                <w:rFonts w:ascii="Courier New" w:hAnsi="Courier New" w:cs="Courier New"/>
                <w:color w:val="A40000"/>
                <w:sz w:val="20"/>
                <w:szCs w:val="20"/>
                <w:shd w:val="clear" w:color="auto" w:fill="FFFFFF"/>
                <w:lang w:eastAsia="uk-UA"/>
              </w:rPr>
              <w:t>[{"entity":"ormUb_external","method":"getLimitation","sign":"","rnNum":861703,"resultID":1}]</w:t>
            </w:r>
          </w:p>
          <w:p w14:paraId="2C54AC7B" w14:textId="77777777" w:rsidR="00340926" w:rsidRPr="00631350" w:rsidRDefault="00340926" w:rsidP="004455E2">
            <w:pPr>
              <w:shd w:val="clear" w:color="auto" w:fill="FFFFFF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14:paraId="20A471AF" w14:textId="77777777" w:rsidR="00340926" w:rsidRPr="00631350" w:rsidRDefault="00340926" w:rsidP="00340926">
      <w:pPr>
        <w:keepNext/>
        <w:numPr>
          <w:ilvl w:val="2"/>
          <w:numId w:val="0"/>
        </w:numPr>
        <w:spacing w:after="0" w:line="240" w:lineRule="auto"/>
        <w:ind w:left="720" w:hanging="720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19CD5529" w14:textId="77777777" w:rsidR="00340926" w:rsidRPr="00631350" w:rsidRDefault="00340926" w:rsidP="00340926">
      <w:pPr>
        <w:keepNext/>
        <w:numPr>
          <w:ilvl w:val="2"/>
          <w:numId w:val="0"/>
        </w:numPr>
        <w:spacing w:after="0" w:line="240" w:lineRule="auto"/>
        <w:ind w:left="720" w:hanging="720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042CC9F8" w14:textId="77777777" w:rsidR="00340926" w:rsidRPr="00631350" w:rsidRDefault="00340926" w:rsidP="00340926">
      <w:pPr>
        <w:keepNext/>
        <w:numPr>
          <w:ilvl w:val="2"/>
          <w:numId w:val="0"/>
        </w:numPr>
        <w:spacing w:after="0" w:line="240" w:lineRule="auto"/>
        <w:ind w:left="720" w:hanging="720"/>
        <w:outlineLvl w:val="2"/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</w:pPr>
    </w:p>
    <w:p w14:paraId="5B98764F" w14:textId="274EC6F5" w:rsidR="00694965" w:rsidRDefault="00694965" w:rsidP="00340926">
      <w:pPr>
        <w:keepNext/>
        <w:numPr>
          <w:ilvl w:val="2"/>
          <w:numId w:val="0"/>
        </w:numPr>
        <w:spacing w:after="0" w:line="240" w:lineRule="auto"/>
        <w:ind w:left="720" w:hanging="720"/>
        <w:outlineLvl w:val="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2.3.</w:t>
      </w:r>
      <w:r w:rsidR="000C2CD3"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4</w:t>
      </w:r>
      <w:r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.</w:t>
      </w:r>
      <w:r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ab/>
        <w:t>Відповідь на запит</w:t>
      </w:r>
      <w:r w:rsidR="00340926"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за</w:t>
      </w:r>
      <w:r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340926"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методом </w:t>
      </w:r>
      <w:proofErr w:type="spellStart"/>
      <w:r w:rsidR="00340926"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getLimitation</w:t>
      </w:r>
      <w:proofErr w:type="spellEnd"/>
      <w:r w:rsidR="00340926" w:rsidRPr="0063135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bookmarkEnd w:id="26"/>
      <w:bookmarkEnd w:id="27"/>
      <w:r w:rsidRPr="0063135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Опис параметрів відповіді у блоці </w:t>
      </w:r>
      <w:proofErr w:type="spellStart"/>
      <w:r w:rsidRPr="00631350">
        <w:rPr>
          <w:rFonts w:ascii="Times New Roman" w:eastAsia="Times New Roman" w:hAnsi="Times New Roman" w:cs="Times New Roman"/>
          <w:sz w:val="18"/>
          <w:szCs w:val="18"/>
          <w:lang w:eastAsia="ru-RU"/>
        </w:rPr>
        <w:t>resultData</w:t>
      </w:r>
      <w:proofErr w:type="spellEnd"/>
      <w:r w:rsidRPr="00631350">
        <w:rPr>
          <w:rFonts w:ascii="Times New Roman" w:eastAsia="Times New Roman" w:hAnsi="Times New Roman" w:cs="Times New Roman"/>
          <w:sz w:val="18"/>
          <w:szCs w:val="18"/>
          <w:lang w:eastAsia="ru-RU"/>
        </w:rPr>
        <w:t>:</w:t>
      </w:r>
    </w:p>
    <w:p w14:paraId="143372A2" w14:textId="77777777" w:rsidR="008817F3" w:rsidRPr="00631350" w:rsidRDefault="008817F3" w:rsidP="00340926">
      <w:pPr>
        <w:keepNext/>
        <w:numPr>
          <w:ilvl w:val="2"/>
          <w:numId w:val="0"/>
        </w:numPr>
        <w:spacing w:after="0" w:line="240" w:lineRule="auto"/>
        <w:ind w:left="720" w:hanging="720"/>
        <w:outlineLvl w:val="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10366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843"/>
        <w:gridCol w:w="1276"/>
        <w:gridCol w:w="1134"/>
        <w:gridCol w:w="1984"/>
        <w:gridCol w:w="3415"/>
        <w:gridCol w:w="18"/>
      </w:tblGrid>
      <w:tr w:rsidR="008817F3" w:rsidRPr="007F6EB9" w14:paraId="3C8C3E38" w14:textId="77777777" w:rsidTr="0000188C">
        <w:tc>
          <w:tcPr>
            <w:tcW w:w="10366" w:type="dxa"/>
            <w:gridSpan w:val="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13ED87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Опис  блоку 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searchResult</w:t>
            </w:r>
            <w:proofErr w:type="spellEnd"/>
          </w:p>
        </w:tc>
      </w:tr>
      <w:tr w:rsidR="008817F3" w:rsidRPr="007F6EB9" w14:paraId="052BED8B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3BAC94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58997B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searchResult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04FD4B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0-n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75F897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Array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CEAA9A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737F3C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Масив об’єктів</w:t>
            </w:r>
          </w:p>
          <w:p w14:paraId="2BE4D77F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обтяження</w:t>
            </w:r>
          </w:p>
        </w:tc>
      </w:tr>
      <w:tr w:rsidR="008817F3" w:rsidRPr="007F6EB9" w14:paraId="729BDCC6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144AF23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2FF89B0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ID</w:t>
            </w:r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51F2B6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2D92A40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36B5F0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EE861C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Ідентифікатор запису </w:t>
            </w:r>
            <w:r w:rsidRPr="007F6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(для АПІ не несе інформаційного навантаження)</w:t>
            </w:r>
          </w:p>
        </w:tc>
      </w:tr>
      <w:tr w:rsidR="008817F3" w:rsidRPr="007F6EB9" w14:paraId="3AB8DA51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0719AD4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4D9D72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opOpID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9DDD82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477574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71D572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164098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Ідентифікатор запису про реєстрацію обтяження</w:t>
            </w:r>
          </w:p>
        </w:tc>
      </w:tr>
      <w:tr w:rsidR="008817F3" w:rsidRPr="007F6EB9" w14:paraId="6E8D370B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9C19C2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951A7D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lmType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2626A4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0A55DBC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09CE63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A3F84AE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Податкова застава</w:t>
            </w: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ab/>
              <w:t xml:space="preserve"> LM_TYPE=12</w:t>
            </w:r>
          </w:p>
          <w:p w14:paraId="31D1E373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Звернення стягнення LM_TYPE=13</w:t>
            </w:r>
          </w:p>
          <w:p w14:paraId="5C0F7D41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Заборона на рухоме майно LM_TYPE=7</w:t>
            </w:r>
          </w:p>
          <w:p w14:paraId="59451595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Арешт рухомого майна LM_TYPE=8</w:t>
            </w:r>
          </w:p>
          <w:p w14:paraId="4A59CF58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Застава рухомого майна LM_TYPE=10</w:t>
            </w:r>
          </w:p>
          <w:p w14:paraId="7274311E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Інше обтяження рухомого майна LM_TYPE=999</w:t>
            </w:r>
          </w:p>
        </w:tc>
      </w:tr>
      <w:tr w:rsidR="008817F3" w:rsidRPr="007F6EB9" w14:paraId="175E655D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A85979C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21603D4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opStatus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9DB2C9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E08988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090F4E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9D0891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Стан запису (активний анульований) – в АПІ надходить тільки статус 1 - активний</w:t>
            </w:r>
          </w:p>
        </w:tc>
      </w:tr>
      <w:tr w:rsidR="008817F3" w:rsidRPr="007F6EB9" w14:paraId="15C11AA6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B636D97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6FF44D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regDate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FBFB85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ED1D71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8F6945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C6413B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Дата реєстрації</w:t>
            </w:r>
          </w:p>
        </w:tc>
      </w:tr>
      <w:tr w:rsidR="008817F3" w:rsidRPr="007F6EB9" w14:paraId="1DC2CB22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281E35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1BB12C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opType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689743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E7FBA9C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26C146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AD162AA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Тип операції</w:t>
            </w:r>
          </w:p>
        </w:tc>
      </w:tr>
      <w:tr w:rsidR="008817F3" w:rsidRPr="007F6EB9" w14:paraId="5F952954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F793BE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EBC94C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actTerm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964A51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ADD9DF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08C0EB0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1C4523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 xml:space="preserve">Термін дії: </w:t>
            </w:r>
          </w:p>
        </w:tc>
      </w:tr>
      <w:tr w:rsidR="008817F3" w:rsidRPr="007F6EB9" w14:paraId="6D5E6039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5F5EA5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BEC5B1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execTerm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B30AEB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B69756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D8A066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8E40F1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Термін виконання зобов’язання:</w:t>
            </w:r>
          </w:p>
        </w:tc>
      </w:tr>
      <w:tr w:rsidR="008817F3" w:rsidRPr="007F6EB9" w14:paraId="1ECE6480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9E6284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F364CE0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A41DAE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archiveDate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300EEE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B9AD55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3B6CDE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CC7C6D" w14:textId="77777777" w:rsidR="008817F3" w:rsidRPr="007F6EB9" w:rsidRDefault="008817F3" w:rsidP="00BC5899">
            <w:pPr>
              <w:tabs>
                <w:tab w:val="left" w:pos="495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Архівна дата</w:t>
            </w:r>
          </w:p>
        </w:tc>
      </w:tr>
      <w:tr w:rsidR="008817F3" w:rsidRPr="007F6EB9" w14:paraId="63173658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F24290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F073C4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regNum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95FDF2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3BFB4B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241F93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DC0E24" w14:textId="77777777" w:rsidR="008817F3" w:rsidRPr="007F6EB9" w:rsidRDefault="008817F3" w:rsidP="00BC5899">
            <w:pPr>
              <w:tabs>
                <w:tab w:val="left" w:pos="495"/>
              </w:tabs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Реєстраційний номер обтяження (зовнішній ключ)</w:t>
            </w:r>
          </w:p>
        </w:tc>
      </w:tr>
      <w:tr w:rsidR="008817F3" w:rsidRPr="007F6EB9" w14:paraId="2598D0CD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C8CC1D0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EF3F500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contractSum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0AA976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13F100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1184BC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1E0454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Розмір основного зобов’язання: сума</w:t>
            </w:r>
          </w:p>
        </w:tc>
      </w:tr>
      <w:tr w:rsidR="008817F3" w:rsidRPr="007F6EB9" w14:paraId="5AC40138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8F0A7B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49211DB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checkSum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C40475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EBC6C2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434DA8A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B0C6B6" w14:textId="77777777" w:rsidR="008817F3" w:rsidRPr="007F6EB9" w:rsidRDefault="008817F3" w:rsidP="00BC5899">
            <w:pPr>
              <w:spacing w:after="0" w:line="240" w:lineRule="auto"/>
              <w:ind w:left="-9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ru-RU"/>
              </w:rPr>
              <w:t>Контрольна сума заяви (для АПІ не несе інформаційного навантаження)</w:t>
            </w:r>
          </w:p>
        </w:tc>
      </w:tr>
      <w:tr w:rsidR="008817F3" w:rsidRPr="007F6EB9" w14:paraId="2B6B18A7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6F97AA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1A11D3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penaltyInit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2AA6EB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5241FC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BA5EB9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4D0DAEB" w14:textId="77777777" w:rsidR="008817F3" w:rsidRPr="007F6EB9" w:rsidRDefault="008817F3" w:rsidP="00BC589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ru-RU"/>
              </w:rPr>
              <w:t>Ознака наявності “Звернення стягнення”</w:t>
            </w:r>
          </w:p>
        </w:tc>
      </w:tr>
      <w:tr w:rsidR="008817F3" w:rsidRPr="007F6EB9" w14:paraId="39B2AE83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9D89BF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4BA3E61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currencyType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F7C87C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D30E32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D46324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CEC20C9" w14:textId="77777777" w:rsidR="008817F3" w:rsidRPr="007F6EB9" w:rsidRDefault="008817F3" w:rsidP="00BC5899">
            <w:pPr>
              <w:spacing w:after="0" w:line="240" w:lineRule="auto"/>
              <w:ind w:left="277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ru-RU"/>
              </w:rPr>
              <w:t>Розмір основного зобов’язання: валюта</w:t>
            </w:r>
          </w:p>
        </w:tc>
      </w:tr>
      <w:tr w:rsidR="008817F3" w:rsidRPr="007F6EB9" w14:paraId="31B7B219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DDBC39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38A8802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lmSort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90A280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B6BFF3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CEE90A3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2FA25F" w14:textId="77777777" w:rsidR="008817F3" w:rsidRPr="007F6EB9" w:rsidRDefault="008817F3" w:rsidP="00BC589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ru-RU"/>
              </w:rPr>
              <w:t>• публічне обтяження (LM_SORT=1)</w:t>
            </w:r>
          </w:p>
          <w:p w14:paraId="1974D262" w14:textId="77777777" w:rsidR="008817F3" w:rsidRPr="007F6EB9" w:rsidRDefault="008817F3" w:rsidP="00BC5899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ru-RU"/>
              </w:rPr>
              <w:t>• приватне обтяження (LM_SORT=2)</w:t>
            </w:r>
          </w:p>
        </w:tc>
      </w:tr>
      <w:tr w:rsidR="008817F3" w:rsidRPr="007F6EB9" w14:paraId="18F43B72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F384145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2CEC40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alPossible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2703A94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68405BF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DD6340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35798C" w14:textId="77777777" w:rsidR="008817F3" w:rsidRPr="007F6EB9" w:rsidRDefault="008817F3" w:rsidP="00BC5899">
            <w:pPr>
              <w:pStyle w:val="ad"/>
              <w:numPr>
                <w:ilvl w:val="0"/>
                <w:numId w:val="37"/>
              </w:numPr>
              <w:spacing w:after="0" w:line="240" w:lineRule="auto"/>
              <w:ind w:left="417"/>
              <w:rPr>
                <w:rFonts w:ascii="Times New Roman" w:hAnsi="Times New Roman"/>
                <w:sz w:val="18"/>
                <w:szCs w:val="18"/>
              </w:rPr>
            </w:pPr>
            <w:r w:rsidRPr="007F6EB9">
              <w:rPr>
                <w:rFonts w:ascii="Times New Roman" w:hAnsi="Times New Roman"/>
                <w:sz w:val="18"/>
                <w:szCs w:val="18"/>
              </w:rPr>
              <w:t>Дозволено відчужувати</w:t>
            </w:r>
          </w:p>
          <w:p w14:paraId="7F84CDE4" w14:textId="77777777" w:rsidR="008817F3" w:rsidRPr="007F6EB9" w:rsidRDefault="008817F3" w:rsidP="00BC5899">
            <w:pPr>
              <w:pStyle w:val="ad"/>
              <w:numPr>
                <w:ilvl w:val="0"/>
                <w:numId w:val="37"/>
              </w:numPr>
              <w:spacing w:after="0" w:line="240" w:lineRule="auto"/>
              <w:ind w:left="417"/>
              <w:rPr>
                <w:rFonts w:ascii="Times New Roman" w:hAnsi="Times New Roman"/>
                <w:sz w:val="18"/>
                <w:szCs w:val="18"/>
              </w:rPr>
            </w:pPr>
            <w:r w:rsidRPr="007F6EB9">
              <w:rPr>
                <w:rFonts w:ascii="Times New Roman" w:hAnsi="Times New Roman"/>
                <w:sz w:val="18"/>
                <w:szCs w:val="18"/>
              </w:rPr>
              <w:t>Заборонено відчужувати</w:t>
            </w:r>
          </w:p>
          <w:p w14:paraId="24DBA275" w14:textId="77777777" w:rsidR="008817F3" w:rsidRPr="007F6EB9" w:rsidRDefault="008817F3" w:rsidP="00BC5899">
            <w:pPr>
              <w:pStyle w:val="ad"/>
              <w:numPr>
                <w:ilvl w:val="0"/>
                <w:numId w:val="37"/>
              </w:numPr>
              <w:spacing w:after="0" w:line="240" w:lineRule="auto"/>
              <w:ind w:left="417"/>
              <w:rPr>
                <w:rFonts w:ascii="Times New Roman" w:eastAsia="Times New Roman" w:hAnsi="Times New Roman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hAnsi="Times New Roman"/>
                <w:sz w:val="18"/>
                <w:szCs w:val="18"/>
              </w:rPr>
              <w:t xml:space="preserve">За погодженням з </w:t>
            </w:r>
            <w:proofErr w:type="spellStart"/>
            <w:r w:rsidRPr="007F6EB9">
              <w:rPr>
                <w:rFonts w:ascii="Times New Roman" w:hAnsi="Times New Roman"/>
                <w:sz w:val="18"/>
                <w:szCs w:val="18"/>
              </w:rPr>
              <w:t>обтяжувачем</w:t>
            </w:r>
            <w:proofErr w:type="spellEnd"/>
          </w:p>
        </w:tc>
      </w:tr>
      <w:tr w:rsidR="008817F3" w:rsidRPr="007F6EB9" w14:paraId="0A7FE4CA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C994F31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7FEF47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lmTypeExtension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0B66F6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79C1FB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913B97D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"2000"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BFBB43" w14:textId="77777777" w:rsidR="008817F3" w:rsidRPr="007F6EB9" w:rsidRDefault="008817F3" w:rsidP="00BC5899">
            <w:pPr>
              <w:spacing w:after="0" w:line="240" w:lineRule="auto"/>
              <w:ind w:left="57"/>
              <w:rPr>
                <w:rFonts w:ascii="Times New Roman" w:hAnsi="Times New Roman"/>
                <w:sz w:val="18"/>
                <w:szCs w:val="18"/>
              </w:rPr>
            </w:pPr>
            <w:r w:rsidRPr="007F6EB9">
              <w:rPr>
                <w:rFonts w:ascii="Times New Roman" w:hAnsi="Times New Roman"/>
                <w:sz w:val="18"/>
                <w:szCs w:val="18"/>
              </w:rPr>
              <w:t>Опис у довільному форматі типу обтяження</w:t>
            </w:r>
          </w:p>
        </w:tc>
      </w:tr>
      <w:tr w:rsidR="008817F3" w:rsidRPr="007F6EB9" w14:paraId="04FB861E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778DEFD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30F864D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additional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9FEB27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0CECF8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EBA99B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"2000"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8D66C09" w14:textId="77777777" w:rsidR="008817F3" w:rsidRPr="007F6EB9" w:rsidRDefault="008817F3" w:rsidP="00BC5899">
            <w:pPr>
              <w:spacing w:after="0" w:line="240" w:lineRule="auto"/>
              <w:ind w:left="277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ru-RU"/>
              </w:rPr>
              <w:t>Додаткові дані до обтяження</w:t>
            </w:r>
          </w:p>
        </w:tc>
      </w:tr>
      <w:tr w:rsidR="008817F3" w:rsidRPr="007F6EB9" w14:paraId="67A64E18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054CF24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9B724C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registrarInfo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7C7566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B08ED6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3649E35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"4000"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161167" w14:textId="77777777" w:rsidR="008817F3" w:rsidRPr="007F6EB9" w:rsidRDefault="008817F3" w:rsidP="00BC5899">
            <w:pPr>
              <w:spacing w:after="0" w:line="240" w:lineRule="auto"/>
              <w:ind w:left="277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ru-RU"/>
              </w:rPr>
              <w:t>Інформація про реєстратора</w:t>
            </w:r>
          </w:p>
        </w:tc>
      </w:tr>
      <w:tr w:rsidR="008817F3" w:rsidRPr="007F6EB9" w14:paraId="49E7E747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0ED8F7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A66B4D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lmState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6F2E49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4F5AAB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C563C26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4E322E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Стан документа</w:t>
            </w:r>
          </w:p>
        </w:tc>
      </w:tr>
      <w:tr w:rsidR="008817F3" w:rsidRPr="007F6EB9" w14:paraId="0AD66387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0A05D17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203472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D05151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lmStateName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889AE9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4AB978A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E17120" w14:textId="77777777" w:rsidR="008817F3" w:rsidRPr="007F6EB9" w:rsidRDefault="008817F3" w:rsidP="00BC589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BDA7AC" w14:textId="1E3A5561" w:rsidR="008817F3" w:rsidRPr="007F6EB9" w:rsidRDefault="008817F3" w:rsidP="00BC5899">
            <w:pPr>
              <w:spacing w:after="0" w:line="240" w:lineRule="auto"/>
              <w:ind w:left="277"/>
              <w:contextualSpacing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Назва с</w:t>
            </w: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тан</w:t>
            </w:r>
            <w:r w:rsidR="0000188C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у</w:t>
            </w: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документа</w:t>
            </w:r>
          </w:p>
        </w:tc>
      </w:tr>
      <w:tr w:rsidR="00C5552A" w:rsidRPr="007F6EB9" w14:paraId="402E5B7B" w14:textId="77777777" w:rsidTr="00325527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E5DFD3" w14:textId="4D7857D2" w:rsidR="00C5552A" w:rsidRPr="007F6EB9" w:rsidRDefault="00C5552A" w:rsidP="003255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C85F78" w14:textId="77777777" w:rsidR="00C5552A" w:rsidRPr="007F6EB9" w:rsidRDefault="00C5552A" w:rsidP="003255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opRegDate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0352CF" w14:textId="77777777" w:rsidR="00C5552A" w:rsidRPr="007F6EB9" w:rsidRDefault="00C5552A" w:rsidP="003255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C8CD5B1" w14:textId="77777777" w:rsidR="00C5552A" w:rsidRPr="007F6EB9" w:rsidRDefault="00C5552A" w:rsidP="003255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EEE94C" w14:textId="77777777" w:rsidR="00C5552A" w:rsidRPr="007F6EB9" w:rsidRDefault="00C5552A" w:rsidP="003255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790E81" w14:textId="20BBFCF4" w:rsidR="00C5552A" w:rsidRPr="007F6EB9" w:rsidRDefault="00C5552A" w:rsidP="003255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Дата </w:t>
            </w:r>
            <w:r w:rsidR="008A4575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проведення операції формування витягу</w:t>
            </w:r>
          </w:p>
        </w:tc>
      </w:tr>
      <w:tr w:rsidR="008A4575" w:rsidRPr="007F6EB9" w14:paraId="19F94AC7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A8D09D" w14:textId="6983BD1E" w:rsidR="008A4575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580614" w14:textId="25EB0E61" w:rsidR="008A4575" w:rsidRPr="00D05151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8A4575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currentObjName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EE0E72" w14:textId="799F3C61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AD1BCE" w14:textId="2674D993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710995C" w14:textId="6BCBA2AF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"4000"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D82B12" w14:textId="3EC78D49" w:rsidR="008A4575" w:rsidRDefault="008A4575" w:rsidP="008A4575">
            <w:pPr>
              <w:spacing w:after="0" w:line="240" w:lineRule="auto"/>
              <w:ind w:left="277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Організація реєстратора, який сформував витяг</w:t>
            </w:r>
          </w:p>
        </w:tc>
      </w:tr>
      <w:tr w:rsidR="008A4575" w:rsidRPr="007F6EB9" w14:paraId="023467EB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DBF76B" w14:textId="2F8366B5" w:rsidR="008A4575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FAF8A27" w14:textId="501E51A7" w:rsidR="008A4575" w:rsidRPr="008A4575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8A4575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currentRegistrar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C53E28A" w14:textId="0A64A63B" w:rsidR="008A4575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26C94F" w14:textId="5249D90F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05BB3C" w14:textId="7618F40E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"4000"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ECB6FA" w14:textId="0BC95797" w:rsidR="008A4575" w:rsidRDefault="008A4575" w:rsidP="008A4575">
            <w:pPr>
              <w:spacing w:after="0" w:line="240" w:lineRule="auto"/>
              <w:ind w:left="277"/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Реєстратора, який сформував витяг</w:t>
            </w:r>
          </w:p>
        </w:tc>
      </w:tr>
      <w:tr w:rsidR="008A4575" w:rsidRPr="007F6EB9" w14:paraId="027692BB" w14:textId="77777777" w:rsidTr="0000188C">
        <w:tc>
          <w:tcPr>
            <w:tcW w:w="10366" w:type="dxa"/>
            <w:gridSpan w:val="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B4F70D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Опис блоку 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properties</w:t>
            </w:r>
            <w:proofErr w:type="spellEnd"/>
          </w:p>
        </w:tc>
      </w:tr>
      <w:tr w:rsidR="008A4575" w:rsidRPr="007F6EB9" w14:paraId="1C8667C9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E7BDB8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65EEA5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properties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8126A0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B3BD89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Object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7B22CF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F34AB8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Об`єкт обтяження:</w:t>
            </w:r>
          </w:p>
        </w:tc>
      </w:tr>
      <w:tr w:rsidR="008A4575" w:rsidRPr="007F6EB9" w14:paraId="3EAB1B0C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B485612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1AD864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prType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EC44E1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1B2954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90D6131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56814D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  <w:t>тип майна</w:t>
            </w:r>
          </w:p>
        </w:tc>
      </w:tr>
      <w:tr w:rsidR="008A4575" w:rsidRPr="007F6EB9" w14:paraId="48203D4D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397E6A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B3874B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prTypeExtension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5A1979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8FE68A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98BFCB8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"2000"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6B0EB7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  <w:t>Додаткові дані про тип майна, обов’язкове поле, якщо тип майна - "інше"</w:t>
            </w:r>
          </w:p>
        </w:tc>
      </w:tr>
      <w:tr w:rsidR="008A4575" w:rsidRPr="007F6EB9" w14:paraId="47F3E639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DC7D01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B45487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prRegNum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1B6542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0860E2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3797D27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"1000"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C32875" w14:textId="77777777" w:rsidR="008A4575" w:rsidRPr="007F6EB9" w:rsidRDefault="008A4575" w:rsidP="008A4575">
            <w:pPr>
              <w:spacing w:before="120"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Реєстраційний номер майна</w:t>
            </w:r>
          </w:p>
        </w:tc>
      </w:tr>
      <w:tr w:rsidR="008A4575" w:rsidRPr="007F6EB9" w14:paraId="37271698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D3EAC0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E1C3FB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changeType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285451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C3782FD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8A8FC67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E7C2C0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  <w:t>Тип змін (для АПІ не несе інформаційного навантаження)</w:t>
            </w:r>
          </w:p>
        </w:tc>
      </w:tr>
      <w:tr w:rsidR="008A4575" w:rsidRPr="007F6EB9" w14:paraId="37BB922F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9A8CB3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11493CE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prCategory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772B84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CD2D15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477F6D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AF08217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  <w:t>Вид майна (рухоме/невизначене)</w:t>
            </w:r>
          </w:p>
        </w:tc>
      </w:tr>
      <w:tr w:rsidR="008A4575" w:rsidRPr="007F6EB9" w14:paraId="3DCE1B18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E3E925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F7402A4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mvSrNum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0960B04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731968F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69BA66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720BBB6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  <w:t>Серійний номер об`єкта рухомого майна</w:t>
            </w:r>
          </w:p>
        </w:tc>
      </w:tr>
      <w:tr w:rsidR="008A4575" w:rsidRPr="007F6EB9" w14:paraId="34F53034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F249CD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060E65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mvRegNum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63191F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C7B1B4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F8E809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DEA6A19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  <w:t>Номер державної реєстрації об`єкта рухомого майна</w:t>
            </w:r>
          </w:p>
        </w:tc>
      </w:tr>
      <w:tr w:rsidR="008A4575" w:rsidRPr="007F6EB9" w14:paraId="5CBE0D00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D46FCAE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758651E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otherRegNum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2C1BCC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332A2A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E56AEA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5439529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  <w:t>Інший реєстраційний номер</w:t>
            </w:r>
          </w:p>
        </w:tc>
      </w:tr>
      <w:tr w:rsidR="008A4575" w:rsidRPr="007F6EB9" w14:paraId="42891B74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205A14E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09DAD2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ED2387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addProperties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E1C6795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BE9FEF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0A87BC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"4000"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06376D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  <w:t>Додаткові відомості</w:t>
            </w:r>
          </w:p>
        </w:tc>
      </w:tr>
      <w:tr w:rsidR="008A4575" w:rsidRPr="007F6EB9" w14:paraId="155369BD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EEF63A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A68D4AF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fullExtension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B3E73B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BAC255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BE397A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"4000"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1AFEE3D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  <w:shd w:val="clear" w:color="auto" w:fill="FFFFFF"/>
                <w:lang w:eastAsia="ru-RU"/>
              </w:rPr>
              <w:t>Опис майна</w:t>
            </w:r>
          </w:p>
        </w:tc>
      </w:tr>
      <w:tr w:rsidR="008A4575" w:rsidRPr="007F6EB9" w14:paraId="2F3126F1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C0C2764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94FF5DB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prAttr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B9793D2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10EC126" w14:textId="0E51AA40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Object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148AD2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51E8715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Масив переліку динамічних атрибутів та їх значень</w:t>
            </w:r>
          </w:p>
        </w:tc>
      </w:tr>
      <w:tr w:rsidR="008A4575" w:rsidRPr="007F6EB9" w14:paraId="70206B6A" w14:textId="77777777" w:rsidTr="0000188C">
        <w:trPr>
          <w:trHeight w:val="167"/>
        </w:trPr>
        <w:tc>
          <w:tcPr>
            <w:tcW w:w="10366" w:type="dxa"/>
            <w:gridSpan w:val="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9402D65" w14:textId="77777777" w:rsidR="0058798A" w:rsidRDefault="0058798A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  <w:p w14:paraId="4EEF0684" w14:textId="77777777" w:rsidR="0058798A" w:rsidRDefault="0058798A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  <w:p w14:paraId="0BAFBE33" w14:textId="7E1A384E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 xml:space="preserve">Опис блоку 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subjects</w:t>
            </w:r>
            <w:proofErr w:type="spellEnd"/>
          </w:p>
        </w:tc>
      </w:tr>
      <w:tr w:rsidR="008A4575" w:rsidRPr="007F6EB9" w14:paraId="77765EA0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6C5A6E3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>2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A0232B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subjects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71CDCA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1-n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F07575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Array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D6D063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05395D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Масив об’єктів суб’єкта</w:t>
            </w:r>
          </w:p>
        </w:tc>
      </w:tr>
      <w:tr w:rsidR="008A4575" w:rsidRPr="007F6EB9" w14:paraId="50C1309D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192906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477943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SbjType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03CE04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033EA7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876648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6BBB4A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Тип суб'єкта:</w:t>
            </w:r>
          </w:p>
          <w:p w14:paraId="3CFCC559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1 (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фіз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. особа)</w:t>
            </w:r>
          </w:p>
          <w:p w14:paraId="482BBB67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2 (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юр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. особа)</w:t>
            </w:r>
          </w:p>
        </w:tc>
      </w:tr>
      <w:tr w:rsidR="008A4575" w:rsidRPr="007F6EB9" w14:paraId="64E74E2A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E72DAD8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74241D9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foreignSubject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3E4F036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DFFAF2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AAD9A7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6C96F0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Ознака 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нерезедентності</w:t>
            </w:r>
            <w:proofErr w:type="spellEnd"/>
          </w:p>
        </w:tc>
      </w:tr>
      <w:tr w:rsidR="008A4575" w:rsidRPr="007F6EB9" w14:paraId="78B68991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7E8D16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F74655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rlName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A51ED56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40B00DE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52D0B9C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C2313AC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Роль суб’єкта</w:t>
            </w:r>
          </w:p>
        </w:tc>
      </w:tr>
      <w:tr w:rsidR="008A4575" w:rsidRPr="007F6EB9" w14:paraId="550227E8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DC888F3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13A7CC3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addSubject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BD11E4F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0846B88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1E080A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"4000"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2733FD" w14:textId="732015C2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Інформація про с</w:t>
            </w: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уб’єкт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а</w:t>
            </w:r>
          </w:p>
        </w:tc>
      </w:tr>
      <w:tr w:rsidR="008A4575" w:rsidRPr="007F6EB9" w14:paraId="7D2AA676" w14:textId="77777777" w:rsidTr="0000188C">
        <w:tc>
          <w:tcPr>
            <w:tcW w:w="10366" w:type="dxa"/>
            <w:gridSpan w:val="7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C1D58F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Опис блоку 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>causeDocuments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</w:p>
        </w:tc>
      </w:tr>
      <w:tr w:rsidR="008A4575" w:rsidRPr="007F6EB9" w14:paraId="3906AE44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8410310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1F62F1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pubDate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C238121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91DB711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04C61D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31368D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Дата видачі документа</w:t>
            </w:r>
          </w:p>
        </w:tc>
      </w:tr>
      <w:tr w:rsidR="008A4575" w:rsidRPr="007F6EB9" w14:paraId="230AD4F5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5847E2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CA997E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cdType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86F624C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41ACA2F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2CB5F58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F156684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Тип документа</w:t>
            </w:r>
          </w:p>
        </w:tc>
      </w:tr>
      <w:tr w:rsidR="008A4575" w:rsidRPr="007F6EB9" w14:paraId="6545B6CF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1989058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E67BE7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A56136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serNum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2C112E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9BD765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A314AF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5D52FF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Номер документа</w:t>
            </w:r>
          </w:p>
        </w:tc>
      </w:tr>
      <w:tr w:rsidR="008A4575" w:rsidRPr="007F6EB9" w14:paraId="6CF13804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E83098D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1244B5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additional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E2AF78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2724EA9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640687C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"2000"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FF534A4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Додаткові відомості</w:t>
            </w:r>
          </w:p>
        </w:tc>
      </w:tr>
      <w:tr w:rsidR="008A4575" w:rsidRPr="007F6EB9" w14:paraId="03A0FD88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FED362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7004006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publisher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FA515E6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45EBBA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7109E1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"2000"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F949EE7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Ким виданий</w:t>
            </w:r>
          </w:p>
        </w:tc>
      </w:tr>
      <w:tr w:rsidR="008A4575" w:rsidRPr="007F6EB9" w14:paraId="0A9C63E0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2AF663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3B25B4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cdTypeExtension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9226040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6D36CBE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7FF614E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"2000"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B44D497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Опис типу документу</w:t>
            </w:r>
          </w:p>
        </w:tc>
      </w:tr>
      <w:tr w:rsidR="008A4575" w:rsidRPr="007F6EB9" w14:paraId="5BD2B7D5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CB032A3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935BC5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changeType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6349C7C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B642E11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48271B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"240"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41103FC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Тип зміни запису про документ (додавання, виправлення тощо)</w:t>
            </w:r>
          </w:p>
        </w:tc>
      </w:tr>
      <w:tr w:rsidR="008A4575" w:rsidRPr="007F6EB9" w14:paraId="713498FD" w14:textId="77777777" w:rsidTr="0000188C">
        <w:trPr>
          <w:gridAfter w:val="1"/>
          <w:wAfter w:w="18" w:type="dxa"/>
        </w:trPr>
        <w:tc>
          <w:tcPr>
            <w:tcW w:w="69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DE345B0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</w:p>
        </w:tc>
        <w:tc>
          <w:tcPr>
            <w:tcW w:w="1843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2F54C93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causeDocumentInfo</w:t>
            </w:r>
            <w:proofErr w:type="spellEnd"/>
          </w:p>
        </w:tc>
        <w:tc>
          <w:tcPr>
            <w:tcW w:w="1276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78782DD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0-1</w:t>
            </w:r>
          </w:p>
        </w:tc>
        <w:tc>
          <w:tcPr>
            <w:tcW w:w="113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4B41B80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String</w:t>
            </w:r>
            <w:proofErr w:type="spellEnd"/>
          </w:p>
        </w:tc>
        <w:tc>
          <w:tcPr>
            <w:tcW w:w="1984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8FAE5A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</w:t>
            </w:r>
            <w:proofErr w:type="spellStart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maxLength</w:t>
            </w:r>
            <w:proofErr w:type="spellEnd"/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": "2000"</w:t>
            </w:r>
          </w:p>
        </w:tc>
        <w:tc>
          <w:tcPr>
            <w:tcW w:w="3415" w:type="dxa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F209D06" w14:textId="77777777" w:rsidR="008A4575" w:rsidRPr="007F6EB9" w:rsidRDefault="008A4575" w:rsidP="008A457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</w:pPr>
            <w:r w:rsidRPr="007F6EB9">
              <w:rPr>
                <w:rFonts w:ascii="Times New Roman" w:eastAsia="Times New Roman" w:hAnsi="Times New Roman" w:cs="Times New Roman"/>
                <w:bCs/>
                <w:sz w:val="18"/>
                <w:szCs w:val="18"/>
                <w:bdr w:val="none" w:sz="0" w:space="0" w:color="auto" w:frame="1"/>
                <w:lang w:eastAsia="ru-RU"/>
              </w:rPr>
              <w:t>Інформація про документ - підставу</w:t>
            </w:r>
          </w:p>
        </w:tc>
      </w:tr>
    </w:tbl>
    <w:p w14:paraId="02FF9B94" w14:textId="77777777" w:rsidR="00694965" w:rsidRPr="00631350" w:rsidRDefault="00694965" w:rsidP="00694965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6ADD08F9" w14:textId="77777777" w:rsidR="00694965" w:rsidRPr="00631350" w:rsidRDefault="00694965" w:rsidP="00B15CD4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</w:p>
    <w:p w14:paraId="441CA9B1" w14:textId="4CECA569" w:rsidR="00694965" w:rsidRPr="00631350" w:rsidRDefault="00694965" w:rsidP="000054E9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07834A52" w14:textId="429F87E1" w:rsidR="00FE3ADF" w:rsidRPr="00631350" w:rsidRDefault="00FE3ADF" w:rsidP="00307B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На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запити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Запитувача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даних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для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отримання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відомостей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з ДРОРМ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відповідь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містит</w:t>
      </w:r>
      <w:proofErr w:type="spellEnd"/>
      <w:r w:rsidRPr="00631350">
        <w:rPr>
          <w:rFonts w:ascii="Times New Roman" w:hAnsi="Times New Roman" w:cs="Times New Roman"/>
          <w:sz w:val="18"/>
          <w:szCs w:val="18"/>
        </w:rPr>
        <w:t>ь</w:t>
      </w:r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відомості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актуальні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на дату та час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їх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надання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>.</w:t>
      </w:r>
    </w:p>
    <w:p w14:paraId="52F35587" w14:textId="79734BF2" w:rsidR="00B15CD4" w:rsidRPr="007F6EB9" w:rsidRDefault="00FE3ADF" w:rsidP="00307B7B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При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наданні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відповіді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на запит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атрибути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зі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значенням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null</w:t>
      </w:r>
      <w:proofErr w:type="spellEnd"/>
      <w:r w:rsidRPr="00631350">
        <w:rPr>
          <w:rFonts w:ascii="Times New Roman" w:hAnsi="Times New Roman" w:cs="Times New Roman"/>
          <w:sz w:val="18"/>
          <w:szCs w:val="18"/>
          <w:lang w:val="ru-RU"/>
        </w:rPr>
        <w:t xml:space="preserve"> не </w:t>
      </w:r>
      <w:proofErr w:type="spellStart"/>
      <w:r w:rsidRPr="00631350">
        <w:rPr>
          <w:rFonts w:ascii="Times New Roman" w:hAnsi="Times New Roman" w:cs="Times New Roman"/>
          <w:sz w:val="18"/>
          <w:szCs w:val="18"/>
          <w:lang w:val="ru-RU"/>
        </w:rPr>
        <w:t>передаються</w:t>
      </w:r>
      <w:proofErr w:type="spellEnd"/>
    </w:p>
    <w:sectPr w:rsidR="00B15CD4" w:rsidRPr="007F6EB9" w:rsidSect="00B65FD4">
      <w:footerReference w:type="default" r:id="rId8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659BB" w14:textId="77777777" w:rsidR="00EE049C" w:rsidRDefault="00EE049C" w:rsidP="00691359">
      <w:pPr>
        <w:spacing w:after="0" w:line="240" w:lineRule="auto"/>
      </w:pPr>
      <w:r>
        <w:separator/>
      </w:r>
    </w:p>
  </w:endnote>
  <w:endnote w:type="continuationSeparator" w:id="0">
    <w:p w14:paraId="5BED4DE3" w14:textId="77777777" w:rsidR="00EE049C" w:rsidRDefault="00EE049C" w:rsidP="0069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EC7F" w14:textId="77777777" w:rsidR="00A34AD4" w:rsidRPr="001C702E" w:rsidRDefault="00A34AD4" w:rsidP="007A2DBB">
    <w:pPr>
      <w:pStyle w:val="a4"/>
      <w:framePr w:wrap="auto" w:vAnchor="text" w:hAnchor="margin" w:xAlign="right" w:y="1"/>
      <w:rPr>
        <w:rStyle w:val="a6"/>
        <w:rFonts w:ascii="Times New Roman" w:hAnsi="Times New Roman" w:cs="Times New Roman"/>
      </w:rPr>
    </w:pPr>
    <w:r w:rsidRPr="001C702E">
      <w:rPr>
        <w:rStyle w:val="a6"/>
        <w:rFonts w:ascii="Times New Roman" w:hAnsi="Times New Roman" w:cs="Times New Roman"/>
      </w:rPr>
      <w:fldChar w:fldCharType="begin"/>
    </w:r>
    <w:r w:rsidRPr="001C702E">
      <w:rPr>
        <w:rStyle w:val="a6"/>
        <w:rFonts w:ascii="Times New Roman" w:hAnsi="Times New Roman" w:cs="Times New Roman"/>
      </w:rPr>
      <w:instrText xml:space="preserve">PAGE  </w:instrText>
    </w:r>
    <w:r w:rsidRPr="001C702E">
      <w:rPr>
        <w:rStyle w:val="a6"/>
        <w:rFonts w:ascii="Times New Roman" w:hAnsi="Times New Roman" w:cs="Times New Roman"/>
      </w:rPr>
      <w:fldChar w:fldCharType="separate"/>
    </w:r>
    <w:r>
      <w:rPr>
        <w:rStyle w:val="a6"/>
        <w:rFonts w:ascii="Times New Roman" w:hAnsi="Times New Roman" w:cs="Times New Roman"/>
        <w:noProof/>
      </w:rPr>
      <w:t>4</w:t>
    </w:r>
    <w:r w:rsidRPr="001C702E">
      <w:rPr>
        <w:rStyle w:val="a6"/>
        <w:rFonts w:ascii="Times New Roman" w:hAnsi="Times New Roman" w:cs="Times New Roman"/>
      </w:rPr>
      <w:fldChar w:fldCharType="end"/>
    </w:r>
  </w:p>
  <w:p w14:paraId="2B67AAF1" w14:textId="77777777" w:rsidR="00A34AD4" w:rsidRDefault="00A34A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739CE" w14:textId="77777777" w:rsidR="00EE049C" w:rsidRDefault="00EE049C" w:rsidP="00691359">
      <w:pPr>
        <w:spacing w:after="0" w:line="240" w:lineRule="auto"/>
      </w:pPr>
      <w:r>
        <w:separator/>
      </w:r>
    </w:p>
  </w:footnote>
  <w:footnote w:type="continuationSeparator" w:id="0">
    <w:p w14:paraId="5D26DF39" w14:textId="77777777" w:rsidR="00EE049C" w:rsidRDefault="00EE049C" w:rsidP="00691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02208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48C1B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AADF2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4E0E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ECE6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CA1A3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AC6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A8DB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6261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9A09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1" w15:restartNumberingAfterBreak="0">
    <w:nsid w:val="00000004"/>
    <w:multiLevelType w:val="multilevel"/>
    <w:tmpl w:val="B87A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1430"/>
        </w:tabs>
        <w:ind w:left="1430" w:hanging="720"/>
      </w:pPr>
      <w:rPr>
        <w:b w:val="0"/>
        <w:bCs/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sz w:val="18"/>
        <w:szCs w:val="18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2" w15:restartNumberingAfterBreak="0">
    <w:nsid w:val="00C525D6"/>
    <w:multiLevelType w:val="hybridMultilevel"/>
    <w:tmpl w:val="F5507F68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0CE04BB"/>
    <w:multiLevelType w:val="multilevel"/>
    <w:tmpl w:val="A436314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4" w15:restartNumberingAfterBreak="0">
    <w:nsid w:val="166A2377"/>
    <w:multiLevelType w:val="multilevel"/>
    <w:tmpl w:val="909C4F0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</w:abstractNum>
  <w:abstractNum w:abstractNumId="15" w15:restartNumberingAfterBreak="0">
    <w:nsid w:val="1A7A039F"/>
    <w:multiLevelType w:val="multilevel"/>
    <w:tmpl w:val="93CA5A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3.%3."/>
      <w:lvlJc w:val="left"/>
      <w:pPr>
        <w:tabs>
          <w:tab w:val="num" w:pos="-938"/>
        </w:tabs>
        <w:ind w:left="502" w:hanging="360"/>
      </w:pPr>
      <w:rPr>
        <w:rFonts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B0A1342"/>
    <w:multiLevelType w:val="multilevel"/>
    <w:tmpl w:val="0100AFDC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22DA3C5A"/>
    <w:multiLevelType w:val="multilevel"/>
    <w:tmpl w:val="0419001F"/>
    <w:numStyleLink w:val="1"/>
  </w:abstractNum>
  <w:abstractNum w:abstractNumId="18" w15:restartNumberingAfterBreak="0">
    <w:nsid w:val="2359493A"/>
    <w:multiLevelType w:val="hybridMultilevel"/>
    <w:tmpl w:val="61E87D60"/>
    <w:lvl w:ilvl="0" w:tplc="3A1EDB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A16AE3"/>
    <w:multiLevelType w:val="hybridMultilevel"/>
    <w:tmpl w:val="BD62DEA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0" w15:restartNumberingAfterBreak="0">
    <w:nsid w:val="26484F18"/>
    <w:multiLevelType w:val="hybridMultilevel"/>
    <w:tmpl w:val="222C4148"/>
    <w:lvl w:ilvl="0" w:tplc="E9E0D09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E815926"/>
    <w:multiLevelType w:val="multilevel"/>
    <w:tmpl w:val="9E2804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0BF478B"/>
    <w:multiLevelType w:val="multilevel"/>
    <w:tmpl w:val="A436314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23" w15:restartNumberingAfterBreak="0">
    <w:nsid w:val="3AB91715"/>
    <w:multiLevelType w:val="hybridMultilevel"/>
    <w:tmpl w:val="0922D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29566F"/>
    <w:multiLevelType w:val="hybridMultilevel"/>
    <w:tmpl w:val="4BF46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448E5"/>
    <w:multiLevelType w:val="hybridMultilevel"/>
    <w:tmpl w:val="9F0E6AFA"/>
    <w:lvl w:ilvl="0" w:tplc="5E9E3286">
      <w:start w:val="1"/>
      <w:numFmt w:val="decimal"/>
      <w:pStyle w:val="ItemsNumbered"/>
      <w:lvlText w:val="%1."/>
      <w:lvlJc w:val="left"/>
      <w:pPr>
        <w:tabs>
          <w:tab w:val="num" w:pos="1854"/>
        </w:tabs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6" w15:restartNumberingAfterBreak="0">
    <w:nsid w:val="45104C1D"/>
    <w:multiLevelType w:val="multilevel"/>
    <w:tmpl w:val="A104BEF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3.%3."/>
      <w:lvlJc w:val="left"/>
      <w:pPr>
        <w:tabs>
          <w:tab w:val="num" w:pos="-938"/>
        </w:tabs>
        <w:ind w:left="502" w:hanging="360"/>
      </w:pPr>
      <w:rPr>
        <w:rFonts w:ascii="Times New Roman" w:hAnsi="Times New Roman" w:cs="Times New Roman" w:hint="default"/>
        <w:sz w:val="16"/>
        <w:szCs w:val="16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466C5224"/>
    <w:multiLevelType w:val="hybridMultilevel"/>
    <w:tmpl w:val="BA26D4FE"/>
    <w:lvl w:ilvl="0" w:tplc="6518CD90">
      <w:start w:val="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9C213D"/>
    <w:multiLevelType w:val="hybridMultilevel"/>
    <w:tmpl w:val="013EE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AD30EA"/>
    <w:multiLevelType w:val="hybridMultilevel"/>
    <w:tmpl w:val="9104D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03F82"/>
    <w:multiLevelType w:val="multilevel"/>
    <w:tmpl w:val="F07EC6BC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1" w15:restartNumberingAfterBreak="0">
    <w:nsid w:val="64BA725A"/>
    <w:multiLevelType w:val="hybridMultilevel"/>
    <w:tmpl w:val="1CBCBB0E"/>
    <w:lvl w:ilvl="0" w:tplc="5E6E2C7C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06A11"/>
    <w:multiLevelType w:val="multilevel"/>
    <w:tmpl w:val="0419001F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343628"/>
    <w:multiLevelType w:val="hybridMultilevel"/>
    <w:tmpl w:val="4432AFFC"/>
    <w:lvl w:ilvl="0" w:tplc="AE404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404FB"/>
    <w:multiLevelType w:val="hybridMultilevel"/>
    <w:tmpl w:val="A63CC7A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26"/>
  </w:num>
  <w:num w:numId="4">
    <w:abstractNumId w:val="22"/>
  </w:num>
  <w:num w:numId="5">
    <w:abstractNumId w:val="13"/>
  </w:num>
  <w:num w:numId="6">
    <w:abstractNumId w:val="14"/>
  </w:num>
  <w:num w:numId="7">
    <w:abstractNumId w:val="3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8"/>
  </w:num>
  <w:num w:numId="11">
    <w:abstractNumId w:val="17"/>
  </w:num>
  <w:num w:numId="12">
    <w:abstractNumId w:val="3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5"/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</w:num>
  <w:num w:numId="27">
    <w:abstractNumId w:val="34"/>
  </w:num>
  <w:num w:numId="28">
    <w:abstractNumId w:val="20"/>
  </w:num>
  <w:num w:numId="29">
    <w:abstractNumId w:val="27"/>
  </w:num>
  <w:num w:numId="30">
    <w:abstractNumId w:val="33"/>
  </w:num>
  <w:num w:numId="31">
    <w:abstractNumId w:val="25"/>
  </w:num>
  <w:num w:numId="32">
    <w:abstractNumId w:val="21"/>
  </w:num>
  <w:num w:numId="33">
    <w:abstractNumId w:val="31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</w:num>
  <w:num w:numId="36">
    <w:abstractNumId w:val="18"/>
  </w:num>
  <w:num w:numId="37">
    <w:abstractNumId w:val="24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cumentProtection w:edit="readOnly" w:formatting="1" w:enforcement="0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359"/>
    <w:rsid w:val="0000188C"/>
    <w:rsid w:val="0000265B"/>
    <w:rsid w:val="00002CF4"/>
    <w:rsid w:val="000054E9"/>
    <w:rsid w:val="000075DC"/>
    <w:rsid w:val="000111EE"/>
    <w:rsid w:val="00011744"/>
    <w:rsid w:val="000118E5"/>
    <w:rsid w:val="000121CA"/>
    <w:rsid w:val="0001266B"/>
    <w:rsid w:val="00016BAD"/>
    <w:rsid w:val="000171EB"/>
    <w:rsid w:val="00021B3D"/>
    <w:rsid w:val="0002377C"/>
    <w:rsid w:val="000243C6"/>
    <w:rsid w:val="00025D67"/>
    <w:rsid w:val="00027494"/>
    <w:rsid w:val="000318EF"/>
    <w:rsid w:val="0003194B"/>
    <w:rsid w:val="00034F11"/>
    <w:rsid w:val="00037829"/>
    <w:rsid w:val="0004152A"/>
    <w:rsid w:val="00044572"/>
    <w:rsid w:val="0004501C"/>
    <w:rsid w:val="000457C1"/>
    <w:rsid w:val="0005089D"/>
    <w:rsid w:val="0005294B"/>
    <w:rsid w:val="00053632"/>
    <w:rsid w:val="00054980"/>
    <w:rsid w:val="00055DA9"/>
    <w:rsid w:val="00056996"/>
    <w:rsid w:val="00061680"/>
    <w:rsid w:val="0007445F"/>
    <w:rsid w:val="00076BC8"/>
    <w:rsid w:val="00080864"/>
    <w:rsid w:val="0008205C"/>
    <w:rsid w:val="000840EF"/>
    <w:rsid w:val="00086EEE"/>
    <w:rsid w:val="000907C8"/>
    <w:rsid w:val="00093A42"/>
    <w:rsid w:val="00095076"/>
    <w:rsid w:val="00095A5A"/>
    <w:rsid w:val="00095BF4"/>
    <w:rsid w:val="00096328"/>
    <w:rsid w:val="00096A66"/>
    <w:rsid w:val="000A0116"/>
    <w:rsid w:val="000A1F5A"/>
    <w:rsid w:val="000A3F35"/>
    <w:rsid w:val="000A5DAB"/>
    <w:rsid w:val="000A7D1D"/>
    <w:rsid w:val="000B6AE3"/>
    <w:rsid w:val="000B78F0"/>
    <w:rsid w:val="000C0306"/>
    <w:rsid w:val="000C103A"/>
    <w:rsid w:val="000C27F7"/>
    <w:rsid w:val="000C2CD3"/>
    <w:rsid w:val="000C5092"/>
    <w:rsid w:val="000C67DD"/>
    <w:rsid w:val="000C6EDC"/>
    <w:rsid w:val="000C79E7"/>
    <w:rsid w:val="000D160A"/>
    <w:rsid w:val="000D3B6A"/>
    <w:rsid w:val="000D484E"/>
    <w:rsid w:val="000D591C"/>
    <w:rsid w:val="000E0271"/>
    <w:rsid w:val="000E1FBA"/>
    <w:rsid w:val="000E4EB0"/>
    <w:rsid w:val="000E5FBE"/>
    <w:rsid w:val="000E7052"/>
    <w:rsid w:val="000F0200"/>
    <w:rsid w:val="000F1095"/>
    <w:rsid w:val="000F4394"/>
    <w:rsid w:val="001025DF"/>
    <w:rsid w:val="001030D0"/>
    <w:rsid w:val="001048D9"/>
    <w:rsid w:val="00107195"/>
    <w:rsid w:val="00115CCF"/>
    <w:rsid w:val="00116259"/>
    <w:rsid w:val="0012188A"/>
    <w:rsid w:val="0012432C"/>
    <w:rsid w:val="00124AAE"/>
    <w:rsid w:val="00125A13"/>
    <w:rsid w:val="00125C76"/>
    <w:rsid w:val="00133793"/>
    <w:rsid w:val="001342BD"/>
    <w:rsid w:val="001352A0"/>
    <w:rsid w:val="0013678D"/>
    <w:rsid w:val="0014007B"/>
    <w:rsid w:val="001409A2"/>
    <w:rsid w:val="00142D10"/>
    <w:rsid w:val="00143115"/>
    <w:rsid w:val="00143D09"/>
    <w:rsid w:val="00145AE4"/>
    <w:rsid w:val="00146888"/>
    <w:rsid w:val="00150253"/>
    <w:rsid w:val="0015229E"/>
    <w:rsid w:val="001525F9"/>
    <w:rsid w:val="00152A7E"/>
    <w:rsid w:val="0015599E"/>
    <w:rsid w:val="00155F3A"/>
    <w:rsid w:val="00155FAA"/>
    <w:rsid w:val="0015744E"/>
    <w:rsid w:val="00164FBE"/>
    <w:rsid w:val="0016544A"/>
    <w:rsid w:val="00165E96"/>
    <w:rsid w:val="00167F48"/>
    <w:rsid w:val="00172C83"/>
    <w:rsid w:val="00173712"/>
    <w:rsid w:val="001744A3"/>
    <w:rsid w:val="00174F30"/>
    <w:rsid w:val="0017677B"/>
    <w:rsid w:val="00180776"/>
    <w:rsid w:val="00180DC3"/>
    <w:rsid w:val="00180FB9"/>
    <w:rsid w:val="00187502"/>
    <w:rsid w:val="00191AA2"/>
    <w:rsid w:val="00192A0B"/>
    <w:rsid w:val="00194FF6"/>
    <w:rsid w:val="00196B49"/>
    <w:rsid w:val="00196BD2"/>
    <w:rsid w:val="00197367"/>
    <w:rsid w:val="001A0DB2"/>
    <w:rsid w:val="001A104C"/>
    <w:rsid w:val="001A161C"/>
    <w:rsid w:val="001B3566"/>
    <w:rsid w:val="001B4105"/>
    <w:rsid w:val="001B4E71"/>
    <w:rsid w:val="001B4F1B"/>
    <w:rsid w:val="001B5280"/>
    <w:rsid w:val="001B6FFA"/>
    <w:rsid w:val="001B7856"/>
    <w:rsid w:val="001B7D9C"/>
    <w:rsid w:val="001C0381"/>
    <w:rsid w:val="001C2497"/>
    <w:rsid w:val="001C702E"/>
    <w:rsid w:val="001C7366"/>
    <w:rsid w:val="001C76BA"/>
    <w:rsid w:val="001D0FDF"/>
    <w:rsid w:val="001D53EC"/>
    <w:rsid w:val="001D6BFE"/>
    <w:rsid w:val="001E080C"/>
    <w:rsid w:val="001E3620"/>
    <w:rsid w:val="001E5D2E"/>
    <w:rsid w:val="001F3137"/>
    <w:rsid w:val="001F530E"/>
    <w:rsid w:val="00202C82"/>
    <w:rsid w:val="0020623A"/>
    <w:rsid w:val="002070E8"/>
    <w:rsid w:val="00207ED4"/>
    <w:rsid w:val="00211307"/>
    <w:rsid w:val="0021266A"/>
    <w:rsid w:val="0021731D"/>
    <w:rsid w:val="002205A0"/>
    <w:rsid w:val="00222028"/>
    <w:rsid w:val="00222577"/>
    <w:rsid w:val="00222944"/>
    <w:rsid w:val="002239F6"/>
    <w:rsid w:val="00224986"/>
    <w:rsid w:val="00227F73"/>
    <w:rsid w:val="00230B9C"/>
    <w:rsid w:val="0023251D"/>
    <w:rsid w:val="00233419"/>
    <w:rsid w:val="002379BE"/>
    <w:rsid w:val="00237F22"/>
    <w:rsid w:val="00241249"/>
    <w:rsid w:val="002450F0"/>
    <w:rsid w:val="002462F1"/>
    <w:rsid w:val="002477E1"/>
    <w:rsid w:val="00250960"/>
    <w:rsid w:val="00251958"/>
    <w:rsid w:val="002536D1"/>
    <w:rsid w:val="0025370C"/>
    <w:rsid w:val="0025563D"/>
    <w:rsid w:val="002571DC"/>
    <w:rsid w:val="00257D6E"/>
    <w:rsid w:val="002605AF"/>
    <w:rsid w:val="002645A7"/>
    <w:rsid w:val="0026593D"/>
    <w:rsid w:val="00273616"/>
    <w:rsid w:val="002744B5"/>
    <w:rsid w:val="00277B17"/>
    <w:rsid w:val="00281471"/>
    <w:rsid w:val="00281C2C"/>
    <w:rsid w:val="00282D07"/>
    <w:rsid w:val="00282EFA"/>
    <w:rsid w:val="00284200"/>
    <w:rsid w:val="00286746"/>
    <w:rsid w:val="002915E4"/>
    <w:rsid w:val="00292E95"/>
    <w:rsid w:val="0029434B"/>
    <w:rsid w:val="00294C14"/>
    <w:rsid w:val="00295D51"/>
    <w:rsid w:val="002A01CD"/>
    <w:rsid w:val="002A1A4A"/>
    <w:rsid w:val="002A603D"/>
    <w:rsid w:val="002A73D6"/>
    <w:rsid w:val="002A7F28"/>
    <w:rsid w:val="002B3527"/>
    <w:rsid w:val="002B6EF0"/>
    <w:rsid w:val="002C03AD"/>
    <w:rsid w:val="002C4837"/>
    <w:rsid w:val="002C4FBE"/>
    <w:rsid w:val="002C631E"/>
    <w:rsid w:val="002D1151"/>
    <w:rsid w:val="002D25B6"/>
    <w:rsid w:val="002D44B8"/>
    <w:rsid w:val="002D459C"/>
    <w:rsid w:val="002D4764"/>
    <w:rsid w:val="002E15CC"/>
    <w:rsid w:val="002E2402"/>
    <w:rsid w:val="002E6578"/>
    <w:rsid w:val="002E7CB5"/>
    <w:rsid w:val="002F1620"/>
    <w:rsid w:val="002F1A66"/>
    <w:rsid w:val="002F4670"/>
    <w:rsid w:val="003009E4"/>
    <w:rsid w:val="00304851"/>
    <w:rsid w:val="00304BEA"/>
    <w:rsid w:val="00305159"/>
    <w:rsid w:val="00307B7B"/>
    <w:rsid w:val="00311899"/>
    <w:rsid w:val="00314F03"/>
    <w:rsid w:val="00315D04"/>
    <w:rsid w:val="00317912"/>
    <w:rsid w:val="00321C5D"/>
    <w:rsid w:val="003222F2"/>
    <w:rsid w:val="00323D06"/>
    <w:rsid w:val="00324064"/>
    <w:rsid w:val="00325BDF"/>
    <w:rsid w:val="003276BC"/>
    <w:rsid w:val="00330829"/>
    <w:rsid w:val="00332F20"/>
    <w:rsid w:val="0033663E"/>
    <w:rsid w:val="0033670B"/>
    <w:rsid w:val="00336753"/>
    <w:rsid w:val="003370A7"/>
    <w:rsid w:val="003407F8"/>
    <w:rsid w:val="00340926"/>
    <w:rsid w:val="00345370"/>
    <w:rsid w:val="0034597F"/>
    <w:rsid w:val="00346769"/>
    <w:rsid w:val="003471EE"/>
    <w:rsid w:val="0034792A"/>
    <w:rsid w:val="003521BC"/>
    <w:rsid w:val="00352F96"/>
    <w:rsid w:val="00353E7D"/>
    <w:rsid w:val="003549A3"/>
    <w:rsid w:val="00355AE8"/>
    <w:rsid w:val="0035617F"/>
    <w:rsid w:val="00356280"/>
    <w:rsid w:val="00363FE8"/>
    <w:rsid w:val="003647C1"/>
    <w:rsid w:val="0036574F"/>
    <w:rsid w:val="00365958"/>
    <w:rsid w:val="00365DD1"/>
    <w:rsid w:val="00366E79"/>
    <w:rsid w:val="00371D03"/>
    <w:rsid w:val="003741E0"/>
    <w:rsid w:val="00383933"/>
    <w:rsid w:val="00386D6B"/>
    <w:rsid w:val="003873CB"/>
    <w:rsid w:val="00387746"/>
    <w:rsid w:val="00393C8D"/>
    <w:rsid w:val="00393E2B"/>
    <w:rsid w:val="00394B00"/>
    <w:rsid w:val="003A13A1"/>
    <w:rsid w:val="003A2266"/>
    <w:rsid w:val="003A616D"/>
    <w:rsid w:val="003A62A1"/>
    <w:rsid w:val="003A656D"/>
    <w:rsid w:val="003A7CB4"/>
    <w:rsid w:val="003B1D7A"/>
    <w:rsid w:val="003B6188"/>
    <w:rsid w:val="003C1AFD"/>
    <w:rsid w:val="003C4410"/>
    <w:rsid w:val="003D10BF"/>
    <w:rsid w:val="003D3063"/>
    <w:rsid w:val="003D6608"/>
    <w:rsid w:val="003E0AA3"/>
    <w:rsid w:val="003E5B4D"/>
    <w:rsid w:val="003F1100"/>
    <w:rsid w:val="003F336D"/>
    <w:rsid w:val="003F3E86"/>
    <w:rsid w:val="003F63AF"/>
    <w:rsid w:val="003F760E"/>
    <w:rsid w:val="003F7B0A"/>
    <w:rsid w:val="00401CA4"/>
    <w:rsid w:val="0040216A"/>
    <w:rsid w:val="00403D8A"/>
    <w:rsid w:val="004048AC"/>
    <w:rsid w:val="00404970"/>
    <w:rsid w:val="00405922"/>
    <w:rsid w:val="00406F75"/>
    <w:rsid w:val="004073DD"/>
    <w:rsid w:val="00410868"/>
    <w:rsid w:val="00417A6A"/>
    <w:rsid w:val="00421365"/>
    <w:rsid w:val="00421588"/>
    <w:rsid w:val="0042171A"/>
    <w:rsid w:val="00423061"/>
    <w:rsid w:val="0042459D"/>
    <w:rsid w:val="00424EB1"/>
    <w:rsid w:val="00427263"/>
    <w:rsid w:val="00430AB2"/>
    <w:rsid w:val="00432979"/>
    <w:rsid w:val="00433B70"/>
    <w:rsid w:val="0043650E"/>
    <w:rsid w:val="0043727C"/>
    <w:rsid w:val="00441B0F"/>
    <w:rsid w:val="00443B7D"/>
    <w:rsid w:val="00446E35"/>
    <w:rsid w:val="00451B01"/>
    <w:rsid w:val="0045391D"/>
    <w:rsid w:val="00455005"/>
    <w:rsid w:val="004559C3"/>
    <w:rsid w:val="0045660A"/>
    <w:rsid w:val="00457349"/>
    <w:rsid w:val="00464E6E"/>
    <w:rsid w:val="004650E1"/>
    <w:rsid w:val="004663B6"/>
    <w:rsid w:val="004733F9"/>
    <w:rsid w:val="004736B0"/>
    <w:rsid w:val="00476048"/>
    <w:rsid w:val="004840C9"/>
    <w:rsid w:val="00484C7B"/>
    <w:rsid w:val="00485984"/>
    <w:rsid w:val="00485986"/>
    <w:rsid w:val="00487ACA"/>
    <w:rsid w:val="0049222F"/>
    <w:rsid w:val="0049546C"/>
    <w:rsid w:val="00496389"/>
    <w:rsid w:val="004A0F1A"/>
    <w:rsid w:val="004A1781"/>
    <w:rsid w:val="004A36C3"/>
    <w:rsid w:val="004A4AF8"/>
    <w:rsid w:val="004A6AD7"/>
    <w:rsid w:val="004A6D98"/>
    <w:rsid w:val="004A7900"/>
    <w:rsid w:val="004B375B"/>
    <w:rsid w:val="004B406A"/>
    <w:rsid w:val="004B5E0E"/>
    <w:rsid w:val="004C02D5"/>
    <w:rsid w:val="004C17B1"/>
    <w:rsid w:val="004C1CB1"/>
    <w:rsid w:val="004C3360"/>
    <w:rsid w:val="004C3E7B"/>
    <w:rsid w:val="004C43E1"/>
    <w:rsid w:val="004C4A5B"/>
    <w:rsid w:val="004C5BE9"/>
    <w:rsid w:val="004D0D0D"/>
    <w:rsid w:val="004E0CA9"/>
    <w:rsid w:val="004E1153"/>
    <w:rsid w:val="004E165F"/>
    <w:rsid w:val="004E21FD"/>
    <w:rsid w:val="004E6FE5"/>
    <w:rsid w:val="004F0C43"/>
    <w:rsid w:val="004F1B26"/>
    <w:rsid w:val="004F231B"/>
    <w:rsid w:val="004F2CE5"/>
    <w:rsid w:val="004F6B27"/>
    <w:rsid w:val="004F70CB"/>
    <w:rsid w:val="00501537"/>
    <w:rsid w:val="005027D5"/>
    <w:rsid w:val="00503E83"/>
    <w:rsid w:val="00507A29"/>
    <w:rsid w:val="00507C6D"/>
    <w:rsid w:val="00507E3A"/>
    <w:rsid w:val="005143DF"/>
    <w:rsid w:val="00514B47"/>
    <w:rsid w:val="00514B9E"/>
    <w:rsid w:val="0051644A"/>
    <w:rsid w:val="00520324"/>
    <w:rsid w:val="0052046D"/>
    <w:rsid w:val="005210C8"/>
    <w:rsid w:val="005216EA"/>
    <w:rsid w:val="00521CB5"/>
    <w:rsid w:val="00521FCA"/>
    <w:rsid w:val="00523DB5"/>
    <w:rsid w:val="00526471"/>
    <w:rsid w:val="00530805"/>
    <w:rsid w:val="00531063"/>
    <w:rsid w:val="00531C44"/>
    <w:rsid w:val="0053361A"/>
    <w:rsid w:val="005338D2"/>
    <w:rsid w:val="00533A03"/>
    <w:rsid w:val="005408B9"/>
    <w:rsid w:val="0054170D"/>
    <w:rsid w:val="005441A0"/>
    <w:rsid w:val="005447C8"/>
    <w:rsid w:val="005475B3"/>
    <w:rsid w:val="005509CC"/>
    <w:rsid w:val="00550B6A"/>
    <w:rsid w:val="00550C1B"/>
    <w:rsid w:val="00555663"/>
    <w:rsid w:val="00565C1F"/>
    <w:rsid w:val="005670FD"/>
    <w:rsid w:val="00567B5B"/>
    <w:rsid w:val="00570430"/>
    <w:rsid w:val="00572A8B"/>
    <w:rsid w:val="00575384"/>
    <w:rsid w:val="00577FFE"/>
    <w:rsid w:val="00580C0B"/>
    <w:rsid w:val="00583145"/>
    <w:rsid w:val="00584431"/>
    <w:rsid w:val="005866D1"/>
    <w:rsid w:val="0058798A"/>
    <w:rsid w:val="005913DC"/>
    <w:rsid w:val="00592BA8"/>
    <w:rsid w:val="0059522F"/>
    <w:rsid w:val="005A12DF"/>
    <w:rsid w:val="005A18C1"/>
    <w:rsid w:val="005A1ECB"/>
    <w:rsid w:val="005A1EFD"/>
    <w:rsid w:val="005A2286"/>
    <w:rsid w:val="005A3A7C"/>
    <w:rsid w:val="005A4673"/>
    <w:rsid w:val="005A646C"/>
    <w:rsid w:val="005A71C1"/>
    <w:rsid w:val="005A7AD2"/>
    <w:rsid w:val="005B1FB3"/>
    <w:rsid w:val="005B4E5F"/>
    <w:rsid w:val="005B55AA"/>
    <w:rsid w:val="005C0DEC"/>
    <w:rsid w:val="005C100D"/>
    <w:rsid w:val="005C3912"/>
    <w:rsid w:val="005C3BD3"/>
    <w:rsid w:val="005C50DE"/>
    <w:rsid w:val="005C59F0"/>
    <w:rsid w:val="005C7C08"/>
    <w:rsid w:val="005D2AC2"/>
    <w:rsid w:val="005D2F98"/>
    <w:rsid w:val="005D4C44"/>
    <w:rsid w:val="005E042B"/>
    <w:rsid w:val="005E18EC"/>
    <w:rsid w:val="005E7325"/>
    <w:rsid w:val="005E7A07"/>
    <w:rsid w:val="005E7A5A"/>
    <w:rsid w:val="005F1014"/>
    <w:rsid w:val="005F3FD4"/>
    <w:rsid w:val="005F514C"/>
    <w:rsid w:val="005F6054"/>
    <w:rsid w:val="005F68E2"/>
    <w:rsid w:val="00601658"/>
    <w:rsid w:val="00601D57"/>
    <w:rsid w:val="00604023"/>
    <w:rsid w:val="00604EE6"/>
    <w:rsid w:val="006051D7"/>
    <w:rsid w:val="00605648"/>
    <w:rsid w:val="0061031C"/>
    <w:rsid w:val="00612F99"/>
    <w:rsid w:val="00613271"/>
    <w:rsid w:val="0061637E"/>
    <w:rsid w:val="00616CD8"/>
    <w:rsid w:val="00631350"/>
    <w:rsid w:val="0063187E"/>
    <w:rsid w:val="00631B9E"/>
    <w:rsid w:val="00632A9D"/>
    <w:rsid w:val="00634A97"/>
    <w:rsid w:val="00636648"/>
    <w:rsid w:val="00636667"/>
    <w:rsid w:val="00636D41"/>
    <w:rsid w:val="0064088F"/>
    <w:rsid w:val="00641069"/>
    <w:rsid w:val="006412BD"/>
    <w:rsid w:val="006415E8"/>
    <w:rsid w:val="00641E46"/>
    <w:rsid w:val="00642738"/>
    <w:rsid w:val="00651C88"/>
    <w:rsid w:val="00654603"/>
    <w:rsid w:val="00660734"/>
    <w:rsid w:val="00662421"/>
    <w:rsid w:val="00662A87"/>
    <w:rsid w:val="00663297"/>
    <w:rsid w:val="00667892"/>
    <w:rsid w:val="0067359A"/>
    <w:rsid w:val="00673941"/>
    <w:rsid w:val="0068408E"/>
    <w:rsid w:val="00685392"/>
    <w:rsid w:val="006857B9"/>
    <w:rsid w:val="00686906"/>
    <w:rsid w:val="00686CF2"/>
    <w:rsid w:val="00691359"/>
    <w:rsid w:val="00692CBD"/>
    <w:rsid w:val="00693C6E"/>
    <w:rsid w:val="00694965"/>
    <w:rsid w:val="00695BD7"/>
    <w:rsid w:val="00697882"/>
    <w:rsid w:val="006A1788"/>
    <w:rsid w:val="006A391F"/>
    <w:rsid w:val="006A5429"/>
    <w:rsid w:val="006A5692"/>
    <w:rsid w:val="006A6190"/>
    <w:rsid w:val="006B0EE7"/>
    <w:rsid w:val="006B1018"/>
    <w:rsid w:val="006B64B4"/>
    <w:rsid w:val="006B6C8E"/>
    <w:rsid w:val="006C151F"/>
    <w:rsid w:val="006C4113"/>
    <w:rsid w:val="006C5C26"/>
    <w:rsid w:val="006C7032"/>
    <w:rsid w:val="006D20EB"/>
    <w:rsid w:val="006D247B"/>
    <w:rsid w:val="006D43F3"/>
    <w:rsid w:val="006D4644"/>
    <w:rsid w:val="006D495A"/>
    <w:rsid w:val="006E0A14"/>
    <w:rsid w:val="006E0F18"/>
    <w:rsid w:val="006E17AF"/>
    <w:rsid w:val="006E341C"/>
    <w:rsid w:val="006E390E"/>
    <w:rsid w:val="006F031D"/>
    <w:rsid w:val="006F15F1"/>
    <w:rsid w:val="006F16E7"/>
    <w:rsid w:val="006F3408"/>
    <w:rsid w:val="006F6B0C"/>
    <w:rsid w:val="006F797D"/>
    <w:rsid w:val="006F7B15"/>
    <w:rsid w:val="00711DCC"/>
    <w:rsid w:val="007152C4"/>
    <w:rsid w:val="0071666F"/>
    <w:rsid w:val="00721F70"/>
    <w:rsid w:val="007275F4"/>
    <w:rsid w:val="00732284"/>
    <w:rsid w:val="00732DC2"/>
    <w:rsid w:val="0073520D"/>
    <w:rsid w:val="00735D23"/>
    <w:rsid w:val="00736E41"/>
    <w:rsid w:val="007371F6"/>
    <w:rsid w:val="007376F2"/>
    <w:rsid w:val="00737D09"/>
    <w:rsid w:val="00750786"/>
    <w:rsid w:val="0075267F"/>
    <w:rsid w:val="007555D6"/>
    <w:rsid w:val="007578A0"/>
    <w:rsid w:val="00757B95"/>
    <w:rsid w:val="007631CC"/>
    <w:rsid w:val="0076589E"/>
    <w:rsid w:val="00766602"/>
    <w:rsid w:val="00767088"/>
    <w:rsid w:val="007702A4"/>
    <w:rsid w:val="00770C2A"/>
    <w:rsid w:val="00774508"/>
    <w:rsid w:val="00776FEE"/>
    <w:rsid w:val="007807F9"/>
    <w:rsid w:val="00781824"/>
    <w:rsid w:val="00792A88"/>
    <w:rsid w:val="00793844"/>
    <w:rsid w:val="00794AEC"/>
    <w:rsid w:val="007A2DBB"/>
    <w:rsid w:val="007A3833"/>
    <w:rsid w:val="007A3D44"/>
    <w:rsid w:val="007A4263"/>
    <w:rsid w:val="007A4612"/>
    <w:rsid w:val="007B23DF"/>
    <w:rsid w:val="007B3CBA"/>
    <w:rsid w:val="007B4F18"/>
    <w:rsid w:val="007C302A"/>
    <w:rsid w:val="007C3689"/>
    <w:rsid w:val="007C4275"/>
    <w:rsid w:val="007C4B22"/>
    <w:rsid w:val="007D2A58"/>
    <w:rsid w:val="007D3784"/>
    <w:rsid w:val="007D417B"/>
    <w:rsid w:val="007D4362"/>
    <w:rsid w:val="007D6A76"/>
    <w:rsid w:val="007E2EC1"/>
    <w:rsid w:val="007E5C05"/>
    <w:rsid w:val="007E6115"/>
    <w:rsid w:val="007E64ED"/>
    <w:rsid w:val="007F55CD"/>
    <w:rsid w:val="007F62BA"/>
    <w:rsid w:val="007F6A42"/>
    <w:rsid w:val="007F6EB9"/>
    <w:rsid w:val="007F7015"/>
    <w:rsid w:val="0080277A"/>
    <w:rsid w:val="00803041"/>
    <w:rsid w:val="00804812"/>
    <w:rsid w:val="00804FAE"/>
    <w:rsid w:val="00807714"/>
    <w:rsid w:val="0081055D"/>
    <w:rsid w:val="0081078B"/>
    <w:rsid w:val="00812DEF"/>
    <w:rsid w:val="0081315E"/>
    <w:rsid w:val="0081513D"/>
    <w:rsid w:val="00816624"/>
    <w:rsid w:val="00816BCB"/>
    <w:rsid w:val="00820626"/>
    <w:rsid w:val="008215F7"/>
    <w:rsid w:val="00821C61"/>
    <w:rsid w:val="00825C60"/>
    <w:rsid w:val="00827572"/>
    <w:rsid w:val="00827D52"/>
    <w:rsid w:val="00830A6D"/>
    <w:rsid w:val="00833901"/>
    <w:rsid w:val="008339F8"/>
    <w:rsid w:val="00834C04"/>
    <w:rsid w:val="00834EFE"/>
    <w:rsid w:val="00836695"/>
    <w:rsid w:val="00836DC3"/>
    <w:rsid w:val="0083790D"/>
    <w:rsid w:val="008437D4"/>
    <w:rsid w:val="00843AE3"/>
    <w:rsid w:val="00844B98"/>
    <w:rsid w:val="0084617B"/>
    <w:rsid w:val="00846721"/>
    <w:rsid w:val="00847D50"/>
    <w:rsid w:val="008521CF"/>
    <w:rsid w:val="008610EB"/>
    <w:rsid w:val="008622F1"/>
    <w:rsid w:val="008627CF"/>
    <w:rsid w:val="00862839"/>
    <w:rsid w:val="008659F5"/>
    <w:rsid w:val="00865A60"/>
    <w:rsid w:val="00866398"/>
    <w:rsid w:val="0086795E"/>
    <w:rsid w:val="00870E29"/>
    <w:rsid w:val="00874C28"/>
    <w:rsid w:val="008805AC"/>
    <w:rsid w:val="008817F3"/>
    <w:rsid w:val="00881FBA"/>
    <w:rsid w:val="0088651C"/>
    <w:rsid w:val="00886A20"/>
    <w:rsid w:val="00887013"/>
    <w:rsid w:val="008876EC"/>
    <w:rsid w:val="0089083A"/>
    <w:rsid w:val="00890C7A"/>
    <w:rsid w:val="00893003"/>
    <w:rsid w:val="00895BDE"/>
    <w:rsid w:val="008960D9"/>
    <w:rsid w:val="00896628"/>
    <w:rsid w:val="008A06DB"/>
    <w:rsid w:val="008A1996"/>
    <w:rsid w:val="008A25AE"/>
    <w:rsid w:val="008A403E"/>
    <w:rsid w:val="008A4575"/>
    <w:rsid w:val="008B28F9"/>
    <w:rsid w:val="008B5475"/>
    <w:rsid w:val="008B7FE4"/>
    <w:rsid w:val="008C2003"/>
    <w:rsid w:val="008C3176"/>
    <w:rsid w:val="008C4EDF"/>
    <w:rsid w:val="008C51A0"/>
    <w:rsid w:val="008D010D"/>
    <w:rsid w:val="008D0561"/>
    <w:rsid w:val="008D1FFD"/>
    <w:rsid w:val="008D2C1F"/>
    <w:rsid w:val="008D3AD1"/>
    <w:rsid w:val="008D48F5"/>
    <w:rsid w:val="008D5073"/>
    <w:rsid w:val="008D5996"/>
    <w:rsid w:val="008E17CB"/>
    <w:rsid w:val="008E2523"/>
    <w:rsid w:val="008E2D67"/>
    <w:rsid w:val="008E3925"/>
    <w:rsid w:val="008E4B3D"/>
    <w:rsid w:val="008E591D"/>
    <w:rsid w:val="008E72F0"/>
    <w:rsid w:val="008F21FB"/>
    <w:rsid w:val="008F2926"/>
    <w:rsid w:val="009002D0"/>
    <w:rsid w:val="0090102C"/>
    <w:rsid w:val="009011DD"/>
    <w:rsid w:val="009019F5"/>
    <w:rsid w:val="00902ED4"/>
    <w:rsid w:val="0090665E"/>
    <w:rsid w:val="009069CE"/>
    <w:rsid w:val="00907B81"/>
    <w:rsid w:val="009108BF"/>
    <w:rsid w:val="00911EF1"/>
    <w:rsid w:val="0091204B"/>
    <w:rsid w:val="009128DA"/>
    <w:rsid w:val="009134E0"/>
    <w:rsid w:val="00913D24"/>
    <w:rsid w:val="00914F69"/>
    <w:rsid w:val="00922578"/>
    <w:rsid w:val="00925329"/>
    <w:rsid w:val="00925750"/>
    <w:rsid w:val="009311C0"/>
    <w:rsid w:val="009333B3"/>
    <w:rsid w:val="00934E93"/>
    <w:rsid w:val="00937A4B"/>
    <w:rsid w:val="009451DE"/>
    <w:rsid w:val="00945BA0"/>
    <w:rsid w:val="00946952"/>
    <w:rsid w:val="00946B2C"/>
    <w:rsid w:val="00950F53"/>
    <w:rsid w:val="009533FF"/>
    <w:rsid w:val="00953C6E"/>
    <w:rsid w:val="00961789"/>
    <w:rsid w:val="00963291"/>
    <w:rsid w:val="00965A99"/>
    <w:rsid w:val="00966020"/>
    <w:rsid w:val="0096740F"/>
    <w:rsid w:val="0097014E"/>
    <w:rsid w:val="00972856"/>
    <w:rsid w:val="00974B86"/>
    <w:rsid w:val="00975D81"/>
    <w:rsid w:val="00976C76"/>
    <w:rsid w:val="00977132"/>
    <w:rsid w:val="009771DE"/>
    <w:rsid w:val="0097721F"/>
    <w:rsid w:val="009806B3"/>
    <w:rsid w:val="00981319"/>
    <w:rsid w:val="00981931"/>
    <w:rsid w:val="009819DB"/>
    <w:rsid w:val="00985C70"/>
    <w:rsid w:val="00986026"/>
    <w:rsid w:val="009866AD"/>
    <w:rsid w:val="00987A2A"/>
    <w:rsid w:val="00987B24"/>
    <w:rsid w:val="009909DA"/>
    <w:rsid w:val="0099196D"/>
    <w:rsid w:val="00993082"/>
    <w:rsid w:val="00995F0F"/>
    <w:rsid w:val="0099730F"/>
    <w:rsid w:val="009A1B7C"/>
    <w:rsid w:val="009A1E53"/>
    <w:rsid w:val="009A2AB1"/>
    <w:rsid w:val="009A3DD3"/>
    <w:rsid w:val="009A606C"/>
    <w:rsid w:val="009A6597"/>
    <w:rsid w:val="009B1B25"/>
    <w:rsid w:val="009B464D"/>
    <w:rsid w:val="009B4E69"/>
    <w:rsid w:val="009B5565"/>
    <w:rsid w:val="009B560D"/>
    <w:rsid w:val="009B6F45"/>
    <w:rsid w:val="009C0CA9"/>
    <w:rsid w:val="009C47AB"/>
    <w:rsid w:val="009C6F14"/>
    <w:rsid w:val="009D121B"/>
    <w:rsid w:val="009D1799"/>
    <w:rsid w:val="009D2109"/>
    <w:rsid w:val="009D262B"/>
    <w:rsid w:val="009D7B06"/>
    <w:rsid w:val="009E0C23"/>
    <w:rsid w:val="009E1733"/>
    <w:rsid w:val="009E2BB5"/>
    <w:rsid w:val="009E5C2A"/>
    <w:rsid w:val="009F07DF"/>
    <w:rsid w:val="009F14BD"/>
    <w:rsid w:val="009F16EE"/>
    <w:rsid w:val="009F4465"/>
    <w:rsid w:val="009F67F9"/>
    <w:rsid w:val="009F7E6C"/>
    <w:rsid w:val="00A01DBF"/>
    <w:rsid w:val="00A04756"/>
    <w:rsid w:val="00A07DB1"/>
    <w:rsid w:val="00A13833"/>
    <w:rsid w:val="00A151B8"/>
    <w:rsid w:val="00A2151E"/>
    <w:rsid w:val="00A2335F"/>
    <w:rsid w:val="00A2364B"/>
    <w:rsid w:val="00A24248"/>
    <w:rsid w:val="00A25D84"/>
    <w:rsid w:val="00A31440"/>
    <w:rsid w:val="00A32F76"/>
    <w:rsid w:val="00A33A41"/>
    <w:rsid w:val="00A343E9"/>
    <w:rsid w:val="00A34AD4"/>
    <w:rsid w:val="00A35302"/>
    <w:rsid w:val="00A35E12"/>
    <w:rsid w:val="00A418D7"/>
    <w:rsid w:val="00A42CA3"/>
    <w:rsid w:val="00A5466C"/>
    <w:rsid w:val="00A549EE"/>
    <w:rsid w:val="00A573F1"/>
    <w:rsid w:val="00A61DF5"/>
    <w:rsid w:val="00A647F4"/>
    <w:rsid w:val="00A64A0B"/>
    <w:rsid w:val="00A67AF8"/>
    <w:rsid w:val="00A7226F"/>
    <w:rsid w:val="00A73210"/>
    <w:rsid w:val="00A73E6F"/>
    <w:rsid w:val="00A73F68"/>
    <w:rsid w:val="00A76F70"/>
    <w:rsid w:val="00A80CB2"/>
    <w:rsid w:val="00A813ED"/>
    <w:rsid w:val="00A82482"/>
    <w:rsid w:val="00A83603"/>
    <w:rsid w:val="00A83A83"/>
    <w:rsid w:val="00A84601"/>
    <w:rsid w:val="00A84EAD"/>
    <w:rsid w:val="00A87421"/>
    <w:rsid w:val="00A9113B"/>
    <w:rsid w:val="00A9157B"/>
    <w:rsid w:val="00A91B83"/>
    <w:rsid w:val="00A94023"/>
    <w:rsid w:val="00A94E37"/>
    <w:rsid w:val="00A95358"/>
    <w:rsid w:val="00A962BE"/>
    <w:rsid w:val="00A96F5F"/>
    <w:rsid w:val="00A978B9"/>
    <w:rsid w:val="00AA225D"/>
    <w:rsid w:val="00AA3982"/>
    <w:rsid w:val="00AA7F53"/>
    <w:rsid w:val="00AB0AE6"/>
    <w:rsid w:val="00AB0BB0"/>
    <w:rsid w:val="00AB0BFB"/>
    <w:rsid w:val="00AB3706"/>
    <w:rsid w:val="00AB402D"/>
    <w:rsid w:val="00AB474D"/>
    <w:rsid w:val="00AB55B4"/>
    <w:rsid w:val="00AB5ECC"/>
    <w:rsid w:val="00AB6689"/>
    <w:rsid w:val="00AB6D42"/>
    <w:rsid w:val="00AC3FBA"/>
    <w:rsid w:val="00AC4CB5"/>
    <w:rsid w:val="00AC7AA7"/>
    <w:rsid w:val="00AD067E"/>
    <w:rsid w:val="00AD16B1"/>
    <w:rsid w:val="00AE5CDA"/>
    <w:rsid w:val="00AE7C11"/>
    <w:rsid w:val="00AF0F58"/>
    <w:rsid w:val="00AF3B55"/>
    <w:rsid w:val="00AF6455"/>
    <w:rsid w:val="00AF6876"/>
    <w:rsid w:val="00B00701"/>
    <w:rsid w:val="00B00FA1"/>
    <w:rsid w:val="00B047A7"/>
    <w:rsid w:val="00B049AB"/>
    <w:rsid w:val="00B05EEC"/>
    <w:rsid w:val="00B062B3"/>
    <w:rsid w:val="00B06C8E"/>
    <w:rsid w:val="00B07A7E"/>
    <w:rsid w:val="00B1004D"/>
    <w:rsid w:val="00B11A1F"/>
    <w:rsid w:val="00B12804"/>
    <w:rsid w:val="00B140B2"/>
    <w:rsid w:val="00B1442F"/>
    <w:rsid w:val="00B15228"/>
    <w:rsid w:val="00B15CD4"/>
    <w:rsid w:val="00B16034"/>
    <w:rsid w:val="00B164A5"/>
    <w:rsid w:val="00B166B1"/>
    <w:rsid w:val="00B16C80"/>
    <w:rsid w:val="00B17581"/>
    <w:rsid w:val="00B208C7"/>
    <w:rsid w:val="00B21B1C"/>
    <w:rsid w:val="00B23D27"/>
    <w:rsid w:val="00B261CB"/>
    <w:rsid w:val="00B27F45"/>
    <w:rsid w:val="00B33710"/>
    <w:rsid w:val="00B3384D"/>
    <w:rsid w:val="00B35B90"/>
    <w:rsid w:val="00B361E5"/>
    <w:rsid w:val="00B368B4"/>
    <w:rsid w:val="00B37681"/>
    <w:rsid w:val="00B41A0F"/>
    <w:rsid w:val="00B4482A"/>
    <w:rsid w:val="00B44B83"/>
    <w:rsid w:val="00B465CB"/>
    <w:rsid w:val="00B46803"/>
    <w:rsid w:val="00B543B7"/>
    <w:rsid w:val="00B56EDB"/>
    <w:rsid w:val="00B61202"/>
    <w:rsid w:val="00B62898"/>
    <w:rsid w:val="00B642E2"/>
    <w:rsid w:val="00B6565D"/>
    <w:rsid w:val="00B65FD4"/>
    <w:rsid w:val="00B66432"/>
    <w:rsid w:val="00B6664E"/>
    <w:rsid w:val="00B67301"/>
    <w:rsid w:val="00B67F89"/>
    <w:rsid w:val="00B70DBC"/>
    <w:rsid w:val="00B72824"/>
    <w:rsid w:val="00B72E22"/>
    <w:rsid w:val="00B746CD"/>
    <w:rsid w:val="00B810DE"/>
    <w:rsid w:val="00B83B36"/>
    <w:rsid w:val="00B84148"/>
    <w:rsid w:val="00B85D8B"/>
    <w:rsid w:val="00B9077F"/>
    <w:rsid w:val="00B93125"/>
    <w:rsid w:val="00B931CC"/>
    <w:rsid w:val="00B95DA8"/>
    <w:rsid w:val="00B96F0D"/>
    <w:rsid w:val="00B9751E"/>
    <w:rsid w:val="00BA0A60"/>
    <w:rsid w:val="00BA1BCC"/>
    <w:rsid w:val="00BA3616"/>
    <w:rsid w:val="00BA4025"/>
    <w:rsid w:val="00BA4361"/>
    <w:rsid w:val="00BA55C1"/>
    <w:rsid w:val="00BA6BB4"/>
    <w:rsid w:val="00BA79BA"/>
    <w:rsid w:val="00BB0AFC"/>
    <w:rsid w:val="00BB28D5"/>
    <w:rsid w:val="00BB5871"/>
    <w:rsid w:val="00BC065C"/>
    <w:rsid w:val="00BC07E3"/>
    <w:rsid w:val="00BC1427"/>
    <w:rsid w:val="00BC2DD7"/>
    <w:rsid w:val="00BC30E0"/>
    <w:rsid w:val="00BC3DA7"/>
    <w:rsid w:val="00BD127E"/>
    <w:rsid w:val="00BD1786"/>
    <w:rsid w:val="00BE0322"/>
    <w:rsid w:val="00BE052E"/>
    <w:rsid w:val="00BE27FE"/>
    <w:rsid w:val="00BE48EE"/>
    <w:rsid w:val="00BE5B3D"/>
    <w:rsid w:val="00BF102F"/>
    <w:rsid w:val="00BF10A0"/>
    <w:rsid w:val="00BF270C"/>
    <w:rsid w:val="00BF35C4"/>
    <w:rsid w:val="00BF3F2A"/>
    <w:rsid w:val="00BF5DAF"/>
    <w:rsid w:val="00BF612B"/>
    <w:rsid w:val="00BF64CB"/>
    <w:rsid w:val="00C00FC7"/>
    <w:rsid w:val="00C01786"/>
    <w:rsid w:val="00C02C44"/>
    <w:rsid w:val="00C05527"/>
    <w:rsid w:val="00C06BA2"/>
    <w:rsid w:val="00C06E5F"/>
    <w:rsid w:val="00C07F12"/>
    <w:rsid w:val="00C104AB"/>
    <w:rsid w:val="00C1678C"/>
    <w:rsid w:val="00C16840"/>
    <w:rsid w:val="00C16956"/>
    <w:rsid w:val="00C2319E"/>
    <w:rsid w:val="00C25748"/>
    <w:rsid w:val="00C25C66"/>
    <w:rsid w:val="00C27067"/>
    <w:rsid w:val="00C27068"/>
    <w:rsid w:val="00C27837"/>
    <w:rsid w:val="00C3351D"/>
    <w:rsid w:val="00C33FD8"/>
    <w:rsid w:val="00C34940"/>
    <w:rsid w:val="00C35634"/>
    <w:rsid w:val="00C373B9"/>
    <w:rsid w:val="00C41278"/>
    <w:rsid w:val="00C440F1"/>
    <w:rsid w:val="00C451A4"/>
    <w:rsid w:val="00C45B1E"/>
    <w:rsid w:val="00C47A05"/>
    <w:rsid w:val="00C505B9"/>
    <w:rsid w:val="00C5091E"/>
    <w:rsid w:val="00C52E29"/>
    <w:rsid w:val="00C549A2"/>
    <w:rsid w:val="00C5552A"/>
    <w:rsid w:val="00C57BD7"/>
    <w:rsid w:val="00C605D0"/>
    <w:rsid w:val="00C64F8E"/>
    <w:rsid w:val="00C659A7"/>
    <w:rsid w:val="00C674A2"/>
    <w:rsid w:val="00C67D3F"/>
    <w:rsid w:val="00C723CF"/>
    <w:rsid w:val="00C73EA7"/>
    <w:rsid w:val="00C82AFC"/>
    <w:rsid w:val="00C85459"/>
    <w:rsid w:val="00C856B4"/>
    <w:rsid w:val="00C86895"/>
    <w:rsid w:val="00C87386"/>
    <w:rsid w:val="00C90335"/>
    <w:rsid w:val="00C94444"/>
    <w:rsid w:val="00C9469F"/>
    <w:rsid w:val="00C9486B"/>
    <w:rsid w:val="00C9526A"/>
    <w:rsid w:val="00C95438"/>
    <w:rsid w:val="00C95933"/>
    <w:rsid w:val="00C97FD0"/>
    <w:rsid w:val="00CA1F45"/>
    <w:rsid w:val="00CA23F2"/>
    <w:rsid w:val="00CA2824"/>
    <w:rsid w:val="00CA2830"/>
    <w:rsid w:val="00CA37A5"/>
    <w:rsid w:val="00CA61D5"/>
    <w:rsid w:val="00CB0AC0"/>
    <w:rsid w:val="00CB0DB9"/>
    <w:rsid w:val="00CB22EC"/>
    <w:rsid w:val="00CB2A23"/>
    <w:rsid w:val="00CB3F48"/>
    <w:rsid w:val="00CB6A5F"/>
    <w:rsid w:val="00CB6D99"/>
    <w:rsid w:val="00CC0949"/>
    <w:rsid w:val="00CC0F70"/>
    <w:rsid w:val="00CC4624"/>
    <w:rsid w:val="00CD1C0A"/>
    <w:rsid w:val="00CD1E99"/>
    <w:rsid w:val="00CD29AE"/>
    <w:rsid w:val="00CD5507"/>
    <w:rsid w:val="00CD7E05"/>
    <w:rsid w:val="00CE238D"/>
    <w:rsid w:val="00CE2E53"/>
    <w:rsid w:val="00CE3093"/>
    <w:rsid w:val="00CE3DA1"/>
    <w:rsid w:val="00CE6A29"/>
    <w:rsid w:val="00CE7266"/>
    <w:rsid w:val="00CE751D"/>
    <w:rsid w:val="00CF068C"/>
    <w:rsid w:val="00CF21EB"/>
    <w:rsid w:val="00CF26C8"/>
    <w:rsid w:val="00CF5785"/>
    <w:rsid w:val="00CF6502"/>
    <w:rsid w:val="00CF65AE"/>
    <w:rsid w:val="00CF78AA"/>
    <w:rsid w:val="00D03EF6"/>
    <w:rsid w:val="00D0465A"/>
    <w:rsid w:val="00D04F05"/>
    <w:rsid w:val="00D04F98"/>
    <w:rsid w:val="00D054AE"/>
    <w:rsid w:val="00D0581C"/>
    <w:rsid w:val="00D070EB"/>
    <w:rsid w:val="00D11505"/>
    <w:rsid w:val="00D121B7"/>
    <w:rsid w:val="00D12661"/>
    <w:rsid w:val="00D16109"/>
    <w:rsid w:val="00D2096E"/>
    <w:rsid w:val="00D23596"/>
    <w:rsid w:val="00D24858"/>
    <w:rsid w:val="00D249C2"/>
    <w:rsid w:val="00D2692C"/>
    <w:rsid w:val="00D307D8"/>
    <w:rsid w:val="00D309A8"/>
    <w:rsid w:val="00D31B33"/>
    <w:rsid w:val="00D32678"/>
    <w:rsid w:val="00D3393D"/>
    <w:rsid w:val="00D37DBE"/>
    <w:rsid w:val="00D4063F"/>
    <w:rsid w:val="00D41230"/>
    <w:rsid w:val="00D431C1"/>
    <w:rsid w:val="00D438A7"/>
    <w:rsid w:val="00D505CD"/>
    <w:rsid w:val="00D50DC4"/>
    <w:rsid w:val="00D520DE"/>
    <w:rsid w:val="00D52AFA"/>
    <w:rsid w:val="00D535CE"/>
    <w:rsid w:val="00D53A4D"/>
    <w:rsid w:val="00D54088"/>
    <w:rsid w:val="00D55190"/>
    <w:rsid w:val="00D61576"/>
    <w:rsid w:val="00D62A34"/>
    <w:rsid w:val="00D62A6C"/>
    <w:rsid w:val="00D63803"/>
    <w:rsid w:val="00D63816"/>
    <w:rsid w:val="00D64A4E"/>
    <w:rsid w:val="00D64AD7"/>
    <w:rsid w:val="00D64E4C"/>
    <w:rsid w:val="00D65A29"/>
    <w:rsid w:val="00D65FA8"/>
    <w:rsid w:val="00D662D2"/>
    <w:rsid w:val="00D67685"/>
    <w:rsid w:val="00D676AA"/>
    <w:rsid w:val="00D708FD"/>
    <w:rsid w:val="00D70D1B"/>
    <w:rsid w:val="00D71A94"/>
    <w:rsid w:val="00D734B0"/>
    <w:rsid w:val="00D742ED"/>
    <w:rsid w:val="00D75E0F"/>
    <w:rsid w:val="00D7778C"/>
    <w:rsid w:val="00D80690"/>
    <w:rsid w:val="00D80A7B"/>
    <w:rsid w:val="00D80FAB"/>
    <w:rsid w:val="00D819B1"/>
    <w:rsid w:val="00D90698"/>
    <w:rsid w:val="00D90CE1"/>
    <w:rsid w:val="00D918FD"/>
    <w:rsid w:val="00D92B6C"/>
    <w:rsid w:val="00D9310B"/>
    <w:rsid w:val="00D93256"/>
    <w:rsid w:val="00D94091"/>
    <w:rsid w:val="00D95180"/>
    <w:rsid w:val="00D97242"/>
    <w:rsid w:val="00DA106D"/>
    <w:rsid w:val="00DA14B8"/>
    <w:rsid w:val="00DA19B4"/>
    <w:rsid w:val="00DA25D3"/>
    <w:rsid w:val="00DA49E7"/>
    <w:rsid w:val="00DA5EA8"/>
    <w:rsid w:val="00DA6327"/>
    <w:rsid w:val="00DA7E0C"/>
    <w:rsid w:val="00DB0665"/>
    <w:rsid w:val="00DB5740"/>
    <w:rsid w:val="00DB6B33"/>
    <w:rsid w:val="00DB72D1"/>
    <w:rsid w:val="00DB7B6C"/>
    <w:rsid w:val="00DC0D9D"/>
    <w:rsid w:val="00DC3308"/>
    <w:rsid w:val="00DC36CE"/>
    <w:rsid w:val="00DC4BD3"/>
    <w:rsid w:val="00DD09EF"/>
    <w:rsid w:val="00DD2E0C"/>
    <w:rsid w:val="00DD2F59"/>
    <w:rsid w:val="00DD3AA5"/>
    <w:rsid w:val="00DD463B"/>
    <w:rsid w:val="00DD4D57"/>
    <w:rsid w:val="00DD6C7F"/>
    <w:rsid w:val="00DE17EB"/>
    <w:rsid w:val="00DE203F"/>
    <w:rsid w:val="00DE4F6D"/>
    <w:rsid w:val="00DF32F7"/>
    <w:rsid w:val="00E01567"/>
    <w:rsid w:val="00E04D7A"/>
    <w:rsid w:val="00E053F4"/>
    <w:rsid w:val="00E05A4B"/>
    <w:rsid w:val="00E06198"/>
    <w:rsid w:val="00E07A45"/>
    <w:rsid w:val="00E07BAB"/>
    <w:rsid w:val="00E07D7F"/>
    <w:rsid w:val="00E07E0E"/>
    <w:rsid w:val="00E1049F"/>
    <w:rsid w:val="00E105A0"/>
    <w:rsid w:val="00E12832"/>
    <w:rsid w:val="00E1668B"/>
    <w:rsid w:val="00E20C7B"/>
    <w:rsid w:val="00E221E2"/>
    <w:rsid w:val="00E24826"/>
    <w:rsid w:val="00E27EFF"/>
    <w:rsid w:val="00E3084C"/>
    <w:rsid w:val="00E323C3"/>
    <w:rsid w:val="00E3266B"/>
    <w:rsid w:val="00E35E16"/>
    <w:rsid w:val="00E41D18"/>
    <w:rsid w:val="00E42934"/>
    <w:rsid w:val="00E44FCD"/>
    <w:rsid w:val="00E451F8"/>
    <w:rsid w:val="00E47066"/>
    <w:rsid w:val="00E51487"/>
    <w:rsid w:val="00E6294C"/>
    <w:rsid w:val="00E63886"/>
    <w:rsid w:val="00E63BF2"/>
    <w:rsid w:val="00E70468"/>
    <w:rsid w:val="00E720C7"/>
    <w:rsid w:val="00E74DA6"/>
    <w:rsid w:val="00E77C1F"/>
    <w:rsid w:val="00E81C44"/>
    <w:rsid w:val="00E8394B"/>
    <w:rsid w:val="00E86AA0"/>
    <w:rsid w:val="00E90750"/>
    <w:rsid w:val="00E93086"/>
    <w:rsid w:val="00E934C0"/>
    <w:rsid w:val="00E9439D"/>
    <w:rsid w:val="00E9626F"/>
    <w:rsid w:val="00E962E0"/>
    <w:rsid w:val="00E973F4"/>
    <w:rsid w:val="00EA0B21"/>
    <w:rsid w:val="00EA2019"/>
    <w:rsid w:val="00EA728F"/>
    <w:rsid w:val="00EB337B"/>
    <w:rsid w:val="00EB4562"/>
    <w:rsid w:val="00EB5FF8"/>
    <w:rsid w:val="00EB7472"/>
    <w:rsid w:val="00EB75B6"/>
    <w:rsid w:val="00EB76F2"/>
    <w:rsid w:val="00EC105D"/>
    <w:rsid w:val="00EC1CA6"/>
    <w:rsid w:val="00EC2159"/>
    <w:rsid w:val="00EC4C86"/>
    <w:rsid w:val="00EC6557"/>
    <w:rsid w:val="00ED0DAB"/>
    <w:rsid w:val="00ED1781"/>
    <w:rsid w:val="00ED2672"/>
    <w:rsid w:val="00ED2B3F"/>
    <w:rsid w:val="00ED408B"/>
    <w:rsid w:val="00ED4481"/>
    <w:rsid w:val="00ED73F7"/>
    <w:rsid w:val="00EE049C"/>
    <w:rsid w:val="00EE0A4E"/>
    <w:rsid w:val="00EE2C05"/>
    <w:rsid w:val="00EE2FCD"/>
    <w:rsid w:val="00EE4FAA"/>
    <w:rsid w:val="00EE5784"/>
    <w:rsid w:val="00EE5B12"/>
    <w:rsid w:val="00EE71E1"/>
    <w:rsid w:val="00EF0773"/>
    <w:rsid w:val="00EF33EA"/>
    <w:rsid w:val="00F00411"/>
    <w:rsid w:val="00F02A4A"/>
    <w:rsid w:val="00F045FA"/>
    <w:rsid w:val="00F0642E"/>
    <w:rsid w:val="00F07D1D"/>
    <w:rsid w:val="00F115D3"/>
    <w:rsid w:val="00F11692"/>
    <w:rsid w:val="00F121B8"/>
    <w:rsid w:val="00F15333"/>
    <w:rsid w:val="00F15DCA"/>
    <w:rsid w:val="00F1774F"/>
    <w:rsid w:val="00F17CEF"/>
    <w:rsid w:val="00F21524"/>
    <w:rsid w:val="00F227E1"/>
    <w:rsid w:val="00F2282A"/>
    <w:rsid w:val="00F2374A"/>
    <w:rsid w:val="00F24D1C"/>
    <w:rsid w:val="00F25241"/>
    <w:rsid w:val="00F259F2"/>
    <w:rsid w:val="00F25CC4"/>
    <w:rsid w:val="00F310E4"/>
    <w:rsid w:val="00F330C4"/>
    <w:rsid w:val="00F3357E"/>
    <w:rsid w:val="00F34B96"/>
    <w:rsid w:val="00F34CDA"/>
    <w:rsid w:val="00F35433"/>
    <w:rsid w:val="00F35780"/>
    <w:rsid w:val="00F370E3"/>
    <w:rsid w:val="00F3788A"/>
    <w:rsid w:val="00F37E11"/>
    <w:rsid w:val="00F40A65"/>
    <w:rsid w:val="00F4100A"/>
    <w:rsid w:val="00F462FA"/>
    <w:rsid w:val="00F474F9"/>
    <w:rsid w:val="00F47DE3"/>
    <w:rsid w:val="00F50286"/>
    <w:rsid w:val="00F51646"/>
    <w:rsid w:val="00F54D5F"/>
    <w:rsid w:val="00F55104"/>
    <w:rsid w:val="00F635BD"/>
    <w:rsid w:val="00F63AD6"/>
    <w:rsid w:val="00F66AB7"/>
    <w:rsid w:val="00F6771A"/>
    <w:rsid w:val="00F737B8"/>
    <w:rsid w:val="00F74C99"/>
    <w:rsid w:val="00F753A5"/>
    <w:rsid w:val="00F75E1D"/>
    <w:rsid w:val="00F76A7E"/>
    <w:rsid w:val="00F76D36"/>
    <w:rsid w:val="00F803D8"/>
    <w:rsid w:val="00F81F55"/>
    <w:rsid w:val="00F82942"/>
    <w:rsid w:val="00F82E7D"/>
    <w:rsid w:val="00F842C7"/>
    <w:rsid w:val="00F84BC0"/>
    <w:rsid w:val="00F9245B"/>
    <w:rsid w:val="00F927B7"/>
    <w:rsid w:val="00F93390"/>
    <w:rsid w:val="00F94695"/>
    <w:rsid w:val="00F9613F"/>
    <w:rsid w:val="00FA2217"/>
    <w:rsid w:val="00FA4419"/>
    <w:rsid w:val="00FA69DB"/>
    <w:rsid w:val="00FA770C"/>
    <w:rsid w:val="00FA7F63"/>
    <w:rsid w:val="00FB2296"/>
    <w:rsid w:val="00FB4848"/>
    <w:rsid w:val="00FB48A3"/>
    <w:rsid w:val="00FB5409"/>
    <w:rsid w:val="00FB5834"/>
    <w:rsid w:val="00FB6CB0"/>
    <w:rsid w:val="00FC306E"/>
    <w:rsid w:val="00FC43E8"/>
    <w:rsid w:val="00FC4DF3"/>
    <w:rsid w:val="00FD0076"/>
    <w:rsid w:val="00FD396E"/>
    <w:rsid w:val="00FD4152"/>
    <w:rsid w:val="00FD5407"/>
    <w:rsid w:val="00FD75C3"/>
    <w:rsid w:val="00FE0665"/>
    <w:rsid w:val="00FE068B"/>
    <w:rsid w:val="00FE2909"/>
    <w:rsid w:val="00FE3ADF"/>
    <w:rsid w:val="00FE4DCD"/>
    <w:rsid w:val="00FE4F57"/>
    <w:rsid w:val="00FF0AED"/>
    <w:rsid w:val="00FF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75FC71"/>
  <w15:docId w15:val="{F271123F-8687-4051-BED2-22954CA8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23A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locked/>
    <w:rsid w:val="00516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locked/>
    <w:rsid w:val="006A391F"/>
    <w:pPr>
      <w:keepNext/>
      <w:spacing w:before="240" w:after="120" w:line="240" w:lineRule="auto"/>
      <w:ind w:left="576" w:hanging="576"/>
      <w:outlineLvl w:val="1"/>
    </w:pPr>
    <w:rPr>
      <w:rFonts w:ascii="Times New Roman" w:eastAsia="Times New Roman" w:hAnsi="Times New Roman" w:cs="Arial"/>
      <w:b/>
      <w:bCs/>
      <w:iCs/>
      <w:sz w:val="26"/>
      <w:szCs w:val="28"/>
      <w:lang w:eastAsia="ru-RU"/>
    </w:rPr>
  </w:style>
  <w:style w:type="paragraph" w:styleId="3">
    <w:name w:val="heading 3"/>
    <w:basedOn w:val="a"/>
    <w:next w:val="a"/>
    <w:link w:val="30"/>
    <w:qFormat/>
    <w:locked/>
    <w:rsid w:val="006A391F"/>
    <w:pPr>
      <w:keepNext/>
      <w:spacing w:before="180" w:after="60" w:line="240" w:lineRule="auto"/>
      <w:ind w:left="720" w:hanging="720"/>
      <w:outlineLvl w:val="2"/>
    </w:pPr>
    <w:rPr>
      <w:rFonts w:ascii="Times New Roman" w:eastAsia="Times New Roman" w:hAnsi="Times New Roman" w:cs="Arial"/>
      <w:b/>
      <w:bCs/>
      <w:szCs w:val="26"/>
      <w:lang w:eastAsia="ru-RU"/>
    </w:rPr>
  </w:style>
  <w:style w:type="paragraph" w:styleId="4">
    <w:name w:val="heading 4"/>
    <w:basedOn w:val="a"/>
    <w:next w:val="a"/>
    <w:link w:val="40"/>
    <w:qFormat/>
    <w:locked/>
    <w:rsid w:val="006A391F"/>
    <w:pPr>
      <w:keepNext/>
      <w:spacing w:before="120" w:after="6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bCs/>
      <w:sz w:val="20"/>
      <w:szCs w:val="28"/>
      <w:lang w:eastAsia="ru-RU"/>
    </w:rPr>
  </w:style>
  <w:style w:type="paragraph" w:styleId="5">
    <w:name w:val="heading 5"/>
    <w:basedOn w:val="4"/>
    <w:next w:val="a"/>
    <w:link w:val="50"/>
    <w:autoRedefine/>
    <w:qFormat/>
    <w:locked/>
    <w:rsid w:val="006A391F"/>
    <w:pPr>
      <w:ind w:left="1008" w:hanging="1008"/>
      <w:outlineLvl w:val="4"/>
    </w:pPr>
    <w:rPr>
      <w:bCs w:val="0"/>
      <w:iCs/>
      <w:szCs w:val="20"/>
    </w:rPr>
  </w:style>
  <w:style w:type="paragraph" w:styleId="6">
    <w:name w:val="heading 6"/>
    <w:basedOn w:val="a"/>
    <w:next w:val="a"/>
    <w:link w:val="60"/>
    <w:qFormat/>
    <w:locked/>
    <w:rsid w:val="006A391F"/>
    <w:pPr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Cs/>
      <w:u w:val="single"/>
      <w:lang w:eastAsia="ru-RU"/>
    </w:rPr>
  </w:style>
  <w:style w:type="paragraph" w:styleId="7">
    <w:name w:val="heading 7"/>
    <w:basedOn w:val="a"/>
    <w:next w:val="a"/>
    <w:link w:val="70"/>
    <w:qFormat/>
    <w:locked/>
    <w:rsid w:val="006A391F"/>
    <w:pPr>
      <w:spacing w:before="240" w:after="60" w:line="240" w:lineRule="auto"/>
      <w:ind w:left="1296" w:hanging="1296"/>
      <w:jc w:val="both"/>
      <w:outlineLvl w:val="6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8">
    <w:name w:val="heading 8"/>
    <w:basedOn w:val="a"/>
    <w:next w:val="a"/>
    <w:link w:val="80"/>
    <w:qFormat/>
    <w:locked/>
    <w:rsid w:val="006A391F"/>
    <w:pPr>
      <w:spacing w:before="240" w:after="60" w:line="240" w:lineRule="auto"/>
      <w:ind w:left="1440" w:hanging="1440"/>
      <w:jc w:val="both"/>
      <w:outlineLvl w:val="7"/>
    </w:pPr>
    <w:rPr>
      <w:rFonts w:ascii="Times New Roman" w:eastAsia="Times New Roman" w:hAnsi="Times New Roman" w:cs="Times New Roman"/>
      <w:i/>
      <w:iCs/>
      <w:szCs w:val="24"/>
      <w:lang w:eastAsia="ru-RU"/>
    </w:rPr>
  </w:style>
  <w:style w:type="paragraph" w:styleId="9">
    <w:name w:val="heading 9"/>
    <w:basedOn w:val="a"/>
    <w:next w:val="a"/>
    <w:link w:val="90"/>
    <w:qFormat/>
    <w:locked/>
    <w:rsid w:val="006A391F"/>
    <w:pPr>
      <w:spacing w:before="240" w:after="60" w:line="240" w:lineRule="auto"/>
      <w:ind w:left="1584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semiHidden/>
    <w:rsid w:val="00691359"/>
    <w:rPr>
      <w:vertAlign w:val="superscript"/>
    </w:rPr>
  </w:style>
  <w:style w:type="paragraph" w:styleId="a4">
    <w:name w:val="footer"/>
    <w:basedOn w:val="a"/>
    <w:link w:val="a5"/>
    <w:uiPriority w:val="99"/>
    <w:rsid w:val="00691359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link w:val="a4"/>
    <w:uiPriority w:val="99"/>
    <w:locked/>
    <w:rsid w:val="00691359"/>
    <w:rPr>
      <w:rFonts w:ascii="Calibri" w:hAnsi="Calibri" w:cs="Calibri"/>
    </w:rPr>
  </w:style>
  <w:style w:type="character" w:styleId="a6">
    <w:name w:val="page number"/>
    <w:basedOn w:val="a0"/>
    <w:uiPriority w:val="99"/>
    <w:rsid w:val="00691359"/>
  </w:style>
  <w:style w:type="character" w:customStyle="1" w:styleId="BodyTextChar">
    <w:name w:val="Body Text Char"/>
    <w:uiPriority w:val="99"/>
    <w:locked/>
    <w:rsid w:val="00691359"/>
    <w:rPr>
      <w:b/>
      <w:bCs/>
      <w:sz w:val="27"/>
      <w:szCs w:val="27"/>
      <w:lang w:val="uk-UA" w:eastAsia="ru-RU"/>
    </w:rPr>
  </w:style>
  <w:style w:type="paragraph" w:styleId="a7">
    <w:name w:val="Body Text"/>
    <w:basedOn w:val="a"/>
    <w:link w:val="a8"/>
    <w:uiPriority w:val="99"/>
    <w:rsid w:val="00691359"/>
    <w:pPr>
      <w:autoSpaceDE w:val="0"/>
      <w:autoSpaceDN w:val="0"/>
      <w:spacing w:after="0" w:line="240" w:lineRule="auto"/>
    </w:pPr>
    <w:rPr>
      <w:rFonts w:cs="Times New Roman"/>
      <w:b/>
      <w:bCs/>
      <w:sz w:val="27"/>
      <w:szCs w:val="27"/>
      <w:lang w:eastAsia="ru-RU"/>
    </w:rPr>
  </w:style>
  <w:style w:type="character" w:customStyle="1" w:styleId="a8">
    <w:name w:val="Основной текст Знак"/>
    <w:link w:val="a7"/>
    <w:uiPriority w:val="99"/>
    <w:semiHidden/>
    <w:locked/>
    <w:rPr>
      <w:lang w:val="ru-RU" w:eastAsia="x-none"/>
    </w:rPr>
  </w:style>
  <w:style w:type="character" w:customStyle="1" w:styleId="12">
    <w:name w:val="Основной текст Знак1"/>
    <w:uiPriority w:val="99"/>
    <w:semiHidden/>
    <w:rsid w:val="00691359"/>
    <w:rPr>
      <w:rFonts w:ascii="Calibri" w:hAnsi="Calibri" w:cs="Calibri"/>
    </w:rPr>
  </w:style>
  <w:style w:type="paragraph" w:customStyle="1" w:styleId="21">
    <w:name w:val="заголовок 2"/>
    <w:basedOn w:val="a"/>
    <w:next w:val="a"/>
    <w:uiPriority w:val="99"/>
    <w:rsid w:val="00691359"/>
    <w:pPr>
      <w:keepNext/>
      <w:autoSpaceDE w:val="0"/>
      <w:autoSpaceDN w:val="0"/>
      <w:spacing w:before="240" w:after="60" w:line="240" w:lineRule="auto"/>
      <w:jc w:val="both"/>
    </w:pPr>
    <w:rPr>
      <w:rFonts w:ascii="Arial" w:eastAsia="SimSun" w:hAnsi="Arial" w:cs="Arial"/>
      <w:b/>
      <w:bCs/>
      <w:i/>
      <w:i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691359"/>
  </w:style>
  <w:style w:type="paragraph" w:styleId="a9">
    <w:name w:val="Balloon Text"/>
    <w:basedOn w:val="a"/>
    <w:link w:val="aa"/>
    <w:uiPriority w:val="99"/>
    <w:semiHidden/>
    <w:rsid w:val="002D25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Pr>
      <w:rFonts w:ascii="Times New Roman" w:hAnsi="Times New Roman" w:cs="Times New Roman"/>
      <w:sz w:val="2"/>
      <w:szCs w:val="2"/>
      <w:lang w:val="ru-RU" w:eastAsia="x-none"/>
    </w:rPr>
  </w:style>
  <w:style w:type="character" w:styleId="ab">
    <w:name w:val="Hyperlink"/>
    <w:uiPriority w:val="99"/>
    <w:rsid w:val="002D44B8"/>
    <w:rPr>
      <w:color w:val="0000FF"/>
      <w:u w:val="single"/>
    </w:rPr>
  </w:style>
  <w:style w:type="paragraph" w:customStyle="1" w:styleId="31">
    <w:name w:val="Знак Знак3"/>
    <w:basedOn w:val="a"/>
    <w:rsid w:val="0099730F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styleId="ac">
    <w:name w:val="Table Grid"/>
    <w:basedOn w:val="a1"/>
    <w:uiPriority w:val="59"/>
    <w:locked/>
    <w:rsid w:val="00693C6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455005"/>
    <w:pPr>
      <w:spacing w:after="160" w:line="259" w:lineRule="auto"/>
      <w:ind w:left="720"/>
      <w:contextualSpacing/>
    </w:pPr>
    <w:rPr>
      <w:rFonts w:cs="Times New Roman"/>
    </w:rPr>
  </w:style>
  <w:style w:type="numbering" w:customStyle="1" w:styleId="1">
    <w:name w:val="Стиль1"/>
    <w:uiPriority w:val="99"/>
    <w:rsid w:val="00455005"/>
    <w:pPr>
      <w:numPr>
        <w:numId w:val="12"/>
      </w:numPr>
    </w:pPr>
  </w:style>
  <w:style w:type="character" w:customStyle="1" w:styleId="rvts0">
    <w:name w:val="rvts0"/>
    <w:basedOn w:val="a0"/>
    <w:rsid w:val="002915E4"/>
  </w:style>
  <w:style w:type="paragraph" w:customStyle="1" w:styleId="32">
    <w:name w:val="Знак Знак3 Знак Знак"/>
    <w:basedOn w:val="a"/>
    <w:rsid w:val="009E0C23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rvts9">
    <w:name w:val="rvts9"/>
    <w:rsid w:val="009B464D"/>
  </w:style>
  <w:style w:type="character" w:styleId="ae">
    <w:name w:val="annotation reference"/>
    <w:uiPriority w:val="99"/>
    <w:semiHidden/>
    <w:unhideWhenUsed/>
    <w:rsid w:val="0017677B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7677B"/>
    <w:rPr>
      <w:sz w:val="20"/>
      <w:szCs w:val="20"/>
    </w:rPr>
  </w:style>
  <w:style w:type="character" w:customStyle="1" w:styleId="af0">
    <w:name w:val="Текст примечания Знак"/>
    <w:link w:val="af"/>
    <w:uiPriority w:val="99"/>
    <w:semiHidden/>
    <w:rsid w:val="0017677B"/>
    <w:rPr>
      <w:rFonts w:cs="Calibri"/>
      <w:lang w:val="ru-RU"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7677B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17677B"/>
    <w:rPr>
      <w:rFonts w:cs="Calibri"/>
      <w:b/>
      <w:bCs/>
      <w:lang w:val="ru-RU" w:eastAsia="en-US"/>
    </w:rPr>
  </w:style>
  <w:style w:type="character" w:customStyle="1" w:styleId="11">
    <w:name w:val="Заголовок 1 Знак"/>
    <w:basedOn w:val="a0"/>
    <w:link w:val="10"/>
    <w:rsid w:val="00516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  <w:style w:type="paragraph" w:styleId="af3">
    <w:name w:val="footnote text"/>
    <w:basedOn w:val="a"/>
    <w:link w:val="af4"/>
    <w:uiPriority w:val="99"/>
    <w:semiHidden/>
    <w:rsid w:val="002E15C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af4">
    <w:name w:val="Текст сноски Знак"/>
    <w:basedOn w:val="a0"/>
    <w:link w:val="af3"/>
    <w:uiPriority w:val="99"/>
    <w:semiHidden/>
    <w:rsid w:val="002E15CC"/>
    <w:rPr>
      <w:rFonts w:ascii="Times New Roman" w:eastAsia="SimSun" w:hAnsi="Times New Roman"/>
      <w:lang w:eastAsia="zh-CN"/>
    </w:rPr>
  </w:style>
  <w:style w:type="paragraph" w:styleId="af5">
    <w:name w:val="Revision"/>
    <w:hidden/>
    <w:uiPriority w:val="99"/>
    <w:semiHidden/>
    <w:rsid w:val="00EF0773"/>
    <w:rPr>
      <w:rFonts w:cs="Calibri"/>
      <w:sz w:val="22"/>
      <w:szCs w:val="22"/>
      <w:lang w:val="ru-RU" w:eastAsia="en-US"/>
    </w:rPr>
  </w:style>
  <w:style w:type="paragraph" w:styleId="af6">
    <w:name w:val="TOC Heading"/>
    <w:basedOn w:val="10"/>
    <w:next w:val="a"/>
    <w:uiPriority w:val="39"/>
    <w:unhideWhenUsed/>
    <w:qFormat/>
    <w:rsid w:val="006A391F"/>
    <w:pPr>
      <w:outlineLvl w:val="9"/>
    </w:pPr>
    <w:rPr>
      <w:lang w:val="en-US"/>
    </w:rPr>
  </w:style>
  <w:style w:type="paragraph" w:styleId="13">
    <w:name w:val="toc 1"/>
    <w:aliases w:val="Содержание"/>
    <w:basedOn w:val="a"/>
    <w:next w:val="a"/>
    <w:autoRedefine/>
    <w:uiPriority w:val="39"/>
    <w:unhideWhenUsed/>
    <w:locked/>
    <w:rsid w:val="006A391F"/>
    <w:pPr>
      <w:tabs>
        <w:tab w:val="left" w:pos="709"/>
        <w:tab w:val="right" w:leader="dot" w:pos="9639"/>
      </w:tabs>
      <w:spacing w:before="120" w:after="100" w:line="240" w:lineRule="auto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locked/>
    <w:rsid w:val="006A391F"/>
    <w:pPr>
      <w:tabs>
        <w:tab w:val="left" w:pos="709"/>
        <w:tab w:val="right" w:leader="dot" w:pos="9639"/>
      </w:tabs>
      <w:spacing w:before="120" w:after="100" w:line="240" w:lineRule="auto"/>
      <w:ind w:left="220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f7">
    <w:name w:val="Заголовок содержания"/>
    <w:basedOn w:val="a"/>
    <w:next w:val="a"/>
    <w:autoRedefine/>
    <w:rsid w:val="00BA6BB4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80"/>
      <w:sz w:val="24"/>
      <w:lang w:eastAsia="ru-RU"/>
    </w:rPr>
  </w:style>
  <w:style w:type="paragraph" w:styleId="33">
    <w:name w:val="toc 3"/>
    <w:basedOn w:val="22"/>
    <w:next w:val="a"/>
    <w:autoRedefine/>
    <w:uiPriority w:val="39"/>
    <w:locked/>
    <w:rsid w:val="006A391F"/>
    <w:pPr>
      <w:tabs>
        <w:tab w:val="left" w:pos="1077"/>
        <w:tab w:val="right" w:leader="dot" w:pos="9344"/>
      </w:tabs>
      <w:spacing w:before="0" w:after="0"/>
      <w:ind w:left="0"/>
      <w:outlineLvl w:val="2"/>
    </w:pPr>
    <w:rPr>
      <w:szCs w:val="22"/>
    </w:rPr>
  </w:style>
  <w:style w:type="paragraph" w:customStyle="1" w:styleId="ItemsNumbered">
    <w:name w:val="ItemsNumbered"/>
    <w:basedOn w:val="a"/>
    <w:rsid w:val="006A391F"/>
    <w:pPr>
      <w:numPr>
        <w:numId w:val="31"/>
      </w:numPr>
      <w:tabs>
        <w:tab w:val="clear" w:pos="1854"/>
        <w:tab w:val="num" w:pos="432"/>
      </w:tabs>
      <w:spacing w:before="120" w:after="0" w:line="240" w:lineRule="auto"/>
      <w:ind w:left="432" w:hanging="432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6A391F"/>
    <w:rPr>
      <w:rFonts w:ascii="Times New Roman" w:eastAsia="Times New Roman" w:hAnsi="Times New Roman" w:cs="Arial"/>
      <w:b/>
      <w:bCs/>
      <w:iCs/>
      <w:sz w:val="26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6A391F"/>
    <w:rPr>
      <w:rFonts w:ascii="Times New Roman" w:eastAsia="Times New Roman" w:hAnsi="Times New Roman" w:cs="Arial"/>
      <w:b/>
      <w:bCs/>
      <w:sz w:val="22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6A391F"/>
    <w:rPr>
      <w:rFonts w:ascii="Times New Roman" w:eastAsia="Times New Roman" w:hAnsi="Times New Roman"/>
      <w:b/>
      <w:bCs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6A391F"/>
    <w:rPr>
      <w:rFonts w:ascii="Times New Roman" w:eastAsia="Times New Roman" w:hAnsi="Times New Roman"/>
      <w:b/>
      <w:iCs/>
      <w:lang w:val="ru-RU" w:eastAsia="ru-RU"/>
    </w:rPr>
  </w:style>
  <w:style w:type="character" w:customStyle="1" w:styleId="60">
    <w:name w:val="Заголовок 6 Знак"/>
    <w:basedOn w:val="a0"/>
    <w:link w:val="6"/>
    <w:rsid w:val="006A391F"/>
    <w:rPr>
      <w:rFonts w:ascii="Times New Roman" w:eastAsia="Times New Roman" w:hAnsi="Times New Roman"/>
      <w:bCs/>
      <w:sz w:val="22"/>
      <w:szCs w:val="22"/>
      <w:u w:val="single"/>
      <w:lang w:val="ru-RU" w:eastAsia="ru-RU"/>
    </w:rPr>
  </w:style>
  <w:style w:type="character" w:customStyle="1" w:styleId="70">
    <w:name w:val="Заголовок 7 Знак"/>
    <w:basedOn w:val="a0"/>
    <w:link w:val="7"/>
    <w:rsid w:val="006A391F"/>
    <w:rPr>
      <w:rFonts w:ascii="Times New Roman" w:eastAsia="Times New Roman" w:hAnsi="Times New Roman"/>
      <w:sz w:val="22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6A391F"/>
    <w:rPr>
      <w:rFonts w:ascii="Times New Roman" w:eastAsia="Times New Roman" w:hAnsi="Times New Roman"/>
      <w:i/>
      <w:iCs/>
      <w:sz w:val="22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6A391F"/>
    <w:rPr>
      <w:rFonts w:ascii="Arial" w:eastAsia="Times New Roman" w:hAnsi="Arial" w:cs="Arial"/>
      <w:sz w:val="22"/>
      <w:szCs w:val="22"/>
      <w:lang w:val="ru-RU" w:eastAsia="ru-RU"/>
    </w:rPr>
  </w:style>
  <w:style w:type="paragraph" w:customStyle="1" w:styleId="InfoBlue">
    <w:name w:val="InfoBlue"/>
    <w:basedOn w:val="a"/>
    <w:next w:val="a7"/>
    <w:link w:val="InfoBlue0"/>
    <w:autoRedefine/>
    <w:rsid w:val="006A391F"/>
    <w:pPr>
      <w:widowControl w:val="0"/>
      <w:spacing w:before="120" w:after="120" w:line="240" w:lineRule="atLeast"/>
    </w:pPr>
    <w:rPr>
      <w:rFonts w:ascii="Times New Roman" w:eastAsia="Times New Roman" w:hAnsi="Times New Roman" w:cs="Times New Roman"/>
    </w:rPr>
  </w:style>
  <w:style w:type="paragraph" w:customStyle="1" w:styleId="af8">
    <w:name w:val="Подпись таблицы"/>
    <w:basedOn w:val="af9"/>
    <w:next w:val="a"/>
    <w:autoRedefine/>
    <w:rsid w:val="006A391F"/>
    <w:pPr>
      <w:keepNext/>
      <w:spacing w:before="120" w:after="60"/>
      <w:jc w:val="right"/>
    </w:pPr>
    <w:rPr>
      <w:rFonts w:ascii="Times New Roman" w:eastAsia="Times New Roman" w:hAnsi="Times New Roman" w:cs="Times New Roman"/>
      <w:b w:val="0"/>
      <w:color w:val="auto"/>
      <w:sz w:val="20"/>
      <w:szCs w:val="20"/>
      <w:lang w:eastAsia="ru-RU"/>
    </w:rPr>
  </w:style>
  <w:style w:type="character" w:customStyle="1" w:styleId="InfoBlue0">
    <w:name w:val="InfoBlue Знак"/>
    <w:basedOn w:val="a0"/>
    <w:link w:val="InfoBlue"/>
    <w:rsid w:val="006A391F"/>
    <w:rPr>
      <w:rFonts w:ascii="Times New Roman" w:eastAsia="Times New Roman" w:hAnsi="Times New Roman"/>
      <w:sz w:val="22"/>
      <w:szCs w:val="22"/>
      <w:lang w:val="ru-RU" w:eastAsia="en-US"/>
    </w:rPr>
  </w:style>
  <w:style w:type="paragraph" w:customStyle="1" w:styleId="afa">
    <w:name w:val="Для таблиць"/>
    <w:basedOn w:val="a"/>
    <w:uiPriority w:val="99"/>
    <w:qFormat/>
    <w:rsid w:val="006A391F"/>
    <w:pPr>
      <w:widowControl w:val="0"/>
      <w:tabs>
        <w:tab w:val="left" w:pos="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9">
    <w:name w:val="caption"/>
    <w:basedOn w:val="a"/>
    <w:next w:val="a"/>
    <w:semiHidden/>
    <w:unhideWhenUsed/>
    <w:qFormat/>
    <w:locked/>
    <w:rsid w:val="006A39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B65F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B65FD4"/>
    <w:rPr>
      <w:rFonts w:cs="Calibri"/>
      <w:sz w:val="22"/>
      <w:szCs w:val="22"/>
      <w:lang w:val="ru-RU" w:eastAsia="en-US"/>
    </w:rPr>
  </w:style>
  <w:style w:type="table" w:customStyle="1" w:styleId="afd">
    <w:name w:val="таблица обычная"/>
    <w:basedOn w:val="a1"/>
    <w:rsid w:val="007F62BA"/>
    <w:pPr>
      <w:spacing w:before="120"/>
    </w:pPr>
    <w:rPr>
      <w:rFonts w:ascii="Times New Roman" w:eastAsia="Times New Roman" w:hAnsi="Times New Roman"/>
      <w:sz w:val="22"/>
      <w:szCs w:val="22"/>
      <w:lang w:val="ru-RU"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FFFFFF"/>
      <w:vAlign w:val="center"/>
    </w:tcPr>
    <w:tblStylePr w:type="firstRow">
      <w:pPr>
        <w:wordWrap/>
        <w:spacing w:beforeLines="0" w:beforeAutospacing="0" w:afterLines="0" w:afterAutospacing="0"/>
        <w:contextualSpacing w:val="0"/>
        <w:jc w:val="center"/>
      </w:pPr>
      <w:rPr>
        <w:rFonts w:ascii="Times New Roman" w:hAnsi="Times New Roman"/>
        <w:b/>
        <w:bCs/>
        <w:i w:val="0"/>
        <w:caps w:val="0"/>
        <w:small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  <w:vAlign w:val="cente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9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6F024-A53A-46E6-913B-AD8D335F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6624</Words>
  <Characters>3776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ДОГОВІР</vt:lpstr>
      <vt:lpstr>ДОГОВІР</vt:lpstr>
    </vt:vector>
  </TitlesOfParts>
  <Company>Grizli777</Company>
  <LinksUpToDate>false</LinksUpToDate>
  <CharactersWithSpaces>10380</CharactersWithSpaces>
  <SharedDoc>false</SharedDoc>
  <HLinks>
    <vt:vector size="72" baseType="variant">
      <vt:variant>
        <vt:i4>7602246</vt:i4>
      </vt:variant>
      <vt:variant>
        <vt:i4>33</vt:i4>
      </vt:variant>
      <vt:variant>
        <vt:i4>0</vt:i4>
      </vt:variant>
      <vt:variant>
        <vt:i4>5</vt:i4>
      </vt:variant>
      <vt:variant>
        <vt:lpwstr>mailto:api.edr@nais.gov.ua</vt:lpwstr>
      </vt:variant>
      <vt:variant>
        <vt:lpwstr/>
      </vt:variant>
      <vt:variant>
        <vt:i4>2228351</vt:i4>
      </vt:variant>
      <vt:variant>
        <vt:i4>30</vt:i4>
      </vt:variant>
      <vt:variant>
        <vt:i4>0</vt:i4>
      </vt:variant>
      <vt:variant>
        <vt:i4>5</vt:i4>
      </vt:variant>
      <vt:variant>
        <vt:lpwstr>http://nais.gov.ua/</vt:lpwstr>
      </vt:variant>
      <vt:variant>
        <vt:lpwstr/>
      </vt:variant>
      <vt:variant>
        <vt:i4>7602246</vt:i4>
      </vt:variant>
      <vt:variant>
        <vt:i4>27</vt:i4>
      </vt:variant>
      <vt:variant>
        <vt:i4>0</vt:i4>
      </vt:variant>
      <vt:variant>
        <vt:i4>5</vt:i4>
      </vt:variant>
      <vt:variant>
        <vt:lpwstr>mailto:api.edr@nais.gov.ua</vt:lpwstr>
      </vt:variant>
      <vt:variant>
        <vt:lpwstr/>
      </vt:variant>
      <vt:variant>
        <vt:i4>8323165</vt:i4>
      </vt:variant>
      <vt:variant>
        <vt:i4>24</vt:i4>
      </vt:variant>
      <vt:variant>
        <vt:i4>0</vt:i4>
      </vt:variant>
      <vt:variant>
        <vt:i4>5</vt:i4>
      </vt:variant>
      <vt:variant>
        <vt:lpwstr>mailto:edr.finance@nais.gov.ua</vt:lpwstr>
      </vt:variant>
      <vt:variant>
        <vt:lpwstr/>
      </vt:variant>
      <vt:variant>
        <vt:i4>7405592</vt:i4>
      </vt:variant>
      <vt:variant>
        <vt:i4>21</vt:i4>
      </vt:variant>
      <vt:variant>
        <vt:i4>0</vt:i4>
      </vt:variant>
      <vt:variant>
        <vt:i4>5</vt:i4>
      </vt:variant>
      <vt:variant>
        <vt:lpwstr>mailto:reestry@nais.gov.ua</vt:lpwstr>
      </vt:variant>
      <vt:variant>
        <vt:lpwstr/>
      </vt:variant>
      <vt:variant>
        <vt:i4>1572989</vt:i4>
      </vt:variant>
      <vt:variant>
        <vt:i4>18</vt:i4>
      </vt:variant>
      <vt:variant>
        <vt:i4>0</vt:i4>
      </vt:variant>
      <vt:variant>
        <vt:i4>5</vt:i4>
      </vt:variant>
      <vt:variant>
        <vt:lpwstr>mailto:inbox@nais.gov.ua</vt:lpwstr>
      </vt:variant>
      <vt:variant>
        <vt:lpwstr/>
      </vt:variant>
      <vt:variant>
        <vt:i4>2228262</vt:i4>
      </vt:variant>
      <vt:variant>
        <vt:i4>15</vt:i4>
      </vt:variant>
      <vt:variant>
        <vt:i4>0</vt:i4>
      </vt:variant>
      <vt:variant>
        <vt:i4>5</vt:i4>
      </vt:variant>
      <vt:variant>
        <vt:lpwstr>http://www.nais.gov.ua/</vt:lpwstr>
      </vt:variant>
      <vt:variant>
        <vt:lpwstr/>
      </vt:variant>
      <vt:variant>
        <vt:i4>2228351</vt:i4>
      </vt:variant>
      <vt:variant>
        <vt:i4>12</vt:i4>
      </vt:variant>
      <vt:variant>
        <vt:i4>0</vt:i4>
      </vt:variant>
      <vt:variant>
        <vt:i4>5</vt:i4>
      </vt:variant>
      <vt:variant>
        <vt:lpwstr>http://nais.gov.ua/</vt:lpwstr>
      </vt:variant>
      <vt:variant>
        <vt:lpwstr/>
      </vt:variant>
      <vt:variant>
        <vt:i4>8323165</vt:i4>
      </vt:variant>
      <vt:variant>
        <vt:i4>9</vt:i4>
      </vt:variant>
      <vt:variant>
        <vt:i4>0</vt:i4>
      </vt:variant>
      <vt:variant>
        <vt:i4>5</vt:i4>
      </vt:variant>
      <vt:variant>
        <vt:lpwstr>mailto:edr.finance@nais.gov.ua</vt:lpwstr>
      </vt:variant>
      <vt:variant>
        <vt:lpwstr/>
      </vt:variant>
      <vt:variant>
        <vt:i4>7405592</vt:i4>
      </vt:variant>
      <vt:variant>
        <vt:i4>6</vt:i4>
      </vt:variant>
      <vt:variant>
        <vt:i4>0</vt:i4>
      </vt:variant>
      <vt:variant>
        <vt:i4>5</vt:i4>
      </vt:variant>
      <vt:variant>
        <vt:lpwstr>mailto:reestry@nais.gov.ua</vt:lpwstr>
      </vt:variant>
      <vt:variant>
        <vt:lpwstr/>
      </vt:variant>
      <vt:variant>
        <vt:i4>7602246</vt:i4>
      </vt:variant>
      <vt:variant>
        <vt:i4>3</vt:i4>
      </vt:variant>
      <vt:variant>
        <vt:i4>0</vt:i4>
      </vt:variant>
      <vt:variant>
        <vt:i4>5</vt:i4>
      </vt:variant>
      <vt:variant>
        <vt:lpwstr>mailto:api.edr@nais.gov.ua</vt:lpwstr>
      </vt:variant>
      <vt:variant>
        <vt:lpwstr/>
      </vt:variant>
      <vt:variant>
        <vt:i4>8323165</vt:i4>
      </vt:variant>
      <vt:variant>
        <vt:i4>0</vt:i4>
      </vt:variant>
      <vt:variant>
        <vt:i4>0</vt:i4>
      </vt:variant>
      <vt:variant>
        <vt:i4>5</vt:i4>
      </vt:variant>
      <vt:variant>
        <vt:lpwstr>mailto:edr.finance@nais.gov.ua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</dc:title>
  <dc:creator>Сергей</dc:creator>
  <cp:lastModifiedBy>Шпетна Тетяна Борисівна</cp:lastModifiedBy>
  <cp:revision>2</cp:revision>
  <cp:lastPrinted>2019-07-11T06:41:00Z</cp:lastPrinted>
  <dcterms:created xsi:type="dcterms:W3CDTF">2021-10-05T06:23:00Z</dcterms:created>
  <dcterms:modified xsi:type="dcterms:W3CDTF">2021-10-05T06:23:00Z</dcterms:modified>
</cp:coreProperties>
</file>