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rPr>
        <w:t xml:space="preserve">Coronaapp </w:t>
      </w:r>
    </w:p>
    <w:p>
      <w:pPr>
        <w:jc w:val="right"/>
      </w:pPr>
      <w:r>
        <w:rPr>
          <w:rFonts w:ascii="Times" w:hAnsi="Times" w:cs="Times"/>
          <w:sz w:val="24"/>
          <w:sz-cs w:val="24"/>
        </w:rPr>
        <w:t xml:space="preserve">Resumen del Modelo de Casos de Uso</w:t>
      </w:r>
    </w:p>
    <w:p>
      <w:pPr>
        <w:jc w:val="right"/>
      </w:pPr>
      <w:r>
        <w:rPr>
          <w:rFonts w:ascii="Times" w:hAnsi="Times" w:cs="Times"/>
          <w:sz w:val="24"/>
          <w:sz-cs w:val="24"/>
        </w:rPr>
        <w:t xml:space="preserve"/>
      </w:r>
    </w:p>
    <w:p>
      <w:pPr>
        <w:jc w:val="right"/>
      </w:pPr>
      <w:r>
        <w:rPr>
          <w:rFonts w:ascii="Times" w:hAnsi="Times" w:cs="Times"/>
          <w:sz w:val="28"/>
          <w:sz-cs w:val="28"/>
        </w:rPr>
        <w:t xml:space="preserve">Versión 1.0</w:t>
      </w:r>
    </w:p>
    <w:p>
      <w:pPr/>
      <w:r>
        <w:rPr>
          <w:rFonts w:ascii="Times" w:hAnsi="Times" w:cs="Times"/>
          <w:sz w:val="28"/>
          <w:sz-cs w:val="28"/>
        </w:rPr>
        <w:t xml:space="preserve">   </w:t>
      </w:r>
    </w:p>
    <w:p>
      <w:pPr/>
      <w:r>
        <w:rPr>
          <w:rFonts w:ascii="Times" w:hAnsi="Times" w:cs="Times"/>
          <w:sz w:val="28"/>
          <w:sz-cs w:val="28"/>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Historial de las Revisiones</w:t>
      </w:r>
    </w:p>
    <w:p>
      <w:pPr/>
      <w:r>
        <w:rPr>
          <w:rFonts w:ascii="Times" w:hAnsi="Times" w:cs="Times"/>
          <w:sz w:val="24"/>
          <w:sz-cs w:val="24"/>
        </w:rPr>
        <w:t xml:space="preserve"/>
      </w:r>
    </w:p>
    <w:p>
      <w:pPr>
        <w:jc w:val="center"/>
      </w:pPr>
      <w:r>
        <w:rPr>
          <w:rFonts w:ascii="Times" w:hAnsi="Times" w:cs="Times"/>
          <w:sz w:val="24"/>
          <w:sz-cs w:val="24"/>
          <w:b/>
        </w:rPr>
        <w:t xml:space="preserve">Fecha</w:t>
      </w:r>
    </w:p>
    <w:p>
      <w:pPr>
        <w:jc w:val="center"/>
      </w:pPr>
      <w:r>
        <w:rPr>
          <w:rFonts w:ascii="Times" w:hAnsi="Times" w:cs="Times"/>
          <w:sz w:val="24"/>
          <w:sz-cs w:val="24"/>
          <w:b/>
        </w:rPr>
        <w:t xml:space="preserve">Versión</w:t>
      </w:r>
    </w:p>
    <w:p>
      <w:pPr>
        <w:jc w:val="center"/>
      </w:pPr>
      <w:r>
        <w:rPr>
          <w:rFonts w:ascii="Times" w:hAnsi="Times" w:cs="Times"/>
          <w:sz w:val="24"/>
          <w:sz-cs w:val="24"/>
          <w:b/>
        </w:rPr>
        <w:t xml:space="preserve">Descripción</w:t>
      </w:r>
    </w:p>
    <w:p>
      <w:pPr>
        <w:jc w:val="center"/>
      </w:pPr>
      <w:r>
        <w:rPr>
          <w:rFonts w:ascii="Times" w:hAnsi="Times" w:cs="Times"/>
          <w:sz w:val="24"/>
          <w:sz-cs w:val="24"/>
          <w:b/>
        </w:rPr>
        <w:t xml:space="preserve">Autor</w:t>
      </w:r>
    </w:p>
    <w:p>
      <w:pPr/>
      <w:r>
        <w:rPr>
          <w:rFonts w:ascii="Times" w:hAnsi="Times" w:cs="Times"/>
          <w:sz w:val="24"/>
          <w:sz-cs w:val="24"/>
        </w:rPr>
        <w:t xml:space="preserve">10/10/2020</w:t>
      </w:r>
    </w:p>
    <w:p>
      <w:pPr/>
      <w:r>
        <w:rPr>
          <w:rFonts w:ascii="Times" w:hAnsi="Times" w:cs="Times"/>
          <w:sz w:val="24"/>
          <w:sz-cs w:val="24"/>
        </w:rPr>
        <w:t xml:space="preserve">1.0</w:t>
      </w:r>
    </w:p>
    <w:p>
      <w:pPr/>
      <w:r>
        <w:rPr>
          <w:rFonts w:ascii="Times" w:hAnsi="Times" w:cs="Times"/>
          <w:sz w:val="24"/>
          <w:sz-cs w:val="24"/>
        </w:rPr>
        <w:t xml:space="preserve">Resumen del Modelo de Casos de Uso</w:t>
      </w:r>
    </w:p>
    <w:p>
      <w:pPr/>
      <w:r>
        <w:rPr>
          <w:rFonts w:ascii="Times" w:hAnsi="Times" w:cs="Times"/>
          <w:sz w:val="24"/>
          <w:sz-cs w:val="24"/>
        </w:rPr>
        <w:t xml:space="preserve">José Arturo Ubierna Torres</w:t>
      </w:r>
    </w:p>
    <w:p>
      <w:pPr/>
      <w:r>
        <w:rPr>
          <w:rFonts w:ascii="Times" w:hAnsi="Times" w:cs="Times"/>
          <w:sz w:val="24"/>
          <w:sz-cs w:val="24"/>
        </w:rPr>
        <w:t xml:space="preserve"/>
      </w:r>
    </w:p>
    <w:p>
      <w:pPr/>
      <w:r>
        <w:rPr>
          <w:rFonts w:ascii="Times" w:hAnsi="Times" w:cs="Times"/>
          <w:sz w:val="24"/>
          <w:sz-cs w:val="24"/>
        </w:rPr>
        <w:t xml:space="preserve"/>
        <w:br w:type="page"/>
        <w:t xml:space="preserve">Contenido</w:t>
      </w:r>
    </w:p>
    <w:p>
      <w:pPr/>
      <w:r>
        <w:rPr>
          <w:rFonts w:ascii="Times" w:hAnsi="Times" w:cs="Times"/>
          <w:sz w:val="24"/>
          <w:sz-cs w:val="24"/>
        </w:rPr>
        <w:t xml:space="preserve">1.</w:t>
        <w:tab/>
        <w:t xml:space="preserve">Introducción</w:t>
        <w:tab/>
        <w:t xml:space="preserve"/>
      </w:r>
    </w:p>
    <w:p>
      <w:pPr/>
      <w:r>
        <w:rPr>
          <w:rFonts w:ascii="Times" w:hAnsi="Times" w:cs="Times"/>
          <w:sz w:val="24"/>
          <w:sz-cs w:val="24"/>
        </w:rPr>
        <w:t xml:space="preserve">2.</w:t>
        <w:tab/>
        <w:t xml:space="preserve">Resumen</w:t>
        <w:tab/>
        <w:t xml:space="preserve"/>
      </w:r>
    </w:p>
    <w:p>
      <w:pPr/>
      <w:r>
        <w:rPr>
          <w:rFonts w:ascii="Times" w:hAnsi="Times" w:cs="Times"/>
          <w:sz w:val="24"/>
          <w:sz-cs w:val="24"/>
        </w:rPr>
        <w:t xml:space="preserve">2.1</w:t>
        <w:tab/>
        <w:t xml:space="preserve">Lista de Casos de Uso</w:t>
        <w:tab/>
        <w:t xml:space="preserve"/>
      </w:r>
    </w:p>
    <w:p>
      <w:pPr/>
      <w:r>
        <w:rPr>
          <w:rFonts w:ascii="Times" w:hAnsi="Times" w:cs="Times"/>
          <w:sz w:val="24"/>
          <w:sz-cs w:val="24"/>
        </w:rPr>
        <w:t xml:space="preserve">2.2</w:t>
        <w:tab/>
        <w:t xml:space="preserve">Lista de Actores</w:t>
        <w:tab/>
        <w:t xml:space="preserve"/>
      </w:r>
    </w:p>
    <w:p>
      <w:pPr/>
      <w:r>
        <w:rPr>
          <w:rFonts w:ascii="Times" w:hAnsi="Times" w:cs="Times"/>
          <w:sz w:val="24"/>
          <w:sz-cs w:val="24"/>
        </w:rPr>
        <w:t xml:space="preserve">3.</w:t>
        <w:tab/>
        <w:t xml:space="preserve">Paquetes de Casos de Uso</w:t>
        <w:tab/>
        <w:t xml:space="preserve"/>
      </w:r>
    </w:p>
    <w:p>
      <w:pPr/>
      <w:r>
        <w:rPr>
          <w:rFonts w:ascii="Times" w:hAnsi="Times" w:cs="Times"/>
          <w:sz w:val="24"/>
          <w:sz-cs w:val="24"/>
        </w:rPr>
        <w:t xml:space="preserve">3.1</w:t>
        <w:tab/>
        <w:t xml:space="preserve">Administración de Usuarios</w:t>
        <w:tab/>
        <w:t xml:space="preserve"/>
      </w:r>
    </w:p>
    <w:p>
      <w:pPr/>
      <w:r>
        <w:rPr>
          <w:rFonts w:ascii="Times" w:hAnsi="Times" w:cs="Times"/>
          <w:sz w:val="24"/>
          <w:sz-cs w:val="24"/>
        </w:rPr>
        <w:t xml:space="preserve">3.2</w:t>
        <w:tab/>
        <w:t xml:space="preserve">Comunicación</w:t>
        <w:tab/>
        <w:t xml:space="preserve"/>
      </w:r>
    </w:p>
    <w:p>
      <w:pPr/>
      <w:r>
        <w:rPr>
          <w:rFonts w:ascii="Times" w:hAnsi="Times" w:cs="Times"/>
          <w:sz w:val="24"/>
          <w:sz-cs w:val="24"/>
        </w:rPr>
        <w:t xml:space="preserve">4.</w:t>
        <w:tab/>
        <w:t xml:space="preserve">Actores</w:t>
        <w:tab/>
        <w:t xml:space="preserve"/>
      </w:r>
    </w:p>
    <w:p>
      <w:pPr/>
      <w:r>
        <w:rPr>
          <w:rFonts w:ascii="Times" w:hAnsi="Times" w:cs="Times"/>
          <w:sz w:val="24"/>
          <w:sz-cs w:val="24"/>
        </w:rPr>
        <w:t xml:space="preserve">4.1</w:t>
        <w:tab/>
        <w:t xml:space="preserve">Administrador</w:t>
        <w:tab/>
        <w:t xml:space="preserve"/>
      </w:r>
    </w:p>
    <w:p>
      <w:pPr/>
      <w:r>
        <w:rPr>
          <w:rFonts w:ascii="Times" w:hAnsi="Times" w:cs="Times"/>
          <w:sz w:val="24"/>
          <w:sz-cs w:val="24"/>
        </w:rPr>
        <w:t xml:space="preserve">4.2</w:t>
        <w:tab/>
        <w:t xml:space="preserve">Usuario</w:t>
        <w:tab/>
        <w:t xml:space="preserve"/>
      </w:r>
    </w:p>
    <w:p>
      <w:pPr/>
      <w:r>
        <w:rPr>
          <w:rFonts w:ascii="Times" w:hAnsi="Times" w:cs="Times"/>
          <w:sz w:val="24"/>
          <w:sz-cs w:val="24"/>
        </w:rPr>
        <w:t xml:space="preserve">5.</w:t>
        <w:tab/>
        <w:t xml:space="preserve">Casos de Uso</w:t>
        <w:tab/>
        <w:t xml:space="preserve"/>
      </w:r>
    </w:p>
    <w:p>
      <w:pPr/>
      <w:r>
        <w:rPr>
          <w:rFonts w:ascii="Times" w:hAnsi="Times" w:cs="Times"/>
          <w:sz w:val="24"/>
          <w:sz-cs w:val="24"/>
        </w:rPr>
        <w:t xml:space="preserve">5.1</w:t>
        <w:tab/>
        <w:t xml:space="preserve">Uso</w:t>
        <w:tab/>
        <w:t xml:space="preserve"/>
      </w:r>
    </w:p>
    <w:p>
      <w:pPr/>
      <w:r>
        <w:rPr>
          <w:rFonts w:ascii="Times" w:hAnsi="Times" w:cs="Times"/>
          <w:sz w:val="24"/>
          <w:sz-cs w:val="24"/>
        </w:rPr>
        <w:t xml:space="preserve">5.2</w:t>
        <w:tab/>
        <w:t xml:space="preserve">Administración</w:t>
      </w:r>
    </w:p>
    <w:p>
      <w:pPr/>
      <w:r>
        <w:rPr>
          <w:rFonts w:ascii="Times" w:hAnsi="Times" w:cs="Times"/>
          <w:sz w:val="24"/>
          <w:sz-cs w:val="24"/>
        </w:rPr>
        <w:t xml:space="preserve"/>
      </w:r>
    </w:p>
    <w:p>
      <w:pPr>
        <w:spacing w:after="200"/>
      </w:pPr>
      <w:r>
        <w:rPr>
          <w:rFonts w:ascii="Times" w:hAnsi="Times" w:cs="Times"/>
          <w:sz w:val="24"/>
          <w:sz-cs w:val="24"/>
        </w:rPr>
        <w:t xml:space="preserve"/>
        <w:br w:type="page"/>
        <w:t xml:space="preserve"/>
      </w:r>
    </w:p>
    <w:p>
      <w:pPr/>
      <w:r>
        <w:rPr>
          <w:rFonts w:ascii="Times" w:hAnsi="Times" w:cs="Times"/>
          <w:sz w:val="24"/>
          <w:sz-cs w:val="24"/>
        </w:rPr>
        <w:t xml:space="preserve">RESUMEN DEL </w:t>
      </w:r>
    </w:p>
    <w:p>
      <w:pPr/>
      <w:r>
        <w:rPr>
          <w:rFonts w:ascii="Times" w:hAnsi="Times" w:cs="Times"/>
          <w:sz w:val="24"/>
          <w:sz-cs w:val="24"/>
        </w:rPr>
        <w:t xml:space="preserve">MODELO DE CASOS DE USO</w:t>
      </w:r>
    </w:p>
    <w:p>
      <w:pPr/>
      <w:r>
        <w:rPr>
          <w:rFonts w:ascii="Times" w:hAnsi="Times" w:cs="Times"/>
          <w:sz w:val="24"/>
          <w:sz-cs w:val="24"/>
        </w:rPr>
        <w:t xml:space="preserve"/>
      </w:r>
    </w:p>
    <w:p>
      <w:pPr/>
      <w:r>
        <w:rPr>
          <w:rFonts w:ascii="Times" w:hAnsi="Times" w:cs="Times"/>
          <w:sz w:val="28"/>
          <w:sz-cs w:val="28"/>
        </w:rPr>
        <w:t xml:space="preserve">1.- Introducción</w:t>
      </w: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rial" w:hAnsi="Arial" w:cs="Arial"/>
          <w:sz w:val="24"/>
          <w:sz-cs w:val="24"/>
        </w:rPr>
        <w:t xml:space="preserve">La presente es una identificación preliminar de los casos de uso previstos a darse en la aplicación. Esto para identificar requisitos de comportamiento evitando el lenguaje técnico, de ser posible.</w:t>
      </w:r>
    </w:p>
    <w:p>
      <w:pPr>
        <w:jc w:val="both"/>
      </w:pPr>
      <w:r>
        <w:rPr>
          <w:rFonts w:ascii="Arial" w:hAnsi="Arial" w:cs="Arial"/>
          <w:sz w:val="24"/>
          <w:sz-cs w:val="24"/>
        </w:rPr>
        <w:t xml:space="preserve"> </w:t>
      </w:r>
    </w:p>
    <w:p>
      <w:pPr/>
      <w:r>
        <w:rPr>
          <w:rFonts w:ascii="Times" w:hAnsi="Times" w:cs="Times"/>
          <w:sz w:val="28"/>
          <w:sz-cs w:val="28"/>
        </w:rPr>
        <w:t xml:space="preserve">2.- Resumen</w:t>
      </w:r>
    </w:p>
    <w:p>
      <w:pPr/>
      <w:r>
        <w:rPr>
          <w:rFonts w:ascii="Times" w:hAnsi="Times" w:cs="Times"/>
          <w:sz w:val="28"/>
          <w:sz-cs w:val="28"/>
        </w:rPr>
        <w:t xml:space="preserve"/>
      </w:r>
    </w:p>
    <w:p>
      <w:pPr/>
      <w:r>
        <w:rPr>
          <w:rFonts w:ascii="Times" w:hAnsi="Times" w:cs="Times"/>
          <w:sz w:val="28"/>
          <w:sz-cs w:val="28"/>
        </w:rPr>
        <w:t xml:space="preserve">Nos encontramos con un modelo estático de consumo de contenido. La propuesta es una aplicación que permita la navegación por el contenido por medio un menú en mosaico, posteriormente con botones de navegación para avanzar, retroceder o volver al menú. De esta manera se mantiene la idea de hacerla amigable y sencilla de usar para mantener la atención de los niños y que la atención de los padres sea hacia el infante en lugar de distraerlos con otras necesidades de interacción con la aplicación.</w:t>
      </w:r>
    </w:p>
    <w:p>
      <w:pPr/>
      <w:r>
        <w:rPr>
          <w:rFonts w:ascii="Times" w:hAnsi="Times" w:cs="Times"/>
          <w:sz w:val="24"/>
          <w:sz-cs w:val="24"/>
        </w:rPr>
        <w:t xml:space="preserve"/>
      </w:r>
    </w:p>
    <w:p>
      <w:pPr/>
      <w:r>
        <w:rPr>
          <w:rFonts w:ascii="Times" w:hAnsi="Times" w:cs="Times"/>
          <w:sz w:val="26"/>
          <w:sz-cs w:val="26"/>
        </w:rPr>
        <w:t xml:space="preserve">2.1 Lista de Casos de Uso</w:t>
      </w:r>
      <w:r>
        <w:rPr>
          <w:rFonts w:ascii="Times" w:hAnsi="Times" w:cs="Times"/>
          <w:sz w:val="24"/>
          <w:sz-cs w:val="24"/>
        </w:rPr>
        <w:t xml:space="preserve"/>
      </w:r>
    </w:p>
    <w:p>
      <w:pPr>
        <w:ind w:left="1440"/>
      </w:pPr>
      <w:r>
        <w:rPr>
          <w:rFonts w:ascii="Times" w:hAnsi="Times" w:cs="Times"/>
          <w:sz w:val="24"/>
          <w:sz-cs w:val="24"/>
        </w:rPr>
        <w:t xml:space="preserve"/>
      </w:r>
    </w:p>
    <w:p>
      <w:pPr>
        <w:ind w:left="720" w:first-line="-720"/>
      </w:pPr>
      <w:r>
        <w:rPr>
          <w:rFonts w:ascii="Arial" w:hAnsi="Arial" w:cs="Arial"/>
          <w:sz w:val="20"/>
          <w:sz-cs w:val="20"/>
        </w:rPr>
        <w:t xml:space="preserve"/>
        <w:tab/>
        <w:t xml:space="preserve">•</w:t>
        <w:tab/>
        <w:t xml:space="preserve">Uso</w:t>
      </w:r>
    </w:p>
    <w:p>
      <w:pPr>
        <w:ind w:left="720" w:first-line="-720"/>
      </w:pPr>
      <w:r>
        <w:rPr>
          <w:rFonts w:ascii="Arial" w:hAnsi="Arial" w:cs="Arial"/>
          <w:sz w:val="20"/>
          <w:sz-cs w:val="20"/>
        </w:rPr>
        <w:t xml:space="preserve"/>
        <w:tab/>
        <w:t xml:space="preserve">•</w:t>
        <w:tab/>
        <w:t xml:space="preserve">Administración</w:t>
      </w:r>
    </w:p>
    <w:p>
      <w:pPr>
        <w:ind w:left="720" w:first-line="-720"/>
      </w:pPr>
      <w:r>
        <w:rPr>
          <w:rFonts w:ascii="Arial" w:hAnsi="Arial" w:cs="Arial"/>
          <w:sz w:val="20"/>
          <w:sz-cs w:val="20"/>
        </w:rPr>
        <w:t xml:space="preserve"/>
      </w:r>
    </w:p>
    <w:p>
      <w:pPr/>
      <w:r>
        <w:rPr>
          <w:rFonts w:ascii="Times" w:hAnsi="Times" w:cs="Times"/>
          <w:sz w:val="26"/>
          <w:sz-cs w:val="26"/>
        </w:rPr>
        <w:t xml:space="preserve">2.2 Lista de Actores</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Arial" w:hAnsi="Arial" w:cs="Arial"/>
          <w:sz w:val="20"/>
          <w:sz-cs w:val="20"/>
        </w:rPr>
        <w:t xml:space="preserve"/>
        <w:tab/>
        <w:t xml:space="preserve">•</w:t>
        <w:tab/>
        <w:t xml:space="preserve">Usuario</w:t>
      </w:r>
    </w:p>
    <w:p>
      <w:pPr>
        <w:ind w:left="720" w:first-line="-720"/>
      </w:pPr>
      <w:r>
        <w:rPr>
          <w:rFonts w:ascii="Arial" w:hAnsi="Arial" w:cs="Arial"/>
          <w:sz w:val="20"/>
          <w:sz-cs w:val="20"/>
        </w:rPr>
        <w:t xml:space="preserve"/>
        <w:tab/>
        <w:t xml:space="preserve">•</w:t>
        <w:tab/>
        <w:t xml:space="preserve">Administrador</w:t>
      </w:r>
    </w:p>
    <w:p>
      <w:pPr>
        <w:ind w:left="720"/>
      </w:pPr>
      <w:r>
        <w:rPr>
          <w:rFonts w:ascii="Arial" w:hAnsi="Arial" w:cs="Arial"/>
          <w:sz w:val="20"/>
          <w:sz-cs w:val="20"/>
        </w:rPr>
        <w:t xml:space="preserve"/>
      </w:r>
    </w:p>
    <w:p>
      <w:pPr/>
      <w:r>
        <w:rPr>
          <w:rFonts w:ascii="Times" w:hAnsi="Times" w:cs="Times"/>
          <w:sz w:val="28"/>
          <w:sz-cs w:val="28"/>
        </w:rPr>
        <w:t xml:space="preserve">3.- Paquetes de Casos de Uso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rPr>
        <w:t xml:space="preserve">3.1 Consumo</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Arial" w:hAnsi="Arial" w:cs="Arial"/>
          <w:sz w:val="20"/>
          <w:sz-cs w:val="20"/>
        </w:rPr>
        <w:t xml:space="preserve"/>
        <w:tab/>
        <w:t xml:space="preserve">•</w:t>
        <w:tab/>
        <w:t xml:space="preserve">Uso</w:t>
      </w:r>
    </w:p>
    <w:p>
      <w:pPr/>
      <w:r>
        <w:rPr>
          <w:rFonts w:ascii="Arial" w:hAnsi="Arial" w:cs="Arial"/>
          <w:sz w:val="20"/>
          <w:sz-cs w:val="20"/>
        </w:rPr>
        <w:t xml:space="preserve"/>
      </w:r>
    </w:p>
    <w:p>
      <w:pPr/>
      <w:r>
        <w:rPr>
          <w:rFonts w:ascii="Times" w:hAnsi="Times" w:cs="Times"/>
          <w:sz w:val="24"/>
          <w:sz-cs w:val="24"/>
        </w:rPr>
        <w:t xml:space="preserve">3.2 Administración</w:t>
      </w:r>
    </w:p>
    <w:p>
      <w:pPr/>
      <w:r>
        <w:rPr>
          <w:rFonts w:ascii="Times" w:hAnsi="Times" w:cs="Times"/>
          <w:sz w:val="24"/>
          <w:sz-cs w:val="24"/>
        </w:rPr>
        <w:t xml:space="preserve"/>
      </w:r>
    </w:p>
    <w:p>
      <w:pPr>
        <w:ind w:left="720" w:first-line="-720"/>
      </w:pPr>
      <w:r>
        <w:rPr>
          <w:rFonts w:ascii="Arial" w:hAnsi="Arial" w:cs="Arial"/>
          <w:sz w:val="20"/>
          <w:sz-cs w:val="20"/>
        </w:rPr>
        <w:t xml:space="preserve"/>
        <w:tab/>
        <w:t xml:space="preserve">•</w:t>
        <w:tab/>
        <w:t xml:space="preserve">Administración</w:t>
      </w:r>
    </w:p>
    <w:p>
      <w:pPr/>
      <w:r>
        <w:rPr>
          <w:rFonts w:ascii="Arial" w:hAnsi="Arial" w:cs="Arial"/>
          <w:sz w:val="20"/>
          <w:sz-cs w:val="20"/>
        </w:rPr>
        <w:t xml:space="preserve"/>
      </w:r>
    </w:p>
    <w:p>
      <w:pPr/>
      <w:r>
        <w:rPr>
          <w:rFonts w:ascii="Times" w:hAnsi="Times" w:cs="Times"/>
          <w:sz w:val="28"/>
          <w:sz-cs w:val="28"/>
        </w:rPr>
        <w:t xml:space="preserve">4.- Actores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rPr>
        <w:t xml:space="preserve">4.1 Administrador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Nombre del Actor</w:t>
      </w:r>
    </w:p>
    <w:p>
      <w:pPr/>
      <w:r>
        <w:rPr>
          <w:rFonts w:ascii="Times" w:hAnsi="Times" w:cs="Times"/>
          <w:sz w:val="24"/>
          <w:sz-cs w:val="24"/>
        </w:rPr>
        <w:t xml:space="preserve">Administrador</w:t>
      </w:r>
    </w:p>
    <w:p>
      <w:pPr/>
      <w:r>
        <w:rPr>
          <w:rFonts w:ascii="Times" w:hAnsi="Times" w:cs="Times"/>
          <w:sz w:val="24"/>
          <w:sz-cs w:val="24"/>
          <w:b/>
        </w:rPr>
        <w:t xml:space="preserve">Descripción Corta</w:t>
      </w:r>
    </w:p>
    <w:p>
      <w:pPr/>
      <w:r>
        <w:rPr>
          <w:rFonts w:ascii="Times" w:hAnsi="Times" w:cs="Times"/>
          <w:sz w:val="24"/>
          <w:sz-cs w:val="24"/>
        </w:rPr>
        <w:t xml:space="preserve">Actualiza el contenido de manera periódica y decide la forma de navegar a través de la aplicación.</w:t>
      </w:r>
    </w:p>
    <w:p>
      <w:pPr/>
      <w:r>
        <w:rPr>
          <w:rFonts w:ascii="Times" w:hAnsi="Times" w:cs="Times"/>
          <w:sz w:val="24"/>
          <w:sz-cs w:val="24"/>
        </w:rPr>
        <w:t xml:space="preserve"/>
      </w:r>
    </w:p>
    <w:p>
      <w:pPr/>
      <w:r>
        <w:rPr>
          <w:rFonts w:ascii="Times" w:hAnsi="Times" w:cs="Times"/>
          <w:sz w:val="26"/>
          <w:sz-cs w:val="26"/>
        </w:rPr>
        <w:t xml:space="preserve">4.2 Usuario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Nombre del Actor</w:t>
      </w:r>
    </w:p>
    <w:p>
      <w:pPr/>
      <w:r>
        <w:rPr>
          <w:rFonts w:ascii="Times" w:hAnsi="Times" w:cs="Times"/>
          <w:sz w:val="24"/>
          <w:sz-cs w:val="24"/>
        </w:rPr>
        <w:t xml:space="preserve">Usuario</w:t>
      </w:r>
    </w:p>
    <w:p>
      <w:pPr/>
      <w:r>
        <w:rPr>
          <w:rFonts w:ascii="Times" w:hAnsi="Times" w:cs="Times"/>
          <w:sz w:val="24"/>
          <w:sz-cs w:val="24"/>
          <w:b/>
        </w:rPr>
        <w:t xml:space="preserve">Descripción Corta</w:t>
      </w:r>
    </w:p>
    <w:p>
      <w:pPr/>
      <w:r>
        <w:rPr>
          <w:rFonts w:ascii="Times" w:hAnsi="Times" w:cs="Times"/>
          <w:sz w:val="24"/>
          <w:sz-cs w:val="24"/>
        </w:rPr>
        <w:t xml:space="preserve">Se desplaza por la aplicación y consume el contenido de la misma</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8"/>
          <w:sz-cs w:val="28"/>
        </w:rPr>
        <w:t xml:space="preserve">5.- Casos de Uso</w:t>
      </w:r>
    </w:p>
    <w:p>
      <w:pPr/>
      <w:r>
        <w:rPr>
          <w:rFonts w:ascii="Times" w:hAnsi="Times" w:cs="Times"/>
          <w:sz w:val="24"/>
          <w:sz-cs w:val="24"/>
        </w:rPr>
        <w:t xml:space="preserve"/>
      </w:r>
    </w:p>
    <w:p>
      <w:pPr/>
      <w:r>
        <w:rPr>
          <w:rFonts w:ascii="Times" w:hAnsi="Times" w:cs="Times"/>
          <w:sz w:val="26"/>
          <w:sz-cs w:val="26"/>
        </w:rPr>
        <w:t xml:space="preserve">5.1 Uso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Nombre del caso de uso</w:t>
      </w:r>
    </w:p>
    <w:p>
      <w:pPr/>
      <w:r>
        <w:rPr>
          <w:rFonts w:ascii="Times" w:hAnsi="Times" w:cs="Times"/>
          <w:sz w:val="24"/>
          <w:sz-cs w:val="24"/>
        </w:rPr>
        <w:t xml:space="preserve">Uso</w:t>
      </w:r>
    </w:p>
    <w:p>
      <w:pPr/>
      <w:r>
        <w:rPr>
          <w:rFonts w:ascii="Times" w:hAnsi="Times" w:cs="Times"/>
          <w:sz w:val="24"/>
          <w:sz-cs w:val="24"/>
          <w:b/>
        </w:rPr>
        <w:t xml:space="preserve">Descripción Corta</w:t>
      </w:r>
    </w:p>
    <w:p>
      <w:pPr/>
      <w:r>
        <w:rPr>
          <w:rFonts w:ascii="Times" w:hAnsi="Times" w:cs="Times"/>
          <w:sz w:val="24"/>
          <w:sz-cs w:val="24"/>
        </w:rPr>
        <w:t xml:space="preserve">Es el único que puede tener el usuario. Se limita a elegir una opción en el menú y avanzar o retroceder dentro de la misma y poder regresar al menú.</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6"/>
          <w:sz-cs w:val="26"/>
        </w:rPr>
        <w:t xml:space="preserve">5.2 Administración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Nombre del caso de uso</w:t>
      </w:r>
    </w:p>
    <w:p>
      <w:pPr/>
      <w:r>
        <w:rPr>
          <w:rFonts w:ascii="Times" w:hAnsi="Times" w:cs="Times"/>
          <w:sz w:val="24"/>
          <w:sz-cs w:val="24"/>
        </w:rPr>
        <w:t xml:space="preserve">Administración</w:t>
      </w:r>
    </w:p>
    <w:p>
      <w:pPr/>
      <w:r>
        <w:rPr>
          <w:rFonts w:ascii="Times" w:hAnsi="Times" w:cs="Times"/>
          <w:sz w:val="24"/>
          <w:sz-cs w:val="24"/>
          <w:b/>
        </w:rPr>
        <w:t xml:space="preserve">Descripción Corta</w:t>
      </w:r>
    </w:p>
    <w:p>
      <w:pPr/>
      <w:r>
        <w:rPr>
          <w:rFonts w:ascii="Times" w:hAnsi="Times" w:cs="Times"/>
          <w:sz w:val="24"/>
          <w:sz-cs w:val="24"/>
        </w:rPr>
        <w:t xml:space="preserve">Posterior a la creación de la aplicación es la mayor parte del trabajo del administrador, a parte del respectivo mantenimiento derivado de actualizaciones de software, sistemas operativos y anexos. Este trabajo consiste en actualizar el contenido.</w:t>
      </w:r>
    </w:p>
    <w:p>
      <w:pPr/>
      <w:r>
        <w:rPr>
          <w:rFonts w:ascii="Times" w:hAnsi="Times" w:cs="Times"/>
          <w:sz w:val="24"/>
          <w:sz-cs w:val="24"/>
        </w:rPr>
        <w:t xml:space="preserve"/>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Publicidad</dc:creator>
</cp:coreProperties>
</file>

<file path=docProps/meta.xml><?xml version="1.0" encoding="utf-8"?>
<meta xmlns="http://schemas.apple.com/cocoa/2006/metadata">
  <generator>CocoaOOXMLWriter/1894.6</generator>
</meta>
</file>