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6B6B6B"/>
          <w:sz w:val="20"/>
          <w:szCs w:val="20"/>
        </w:rPr>
        <w:t xml:space="preserve">CONTENT GUIDE — YOUTUBE</w:t>
      </w:r>
    </w:p>
    <w:p>
      <w:pPr>
        <w:spacing w:after="20"/>
        <w:jc w:val="center"/>
      </w:pPr>
      <w:r>
        <w:rPr>
          <w:b/>
          <w:bCs/>
          <w:color w:val="C1272D"/>
          <w:sz w:val="34"/>
          <w:szCs w:val="34"/>
        </w:rPr>
        <w:t xml:space="preserve">HEAT4YAFEAT Content Guide</w:t>
      </w:r>
    </w:p>
    <w:p>
      <w:pPr>
        <w:spacing w:after="20"/>
        <w:jc w:val="center"/>
      </w:pPr>
      <w:r>
        <w:rPr>
          <w:b/>
          <w:bCs/>
          <w:color w:val="1A1A1A"/>
          <w:sz w:val="21"/>
          <w:szCs w:val="21"/>
        </w:rPr>
        <w:t xml:space="preserve">PLATFORM: YouTube — @HEAT4YAFEAT (118 videos, 9 subscribers)</w:t>
      </w:r>
    </w:p>
    <w:p>
      <w:pPr>
        <w:spacing w:after="20"/>
        <w:jc w:val="center"/>
      </w:pPr>
      <w:r>
        <w:rPr>
          <w:i/>
          <w:iCs/>
          <w:color w:val="1A1A1A"/>
          <w:sz w:val="20"/>
          <w:szCs w:val="20"/>
        </w:rPr>
        <w:t xml:space="preserve">"Real Heat. Real Talk."</w:t>
      </w:r>
    </w:p>
    <w:p>
      <w:pPr>
        <w:spacing w:after="200"/>
        <w:jc w:val="center"/>
      </w:pPr>
      <w:r>
        <w:rPr>
          <w:color w:val="6B6B6B"/>
          <w:sz w:val="18"/>
          <w:szCs w:val="18"/>
        </w:rPr>
        <w:t xml:space="preserve">Prepared by Ubiquitous Solutions
July 2026 | Confidential | Indianapolis, IN
Source: Social Media Properties Playbook Section 4 + 10 | v2</w:t>
      </w:r>
    </w:p>
    <w:p>
      <w:pPr>
        <w:pBdr>
          <w:bottom w:val="single" w:color="CCCCCC" w:sz="6" w:space="6"/>
        </w:pBdr>
        <w:spacing w:after="100" w:before="100"/>
      </w:pP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CHANNEL STATUS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@HEAT4YAFEAT has 118 existing videos and 9 subscribers — a large underbuilt archive, not a cold start. Status: Active — needs rebuild. Priority is fixing discoverability and distribution on existing assets before producing significant new long-form content.</w:t>
      </w:r>
    </w:p>
    <w:p>
      <w:pPr>
        <w:pBdr>
          <w:left w:val="single" w:color="C1272D" w:sz="18" w:space="8"/>
        </w:pBdr>
        <w:shd w:fill="FDF2E9" w:val="clear"/>
        <w:spacing w:after="160" w:before="80"/>
        <w:ind w:left="100"/>
      </w:pPr>
      <w:r>
        <w:rPr>
          <w:i/>
          <w:iCs/>
          <w:color w:val="6B6B6B"/>
          <w:sz w:val="20"/>
          <w:szCs w:val="20"/>
        </w:rPr>
        <w:t xml:space="preserve">NOTE: The Barbershop collab video underperformed due to distribution/SEO problems, not content quality — see the Campbell's Barbershop Partner Location one-pager for the specific fix. Assume the same is true of other underperforming videos in the archive: check title/description/distribution before assuming the content itself failed.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1 — CHANNEL OPTIMIZATION (One-Time)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Priority Actions (in order):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Complete channel profile optimization — description, handle, all 14 link slots, avatar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Build 6 core playlists: Air Jordan Resell Guide, Kobe Bryant Sneakers, The Real Price P&amp;L, Resell University, Vintage Deep Dives, Full Archive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Retitle all 118 videos — add keyword tail and hook to every title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Launch Shorts — 10-in-7 Sprint: clip best 10 existing videos into 30–45 sec Shorts, post 1–2/day for 10 days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Film Channel Trailer — 90 seconds, founder on camera (3 concepts on file in YouTube folder: "The Proof," "One Shoe Tells the Whole Story," "The Math")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Add End Cards to top 20 videos — Subscribe button + next video card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Set every video description's first link to that video's featured shoe PDP, not the homepage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2 — UPLOAD SCHEDULE &amp; CONTENT CALENDAR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Upload Schedule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Tuesday + Friday, 10am Eastern. Consistency drives higher subscriber notification CTR — do not drift off this cadence.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Cross-Platform Distribution Sequence (per upload)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Hour</w:t>
            </w:r>
          </w:p>
        </w:tc>
        <w:tc>
          <w:tcPr>
            <w:tcW w:type="dxa" w:w="75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Hour 0</w:t>
            </w:r>
          </w:p>
        </w:tc>
        <w:tc>
          <w:tcPr>
            <w:tcW w:type="dxa" w:w="75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YouTube goes live + Community tab teaser post</w:t>
            </w:r>
          </w:p>
        </w:tc>
      </w:tr>
      <w:tr>
        <w:tc>
          <w:tcPr>
            <w:tcW w:type="dxa" w:w="1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Hour 0</w:t>
            </w:r>
          </w:p>
        </w:tc>
        <w:tc>
          <w:tcPr>
            <w:tcW w:type="dxa" w:w="75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Facebook Groups (Indiana Sneaker Heads + Group 2) — video link + short context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Hour 1</w:t>
            </w:r>
          </w:p>
        </w:tc>
        <w:tc>
          <w:tcPr>
            <w:tcW w:type="dxa" w:w="75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@b2ill2323 Stories — 3-frame sequence (shoe photo + "New video." / compelling fact / "Watch the full thing — link in bio.")</w:t>
            </w:r>
          </w:p>
        </w:tc>
      </w:tr>
      <w:tr>
        <w:tc>
          <w:tcPr>
            <w:tcW w:type="dxa" w:w="1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Hour 2</w:t>
            </w:r>
          </w:p>
        </w:tc>
        <w:tc>
          <w:tcPr>
            <w:tcW w:type="dxa" w:w="75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@h4yf16 Feed Post — shoe photo + key insight + PDP link in bio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Hour 4</w:t>
            </w:r>
          </w:p>
        </w:tc>
        <w:tc>
          <w:tcPr>
            <w:tcW w:type="dxa" w:w="75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TikTok — best 45-sec clip</w:t>
            </w:r>
          </w:p>
        </w:tc>
      </w:tr>
      <w:tr>
        <w:tc>
          <w:tcPr>
            <w:tcW w:type="dxa" w:w="1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Hour 24</w:t>
            </w:r>
          </w:p>
        </w:tc>
        <w:tc>
          <w:tcPr>
            <w:tcW w:type="dxa" w:w="75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Update corresponding eBay listing description with YouTube link</w:t>
            </w:r>
          </w:p>
        </w:tc>
      </w:tr>
    </w:tbl>
    <w:p>
      <w:pPr>
        <w:spacing w:after="200"/>
      </w:pP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The 5 Content Pillars (apply to every video)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1. Authentication — How to spot fakes, what to look for, close-up details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2. Resell Value — P&amp;L breakdowns, what sold, what it cost, what it made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3. Shoe History — Colorway origin, cultural context, why it matters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4. Indianapolis / Community — Local culture, Indiana Sneaker Heads, Campbell's Barbershop partnership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5. New Listings — What just dropped on eBay/website, 30-second showcases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3 — SHORTS PIPELINE (Feeds Every Other Platform)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YouTube Shorts is the source pipeline for cross-platform short-form — every TikTok and IG Reel is repurposed from a YouTube Short, not created separately.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Clip the strongest 30–45 second moment from each long-form video or Whatnot show.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Post as YouTube Short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Same day: cross-post to TikTok and both IG accounts (@h4yf16 Reels + @b2ill2323 Reels).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Whatnot show clips specifically: clip best 30-second moment within 24 hours of the show → YouTube Short → TikTok → Instagram Reel.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SOCIAL SELLING STRATEGY</w:t>
      </w:r>
    </w:p>
    <w:p>
      <w:pPr>
        <w:spacing w:after="100"/>
      </w:pPr>
      <w:r>
        <w:rPr>
          <w:color w:val="1A1A1A"/>
          <w:sz w:val="21"/>
          <w:szCs w:val="21"/>
        </w:rPr>
        <w:t xml:space="preserve">heat4yafeat.com is the brand home — but it is never the link we push in a sales moment. Every CTA tied to a specific pair routes straight to that pair's Product Detail Page (PDP), not the homepage or a category page.</w:t>
      </w:r>
    </w:p>
    <w:p>
      <w:pPr>
        <w:pBdr>
          <w:left w:val="single" w:color="2E7D32" w:sz="18" w:space="8"/>
        </w:pBdr>
        <w:shd w:fill="EAF3EA" w:val="clear"/>
        <w:spacing w:after="160" w:before="80"/>
        <w:ind w:left="100"/>
      </w:pPr>
      <w:r>
        <w:rPr>
          <w:i/>
          <w:iCs/>
          <w:color w:val="2E5C2E"/>
          <w:sz w:val="20"/>
          <w:szCs w:val="20"/>
        </w:rPr>
        <w:t xml:space="preserve">PDP LINK RULE: Every post, caption, Story, or script featuring a specific shoe must link to that shoe's individual PDP (heat4yafeat.com/product/[shoe-slug]) — never the bare heat4yafeat.com root. The brand site is the destination for channel bios and "about us" contexts; the PDP is the destination for anything with a buy intent.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3"/>
          <w:szCs w:val="23"/>
        </w:rPr>
        <w:t xml:space="preserve">YouTube-Specific PDP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Pinned comment on every video featuring a specific shoe links directly to that shoe's PDP, not the channel homepage.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Video description's first line is always the featured shoe's PDP link; heat4yafeat.com appears only in the About section / channel-level links, never as the top description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End cards and Shorts CTA text point to "link in description" — the PDP, not "link in bio."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4 — ENGAGEMENT &amp; MAINTENANCE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Respond to comments within 24 hours, especially on new uploads (first 48 hours matter most for algorithm signal)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Pin a comment on each new video linking to the featured shoe's PDP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Update Community tab weekly even on non-upload days (poll, sneak peek, sold recap)</w:t>
      </w:r>
    </w:p>
    <w:p>
      <w:pPr>
        <w:spacing w:after="70"/>
        <w:ind w:left="260"/>
      </w:pPr>
      <w:r>
        <w:rPr>
          <w:color w:val="1A1A1A"/>
          <w:sz w:val="21"/>
          <w:szCs w:val="21"/>
        </w:rPr>
        <w:t xml:space="preserve">☐  Cross-check every video description has current links: featured shoe PDP, ebay.com/str/h4yf, Whatnot</w:t>
      </w:r>
    </w:p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PHASE 5 — KPI DASHBOARD (Monthly 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88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W w:type="dxa" w:w="288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(Month 3)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Subscribers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9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100</w:t>
            </w:r>
          </w:p>
        </w:tc>
      </w:tr>
      <w:tr>
        <w:tc>
          <w:tcPr>
            <w:tcW w:type="dxa" w:w="3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Shorts views</w:t>
            </w:r>
          </w:p>
        </w:tc>
        <w:tc>
          <w:tcPr>
            <w:tcW w:type="dxa" w:w="28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8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10,000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Uploads per week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0–1 (inconsistent)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2 (Tue + Fri)</w:t>
            </w:r>
          </w:p>
        </w:tc>
      </w:tr>
      <w:tr>
        <w:tc>
          <w:tcPr>
            <w:tcW w:type="dxa" w:w="3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Videos with optimized titles</w:t>
            </w:r>
          </w:p>
        </w:tc>
        <w:tc>
          <w:tcPr>
            <w:tcW w:type="dxa" w:w="28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0 / 118</w:t>
            </w:r>
          </w:p>
        </w:tc>
        <w:tc>
          <w:tcPr>
            <w:tcW w:type="dxa" w:w="28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118 / 118</w:t>
            </w:r>
          </w:p>
        </w:tc>
      </w:tr>
      <w:tr>
        <w:tc>
          <w:tcPr>
            <w:tcW w:type="dxa" w:w="3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Playlists live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W w:type="dxa" w:w="288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PDP click-through from video descriptions</w:t>
            </w:r>
          </w:p>
        </w:tc>
        <w:tc>
          <w:tcPr>
            <w:tcW w:type="dxa" w:w="28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Not tracked</w:t>
            </w:r>
          </w:p>
        </w:tc>
        <w:tc>
          <w:tcPr>
            <w:tcW w:type="dxa" w:w="288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Baseline + track monthly</w:t>
            </w:r>
          </w:p>
        </w:tc>
      </w:tr>
    </w:tbl>
    <w:p>
      <w:pPr>
        <w:pStyle w:val="Heading1"/>
        <w:pBdr>
          <w:bottom w:val="single" w:color="C1272D" w:sz="12" w:space="4"/>
        </w:pBdr>
        <w:spacing w:after="160" w:before="360"/>
      </w:pPr>
      <w:r>
        <w:rPr>
          <w:b/>
          <w:bCs/>
          <w:color w:val="C1272D"/>
          <w:sz w:val="28"/>
          <w:szCs w:val="28"/>
        </w:rPr>
        <w:t xml:space="preserve">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rPr>
          <w:tblHeader/>
        </w:trPr>
        <w:tc>
          <w:tcPr>
            <w:tcW w:type="dxa" w:w="16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960"/>
            <w:shd w:fill="C1272D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Change</w:t>
            </w:r>
          </w:p>
        </w:tc>
      </w:tr>
      <w:tr>
        <w:tc>
          <w:tcPr>
            <w:tcW w:type="dxa" w:w="16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v1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FFFFF" w:val="clear"/>
          </w:tcPr>
          <w:p>
            <w:r>
              <w:rPr>
                <w:color w:val="1A1A1A"/>
                <w:sz w:val="19"/>
                <w:szCs w:val="19"/>
              </w:rPr>
              <w:t xml:space="preserve">Initial YouTube Content Guide, built from Social Media Properties Playbook Section 4 + 10.</w:t>
            </w:r>
          </w:p>
        </w:tc>
      </w:tr>
      <w:tr>
        <w:tc>
          <w:tcPr>
            <w:tcW w:type="dxa" w:w="16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2026-07-25</w:t>
            </w:r>
          </w:p>
        </w:tc>
        <w:tc>
          <w:tcPr>
            <w:tcW w:type="dxa" w:w="5960"/>
            <w:shd w:fill="F7F7F7" w:val="clear"/>
          </w:tcPr>
          <w:p>
            <w:r>
              <w:rPr>
                <w:color w:val="1A1A1A"/>
                <w:sz w:val="19"/>
                <w:szCs w:val="19"/>
              </w:rPr>
              <w:t xml:space="preserve">Added Social Selling Strategy section; every shoe-specific CTA now routes to the product's PDP instead of the generic heat4yafeat.com link.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2026-07-25T14:23:44.907Z</dcterms:created>
  <dcterms:modified xsi:type="dcterms:W3CDTF">2026-07-25T14:23:44.907Z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