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48" w:rsidRDefault="00DC2C48" w:rsidP="00950C0A">
      <w:pPr>
        <w:jc w:val="both"/>
      </w:pPr>
    </w:p>
    <w:p w:rsidR="00DC2C48" w:rsidRDefault="00DC2C48" w:rsidP="00950C0A">
      <w:pPr>
        <w:jc w:val="both"/>
        <w:rPr>
          <w:b/>
        </w:rPr>
      </w:pPr>
      <w:r w:rsidRPr="00DC2C48">
        <w:rPr>
          <w:b/>
        </w:rPr>
        <w:t xml:space="preserve">SISTEMA </w:t>
      </w:r>
      <w:r w:rsidR="00B61C04">
        <w:rPr>
          <w:b/>
        </w:rPr>
        <w:t xml:space="preserve">DE </w:t>
      </w:r>
      <w:r w:rsidR="00950C0A">
        <w:rPr>
          <w:b/>
        </w:rPr>
        <w:t>GESTÃO DE FARMÁCIAS</w:t>
      </w:r>
    </w:p>
    <w:p w:rsidR="00950C0A" w:rsidRDefault="00950C0A" w:rsidP="00950C0A">
      <w:pPr>
        <w:spacing w:after="0"/>
        <w:jc w:val="both"/>
      </w:pPr>
      <w:r>
        <w:t>Uma cadeia de farmácias lhe ofereceu medicamentos grátis para o resto da vida, caso você projetasse o banco de dados para ela. Obviamente, você aceitou. A informação que você obteve foi a seguinte:</w:t>
      </w:r>
    </w:p>
    <w:p w:rsidR="00950C0A" w:rsidRDefault="00950C0A" w:rsidP="00950C0A">
      <w:pPr>
        <w:spacing w:after="0"/>
        <w:jc w:val="both"/>
      </w:pPr>
    </w:p>
    <w:p w:rsidR="00950C0A" w:rsidRDefault="00950C0A" w:rsidP="00950C0A">
      <w:pPr>
        <w:spacing w:after="0"/>
        <w:jc w:val="both"/>
      </w:pPr>
      <w:r>
        <w:t>• Pacientes são identificados pelo CPF, e seus nomes, endereços e idades devem ser armazenados.</w:t>
      </w:r>
    </w:p>
    <w:p w:rsidR="00950C0A" w:rsidRDefault="00950C0A" w:rsidP="00950C0A">
      <w:pPr>
        <w:spacing w:after="0"/>
        <w:jc w:val="both"/>
      </w:pPr>
      <w:r>
        <w:t>• Médicos são identificados pelo CPF. Para cada médico, o nome, especialidade e anos de experiência devem ser armazenados.</w:t>
      </w:r>
    </w:p>
    <w:p w:rsidR="00950C0A" w:rsidRDefault="00950C0A" w:rsidP="00950C0A">
      <w:pPr>
        <w:spacing w:after="0"/>
        <w:jc w:val="both"/>
      </w:pPr>
      <w:r>
        <w:t>• Cada companhia farmacêutica é identificada pelo nome e tem um número de telefone.</w:t>
      </w:r>
    </w:p>
    <w:p w:rsidR="00950C0A" w:rsidRDefault="00950C0A" w:rsidP="00950C0A">
      <w:pPr>
        <w:spacing w:after="0"/>
        <w:jc w:val="both"/>
      </w:pPr>
      <w:r>
        <w:t>• Para cada medicamento, o nome comercial e a fórmula devem ser armazenados. Cada medicamento é vendido por uma companhia farmacêutica, e o nome do medicamento o identifica unicamente entre os medicamentos vendidos por aquela companhia farmacêutica. Se uma companhia é excluída do banco de dados, você não precisa mais manter informações sobre seus produtos.</w:t>
      </w:r>
    </w:p>
    <w:p w:rsidR="00950C0A" w:rsidRDefault="00950C0A" w:rsidP="00950C0A">
      <w:pPr>
        <w:spacing w:after="0"/>
        <w:jc w:val="both"/>
      </w:pPr>
      <w:r>
        <w:t>• Cada farmácia tem um nome, um endereço e um número de telefone.</w:t>
      </w:r>
    </w:p>
    <w:p w:rsidR="00950C0A" w:rsidRDefault="00950C0A" w:rsidP="00950C0A">
      <w:pPr>
        <w:spacing w:after="0"/>
        <w:jc w:val="both"/>
      </w:pPr>
      <w:r>
        <w:t>• Cada paciente tem um médico que o atende. Cada médico tem pelo menos um paciente.</w:t>
      </w:r>
    </w:p>
    <w:p w:rsidR="00950C0A" w:rsidRDefault="00950C0A" w:rsidP="00950C0A">
      <w:pPr>
        <w:spacing w:after="0"/>
        <w:jc w:val="both"/>
      </w:pPr>
      <w:r>
        <w:t>• Cada farmácia vende vários medicamentos e tem um preço para cada um. Um medicamento pode ser vendido em várias farmácias, e o preço pode variar de uma farmácia para outra.</w:t>
      </w:r>
    </w:p>
    <w:p w:rsidR="00950C0A" w:rsidRDefault="00950C0A" w:rsidP="00950C0A">
      <w:pPr>
        <w:spacing w:after="0"/>
        <w:jc w:val="both"/>
      </w:pPr>
      <w:r>
        <w:t>• Médicos prescrevem medicamentos para pacientes. Um médico pode prescrever um ou mais medicamentos para vários pacientes, e um paciente pode obter prescrições de vários médicos.</w:t>
      </w:r>
    </w:p>
    <w:p w:rsidR="00950C0A" w:rsidRDefault="00950C0A" w:rsidP="00950C0A">
      <w:pPr>
        <w:spacing w:after="0"/>
        <w:jc w:val="both"/>
      </w:pPr>
      <w:r>
        <w:t>• Cada prescrição tem uma data e uma quantidade associada. Você deve assumir que, se um médico prescreve o mesmo medicamento para o mesmo paciente mais de uma vez, então apenas a última prescrição deve ser armazenada.</w:t>
      </w:r>
    </w:p>
    <w:p w:rsidR="00950C0A" w:rsidRDefault="00950C0A" w:rsidP="00950C0A">
      <w:pPr>
        <w:spacing w:after="0"/>
        <w:jc w:val="both"/>
      </w:pPr>
      <w:r>
        <w:t>• Companhias farmacêuticas têm contratos com as farmácias. Uma companhia farmacêutica pode ter contrato com várias farmácias, e uma farmácia pode ter contrato com várias companhias farmacêuticas. Para cada contrato, você deve armazenar a data inicial, a data final e o texto do contrato.</w:t>
      </w:r>
    </w:p>
    <w:p w:rsidR="00950C0A" w:rsidRPr="00950C0A" w:rsidRDefault="00950C0A" w:rsidP="00950C0A">
      <w:pPr>
        <w:spacing w:after="0"/>
        <w:jc w:val="both"/>
      </w:pPr>
      <w:r>
        <w:t>• As farmácias indicam um supervisor para cada contrato. É necessário que sempre exista um supervisor para um contrato, mas o supervisor pode ser trocado durante a vida do contrato. Este histórico de supervisores deve ser mantido.</w:t>
      </w:r>
    </w:p>
    <w:p w:rsidR="00950C0A" w:rsidRDefault="00950C0A" w:rsidP="00950C0A">
      <w:pPr>
        <w:spacing w:after="0"/>
        <w:jc w:val="both"/>
      </w:pPr>
    </w:p>
    <w:p w:rsidR="00A164A1" w:rsidRDefault="00A164A1" w:rsidP="00950C0A">
      <w:pPr>
        <w:spacing w:after="0"/>
        <w:jc w:val="both"/>
      </w:pPr>
    </w:p>
    <w:p w:rsidR="00A164A1" w:rsidRDefault="00A164A1" w:rsidP="00950C0A">
      <w:pPr>
        <w:spacing w:after="0"/>
        <w:jc w:val="both"/>
      </w:pPr>
    </w:p>
    <w:p w:rsidR="00DC2C48" w:rsidRDefault="00DC2C48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6657975" cy="6067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9E01F7" w:rsidRDefault="009E01F7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950C0A">
      <w:pPr>
        <w:spacing w:after="0"/>
        <w:jc w:val="both"/>
      </w:pPr>
    </w:p>
    <w:p w:rsidR="003B49DE" w:rsidRDefault="003B49DE" w:rsidP="003B49DE">
      <w:pPr>
        <w:spacing w:after="0"/>
        <w:jc w:val="both"/>
      </w:pPr>
      <w:r>
        <w:t>Uma cadeia de farmácias lhe ofereceu medicamentos grátis para o resto da vida, caso você projetasse o banco de dados para ela. Obviamente, você aceitou. A informação que você obteve foi a seguinte:</w:t>
      </w:r>
    </w:p>
    <w:p w:rsidR="003B49DE" w:rsidRDefault="003B49DE" w:rsidP="003B49DE">
      <w:pPr>
        <w:spacing w:after="0"/>
        <w:jc w:val="both"/>
      </w:pPr>
      <w:r>
        <w:t>•</w:t>
      </w:r>
    </w:p>
    <w:p w:rsidR="003B49DE" w:rsidRDefault="003B49DE" w:rsidP="003B49DE">
      <w:pPr>
        <w:spacing w:after="0"/>
        <w:jc w:val="both"/>
      </w:pPr>
      <w:r>
        <w:t>Cada companhia farmacêutica é identificada pelo nome e tem um número de telefone.</w:t>
      </w:r>
    </w:p>
    <w:p w:rsidR="003B49DE" w:rsidRDefault="003B49DE" w:rsidP="003B49DE">
      <w:pPr>
        <w:spacing w:after="0"/>
        <w:jc w:val="both"/>
      </w:pPr>
      <w:r>
        <w:t>•</w:t>
      </w:r>
    </w:p>
    <w:p w:rsidR="003B49DE" w:rsidRDefault="003B49DE" w:rsidP="003B49DE">
      <w:pPr>
        <w:spacing w:after="0"/>
        <w:jc w:val="both"/>
      </w:pPr>
      <w:r>
        <w:t>Para cada medicamento, o nome comercial e a fórmula devem ser armazenados. Cada medicamento é vendido por uma companhia farmacêutica, e o nome do medicamento o identifica unicamente entre os medicamentos vendidos por aquela companhia farmacêutica. Se uma companhia é excluída do banco de dados, você não precisa mais manter informações sobre seus produtos.</w:t>
      </w:r>
    </w:p>
    <w:p w:rsidR="003B49DE" w:rsidRDefault="003B49DE" w:rsidP="003B49DE">
      <w:pPr>
        <w:spacing w:after="0"/>
        <w:jc w:val="both"/>
      </w:pPr>
      <w:r>
        <w:t>•</w:t>
      </w:r>
    </w:p>
    <w:p w:rsidR="003B49DE" w:rsidRDefault="003B49DE" w:rsidP="003B49DE">
      <w:pPr>
        <w:spacing w:after="0"/>
        <w:jc w:val="both"/>
      </w:pPr>
      <w:r>
        <w:t>Cada farmácia tem um nome, um endereço e um número de telefone.</w:t>
      </w:r>
    </w:p>
    <w:p w:rsidR="003B49DE" w:rsidRDefault="003B49DE" w:rsidP="003B49DE">
      <w:pPr>
        <w:spacing w:after="0"/>
        <w:jc w:val="both"/>
      </w:pPr>
      <w:r>
        <w:t>•</w:t>
      </w:r>
    </w:p>
    <w:p w:rsidR="003B49DE" w:rsidRDefault="003B49DE" w:rsidP="003B49DE">
      <w:pPr>
        <w:spacing w:after="0"/>
        <w:jc w:val="both"/>
      </w:pPr>
      <w:r>
        <w:t>Cada farmácia vende vários medicamentos e tem um preço para cada um. Um medicamento pode ser vendido em várias farmácias, e o preço pode variar de uma farmácia para outra.</w:t>
      </w:r>
    </w:p>
    <w:p w:rsidR="003B49DE" w:rsidRDefault="003B49DE" w:rsidP="003B49DE">
      <w:pPr>
        <w:spacing w:after="0"/>
        <w:jc w:val="both"/>
      </w:pPr>
      <w:r>
        <w:t>•</w:t>
      </w:r>
    </w:p>
    <w:p w:rsidR="003B49DE" w:rsidRDefault="003B49DE" w:rsidP="003B49DE">
      <w:pPr>
        <w:spacing w:after="0"/>
        <w:jc w:val="both"/>
      </w:pPr>
      <w:r>
        <w:t>Companhias farmacêuticas têm contratos com as farmácias. Uma companhia farmacêutica pode ter contrato com várias farmácias, e uma farmácia pode ter contrato com várias companhias farmacêuticas. Para cada contrato, você deve armazenar a data inicial, a data final e o texto do contrato.</w:t>
      </w:r>
    </w:p>
    <w:p w:rsidR="003B49DE" w:rsidRDefault="003B49DE" w:rsidP="003B49DE">
      <w:pPr>
        <w:spacing w:after="0"/>
        <w:jc w:val="both"/>
      </w:pPr>
      <w:r>
        <w:t>•</w:t>
      </w:r>
    </w:p>
    <w:p w:rsidR="003B49DE" w:rsidRDefault="003B49DE" w:rsidP="003B49DE">
      <w:pPr>
        <w:spacing w:after="0"/>
        <w:jc w:val="both"/>
      </w:pPr>
      <w:r>
        <w:t>As farmácias indicam um supervisor para cada contrato. É necessário que sempre exista um supervisor para um contrato, mas o supervisor pode ser tr</w:t>
      </w:r>
      <w:r w:rsidRPr="003B49DE">
        <w:t>ocado durante a vida do contrato. Este histórico de supervisores deve ser mantido.</w:t>
      </w: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</w:p>
    <w:p w:rsidR="003B49DE" w:rsidRDefault="003B49DE" w:rsidP="003B49D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66579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DE7C0D">
      <w:pPr>
        <w:spacing w:after="0"/>
        <w:jc w:val="both"/>
      </w:pPr>
      <w:r>
        <w:t>Uma cadeia de farmácias lhe ofereceu medicamentos grátis para o resto da vida, caso você projetasse o banco de dados para ela. Obviamente, você aceitou. A informação que você obteve foi a seguinte:</w:t>
      </w:r>
    </w:p>
    <w:p w:rsidR="00DE7C0D" w:rsidRDefault="00DE7C0D" w:rsidP="00DE7C0D">
      <w:pPr>
        <w:spacing w:after="0"/>
        <w:jc w:val="both"/>
      </w:pPr>
      <w:r>
        <w:t> Pacientes são identificados por um código, e seus nomes, CPFs, endereços e datas de nascimento devem ser armazenados.</w:t>
      </w:r>
    </w:p>
    <w:p w:rsidR="00DE7C0D" w:rsidRDefault="00DE7C0D" w:rsidP="00DE7C0D">
      <w:pPr>
        <w:spacing w:after="0"/>
        <w:jc w:val="both"/>
      </w:pPr>
      <w:r>
        <w:t> Médicos são identificados por um código. Para cada médico, o nome, CPF, especialidade e anos de experiência devem ser armazenados.</w:t>
      </w:r>
    </w:p>
    <w:p w:rsidR="00DE7C0D" w:rsidRDefault="00DE7C0D" w:rsidP="00DE7C0D">
      <w:pPr>
        <w:spacing w:after="0"/>
        <w:jc w:val="both"/>
      </w:pPr>
      <w:r>
        <w:t> Cada companhia farmacêutica é identificada por um código e tem nome e um número de telefone.</w:t>
      </w:r>
    </w:p>
    <w:p w:rsidR="00DE7C0D" w:rsidRDefault="00DE7C0D" w:rsidP="00DE7C0D">
      <w:pPr>
        <w:spacing w:after="0"/>
        <w:jc w:val="both"/>
      </w:pPr>
      <w:r>
        <w:t> Para cada medicamento, seu nome comercial e a fórmula devem ser armazenados. Cada medicamento é fabricado por uma companhia farmacêutica, e o nome do medicamento o identifica unicamente entre os medicamentos vendidos por aquela companhia farmacêutica. Se uma companhia é excluída do banco de dados, você não precisa mais manter informações sobre seus produtos.</w:t>
      </w:r>
    </w:p>
    <w:p w:rsidR="00DE7C0D" w:rsidRDefault="00DE7C0D" w:rsidP="00DE7C0D">
      <w:pPr>
        <w:spacing w:after="0"/>
        <w:jc w:val="both"/>
      </w:pPr>
      <w:r>
        <w:t> Cada farmácia tem um código, um nome, um endereço e um número de telefone.</w:t>
      </w:r>
    </w:p>
    <w:p w:rsidR="00DE7C0D" w:rsidRDefault="00DE7C0D" w:rsidP="00DE7C0D">
      <w:pPr>
        <w:spacing w:after="0"/>
        <w:jc w:val="both"/>
      </w:pPr>
      <w:r>
        <w:t> Cada paciente tem um médico que o atende. Cada médico tem pelo menos um paciente.</w:t>
      </w:r>
    </w:p>
    <w:p w:rsidR="00DE7C0D" w:rsidRDefault="00DE7C0D" w:rsidP="00DE7C0D">
      <w:pPr>
        <w:spacing w:after="0"/>
        <w:jc w:val="both"/>
      </w:pPr>
      <w:r>
        <w:t> Cada farmácia vende vários medicamentos e tem um preço para cada um. Um medicamento pode ser vendido em várias farmácias, e o preço pode variar de uma farmácia para outra.</w:t>
      </w:r>
    </w:p>
    <w:p w:rsidR="00DE7C0D" w:rsidRDefault="00DE7C0D" w:rsidP="00DE7C0D">
      <w:pPr>
        <w:spacing w:after="0"/>
        <w:jc w:val="both"/>
      </w:pPr>
      <w:r>
        <w:t> Médicos prescrevem medicamentos para pacientes. Um médico pode prescrever um ou mais medicamentos para vários pacientes, e um paciente pode obter prescrições de vários médicos.</w:t>
      </w:r>
    </w:p>
    <w:p w:rsidR="00DE7C0D" w:rsidRDefault="00DE7C0D" w:rsidP="00DE7C0D">
      <w:pPr>
        <w:spacing w:after="0"/>
        <w:jc w:val="both"/>
      </w:pPr>
      <w:r>
        <w:t> Cada prescrição tem uma data e uma quantidade associada. O histórico das prescrições deve ser armazenado.</w:t>
      </w: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</w:p>
    <w:p w:rsidR="00DE7C0D" w:rsidRDefault="00DE7C0D" w:rsidP="003B49D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6657975" cy="3810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6657975" cy="4133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</w:p>
    <w:p w:rsidR="00276A4C" w:rsidRDefault="00276A4C" w:rsidP="003B49D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6657975" cy="3571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47" w:rsidRDefault="00E73947" w:rsidP="003B49DE">
      <w:pPr>
        <w:spacing w:after="0"/>
        <w:jc w:val="both"/>
      </w:pPr>
    </w:p>
    <w:p w:rsidR="00E73947" w:rsidRDefault="00E73947" w:rsidP="003B49DE">
      <w:pPr>
        <w:spacing w:after="0"/>
        <w:jc w:val="both"/>
      </w:pPr>
    </w:p>
    <w:p w:rsidR="00E73947" w:rsidRDefault="00E73947" w:rsidP="003B49DE">
      <w:pPr>
        <w:spacing w:after="0"/>
        <w:jc w:val="both"/>
      </w:pPr>
    </w:p>
    <w:p w:rsidR="00E73947" w:rsidRDefault="00E73947" w:rsidP="003B49DE">
      <w:pPr>
        <w:spacing w:after="0"/>
        <w:jc w:val="both"/>
      </w:pPr>
    </w:p>
    <w:p w:rsidR="00E73947" w:rsidRDefault="00E73947" w:rsidP="003B49DE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619750" cy="4438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947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2523E1"/>
    <w:rsid w:val="00276A4C"/>
    <w:rsid w:val="00296331"/>
    <w:rsid w:val="002A7392"/>
    <w:rsid w:val="002B0B55"/>
    <w:rsid w:val="003A2022"/>
    <w:rsid w:val="003B49DE"/>
    <w:rsid w:val="003D571C"/>
    <w:rsid w:val="006457E5"/>
    <w:rsid w:val="007E57AB"/>
    <w:rsid w:val="007F3208"/>
    <w:rsid w:val="00950C0A"/>
    <w:rsid w:val="009E01F7"/>
    <w:rsid w:val="00A164A1"/>
    <w:rsid w:val="00B61C04"/>
    <w:rsid w:val="00DC2C48"/>
    <w:rsid w:val="00DE7C0D"/>
    <w:rsid w:val="00E73947"/>
    <w:rsid w:val="00E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12</cp:revision>
  <dcterms:created xsi:type="dcterms:W3CDTF">2016-05-17T19:13:00Z</dcterms:created>
  <dcterms:modified xsi:type="dcterms:W3CDTF">2016-05-18T16:57:00Z</dcterms:modified>
</cp:coreProperties>
</file>