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Default="00DC2C48">
      <w:r w:rsidRPr="00DC2C48">
        <w:rPr>
          <w:b/>
        </w:rPr>
        <w:t xml:space="preserve">SISTEMA </w:t>
      </w:r>
      <w:r w:rsidR="00817C4A">
        <w:rPr>
          <w:b/>
        </w:rPr>
        <w:t xml:space="preserve">DE </w:t>
      </w:r>
      <w:r w:rsidR="00F119F4">
        <w:rPr>
          <w:b/>
        </w:rPr>
        <w:t>VENDA DE AUTOMOVEIS</w:t>
      </w:r>
    </w:p>
    <w:p w:rsidR="00CB7780" w:rsidRDefault="00CB7780" w:rsidP="00CB7780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Deseja-se projetar uma base de dados para uma revenda de automóveis. Nesta base de dados estão armazenadas informações sobre os modelos de automóveis à venda, juntamente com suas configurações e seus preços.</w:t>
      </w:r>
    </w:p>
    <w:p w:rsidR="00CB7780" w:rsidRDefault="00CB7780" w:rsidP="00CB7780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Para cada modelo de automóvel, a base de dados informa a sua descrição (algo como "Volkswagen Gol Kit básico"). Cada modelo tem um código identificador.</w:t>
      </w:r>
    </w:p>
    <w:p w:rsidR="00CB7780" w:rsidRDefault="00CB7780" w:rsidP="00CB7780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Um modelo pode ser comercializado com diferentes motores. Um motor possui uma potência em CV, uma cilindrada em litros e um número de válvulas (algo como &lt;106 CV, 1.8 l, 16 V&gt;). Além disso, cada motor é identificado por um código. Um determinado modelo de automóvel pode ser oferecido com várias motorizações e uma motorização pode aparecer em diferentes modelos.</w:t>
      </w:r>
    </w:p>
    <w:p w:rsidR="00CB7780" w:rsidRDefault="00CB7780" w:rsidP="00CB7780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O preço do automóvel é fixado com base no modelo e na motorização escolhida e também deve estar armazenado na base de dados.</w:t>
      </w:r>
    </w:p>
    <w:p w:rsidR="0075514F" w:rsidRDefault="00CB7780" w:rsidP="00CB7780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Faça um modelo ER que modela a realidade acima. O modelo não deve conter redundância de dados. O modelo deve conter identificadores, cardinalidade mínima e máxima. Não devem ser criados atributos artificiais, além dos apresentados no enunciado.</w:t>
      </w:r>
    </w:p>
    <w:p w:rsidR="000D60DB" w:rsidRDefault="000D60DB" w:rsidP="0075514F">
      <w:pPr>
        <w:rPr>
          <w:noProof/>
          <w:lang w:eastAsia="pt-BR"/>
        </w:rPr>
      </w:pPr>
    </w:p>
    <w:p w:rsidR="000D60DB" w:rsidRDefault="00CB7780" w:rsidP="007551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000625" cy="4200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0DB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A70D5"/>
    <w:rsid w:val="000D60DB"/>
    <w:rsid w:val="002523E1"/>
    <w:rsid w:val="00296331"/>
    <w:rsid w:val="002A7392"/>
    <w:rsid w:val="003A2022"/>
    <w:rsid w:val="003D571C"/>
    <w:rsid w:val="006457E5"/>
    <w:rsid w:val="00667D86"/>
    <w:rsid w:val="0075514F"/>
    <w:rsid w:val="007E57AB"/>
    <w:rsid w:val="007F3208"/>
    <w:rsid w:val="00817C4A"/>
    <w:rsid w:val="00A164A1"/>
    <w:rsid w:val="00CB7780"/>
    <w:rsid w:val="00DC2C48"/>
    <w:rsid w:val="00F1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2016-05-17T21:22:00Z</dcterms:created>
  <dcterms:modified xsi:type="dcterms:W3CDTF">2016-05-17T21:24:00Z</dcterms:modified>
</cp:coreProperties>
</file>