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C1151" w:rsidRPr="0039036F" w:rsidTr="001832E7">
        <w:tc>
          <w:tcPr>
            <w:tcW w:w="2942" w:type="dxa"/>
            <w:shd w:val="clear" w:color="auto" w:fill="000000" w:themeFill="text1"/>
          </w:tcPr>
          <w:p w:rsidR="001C1151" w:rsidRPr="0039036F" w:rsidRDefault="001C1151" w:rsidP="001832E7">
            <w:pPr>
              <w:jc w:val="center"/>
              <w:rPr>
                <w:color w:val="FFFFFF" w:themeColor="background1"/>
              </w:rPr>
            </w:pPr>
            <w:r w:rsidRPr="0039036F">
              <w:rPr>
                <w:color w:val="FFFFFF" w:themeColor="background1"/>
              </w:rPr>
              <w:t>ACTOR</w:t>
            </w:r>
          </w:p>
        </w:tc>
        <w:tc>
          <w:tcPr>
            <w:tcW w:w="2943" w:type="dxa"/>
            <w:shd w:val="clear" w:color="auto" w:fill="000000" w:themeFill="text1"/>
          </w:tcPr>
          <w:p w:rsidR="001C1151" w:rsidRPr="0039036F" w:rsidRDefault="001C1151" w:rsidP="001832E7">
            <w:pPr>
              <w:jc w:val="center"/>
              <w:rPr>
                <w:color w:val="FFFFFF" w:themeColor="background1"/>
              </w:rPr>
            </w:pPr>
            <w:r w:rsidRPr="0039036F">
              <w:rPr>
                <w:color w:val="FFFFFF" w:themeColor="background1"/>
              </w:rPr>
              <w:t>OBJETIVO</w:t>
            </w:r>
          </w:p>
        </w:tc>
        <w:tc>
          <w:tcPr>
            <w:tcW w:w="2943" w:type="dxa"/>
            <w:shd w:val="clear" w:color="auto" w:fill="000000" w:themeFill="text1"/>
          </w:tcPr>
          <w:p w:rsidR="001C1151" w:rsidRPr="0039036F" w:rsidRDefault="001C1151" w:rsidP="001832E7">
            <w:pPr>
              <w:jc w:val="center"/>
              <w:rPr>
                <w:color w:val="FFFFFF" w:themeColor="background1"/>
              </w:rPr>
            </w:pPr>
            <w:r w:rsidRPr="0039036F">
              <w:rPr>
                <w:color w:val="FFFFFF" w:themeColor="background1"/>
              </w:rPr>
              <w:t>PRIORIDAD</w:t>
            </w:r>
          </w:p>
        </w:tc>
      </w:tr>
      <w:tr w:rsidR="001C1151" w:rsidTr="001832E7">
        <w:tc>
          <w:tcPr>
            <w:tcW w:w="2942" w:type="dxa"/>
          </w:tcPr>
          <w:p w:rsidR="001C1151" w:rsidRDefault="001C1151" w:rsidP="001C1151">
            <w:pPr>
              <w:jc w:val="center"/>
            </w:pPr>
            <w:r>
              <w:t xml:space="preserve">Jefe </w:t>
            </w:r>
            <w:proofErr w:type="spellStart"/>
            <w:r>
              <w:t>Area</w:t>
            </w:r>
            <w:proofErr w:type="spellEnd"/>
          </w:p>
        </w:tc>
        <w:tc>
          <w:tcPr>
            <w:tcW w:w="2943" w:type="dxa"/>
          </w:tcPr>
          <w:p w:rsidR="001C1151" w:rsidRDefault="001C1151" w:rsidP="001C1151">
            <w:pPr>
              <w:jc w:val="center"/>
            </w:pPr>
            <w:r>
              <w:t>Capturar Perfil Vacante</w:t>
            </w:r>
          </w:p>
        </w:tc>
        <w:tc>
          <w:tcPr>
            <w:tcW w:w="2943" w:type="dxa"/>
          </w:tcPr>
          <w:p w:rsidR="001C1151" w:rsidRDefault="001C1151" w:rsidP="001C1151">
            <w:pPr>
              <w:jc w:val="center"/>
            </w:pPr>
            <w:r>
              <w:t>1</w:t>
            </w:r>
          </w:p>
        </w:tc>
      </w:tr>
      <w:tr w:rsidR="001C1151" w:rsidTr="001832E7">
        <w:tc>
          <w:tcPr>
            <w:tcW w:w="2942" w:type="dxa"/>
          </w:tcPr>
          <w:p w:rsidR="001C1151" w:rsidRDefault="001C1151" w:rsidP="001C1151">
            <w:pPr>
              <w:jc w:val="center"/>
            </w:pPr>
          </w:p>
        </w:tc>
        <w:tc>
          <w:tcPr>
            <w:tcW w:w="2943" w:type="dxa"/>
          </w:tcPr>
          <w:p w:rsidR="001C1151" w:rsidRDefault="001C1151" w:rsidP="001C1151">
            <w:pPr>
              <w:jc w:val="center"/>
            </w:pPr>
            <w:r>
              <w:t>Cancelar Vacante</w:t>
            </w:r>
          </w:p>
        </w:tc>
        <w:tc>
          <w:tcPr>
            <w:tcW w:w="2943" w:type="dxa"/>
          </w:tcPr>
          <w:p w:rsidR="001C1151" w:rsidRDefault="001C1151" w:rsidP="001C1151">
            <w:pPr>
              <w:jc w:val="center"/>
            </w:pPr>
            <w:r>
              <w:t>2</w:t>
            </w:r>
          </w:p>
        </w:tc>
      </w:tr>
      <w:tr w:rsidR="001C1151" w:rsidTr="001832E7">
        <w:tc>
          <w:tcPr>
            <w:tcW w:w="2942" w:type="dxa"/>
          </w:tcPr>
          <w:p w:rsidR="001C1151" w:rsidRDefault="001C1151" w:rsidP="001C1151">
            <w:pPr>
              <w:jc w:val="center"/>
            </w:pPr>
          </w:p>
        </w:tc>
        <w:tc>
          <w:tcPr>
            <w:tcW w:w="2943" w:type="dxa"/>
          </w:tcPr>
          <w:p w:rsidR="001C1151" w:rsidRDefault="001C1151" w:rsidP="001C1151">
            <w:pPr>
              <w:jc w:val="center"/>
            </w:pPr>
          </w:p>
        </w:tc>
        <w:tc>
          <w:tcPr>
            <w:tcW w:w="2943" w:type="dxa"/>
          </w:tcPr>
          <w:p w:rsidR="001C1151" w:rsidRDefault="001C1151" w:rsidP="001C1151">
            <w:pPr>
              <w:jc w:val="center"/>
            </w:pPr>
          </w:p>
        </w:tc>
      </w:tr>
      <w:tr w:rsidR="001C1151" w:rsidTr="001832E7">
        <w:tc>
          <w:tcPr>
            <w:tcW w:w="2942" w:type="dxa"/>
          </w:tcPr>
          <w:p w:rsidR="001C1151" w:rsidRDefault="001C1151" w:rsidP="001C1151">
            <w:pPr>
              <w:jc w:val="center"/>
            </w:pPr>
            <w:r>
              <w:t>Jefe Recursos Humanos</w:t>
            </w:r>
          </w:p>
        </w:tc>
        <w:tc>
          <w:tcPr>
            <w:tcW w:w="2943" w:type="dxa"/>
          </w:tcPr>
          <w:p w:rsidR="001C1151" w:rsidRDefault="00CD4404" w:rsidP="001C1151">
            <w:pPr>
              <w:jc w:val="center"/>
            </w:pPr>
            <w:r>
              <w:t>Capturar Datos Candidatos</w:t>
            </w:r>
          </w:p>
        </w:tc>
        <w:tc>
          <w:tcPr>
            <w:tcW w:w="2943" w:type="dxa"/>
          </w:tcPr>
          <w:p w:rsidR="001C1151" w:rsidRDefault="001C1151" w:rsidP="001C1151">
            <w:pPr>
              <w:jc w:val="center"/>
            </w:pPr>
            <w:r>
              <w:t>1</w:t>
            </w:r>
          </w:p>
        </w:tc>
      </w:tr>
      <w:tr w:rsidR="001C1151" w:rsidTr="001832E7">
        <w:tc>
          <w:tcPr>
            <w:tcW w:w="2942" w:type="dxa"/>
          </w:tcPr>
          <w:p w:rsidR="001C1151" w:rsidRDefault="001C1151" w:rsidP="001C1151">
            <w:pPr>
              <w:jc w:val="center"/>
            </w:pPr>
          </w:p>
        </w:tc>
        <w:tc>
          <w:tcPr>
            <w:tcW w:w="2943" w:type="dxa"/>
          </w:tcPr>
          <w:p w:rsidR="001C1151" w:rsidRDefault="00CD4404" w:rsidP="001C1151">
            <w:pPr>
              <w:jc w:val="center"/>
            </w:pPr>
            <w:r>
              <w:t>Consultar Candidatos</w:t>
            </w:r>
          </w:p>
        </w:tc>
        <w:tc>
          <w:tcPr>
            <w:tcW w:w="2943" w:type="dxa"/>
          </w:tcPr>
          <w:p w:rsidR="001C1151" w:rsidRDefault="001C1151" w:rsidP="001C1151">
            <w:pPr>
              <w:jc w:val="center"/>
            </w:pPr>
            <w:r>
              <w:t>2</w:t>
            </w:r>
          </w:p>
        </w:tc>
      </w:tr>
      <w:tr w:rsidR="001C1151" w:rsidTr="001832E7">
        <w:tc>
          <w:tcPr>
            <w:tcW w:w="2942" w:type="dxa"/>
          </w:tcPr>
          <w:p w:rsidR="001C1151" w:rsidRDefault="001C1151" w:rsidP="001C1151">
            <w:pPr>
              <w:jc w:val="center"/>
            </w:pPr>
          </w:p>
        </w:tc>
        <w:tc>
          <w:tcPr>
            <w:tcW w:w="2943" w:type="dxa"/>
          </w:tcPr>
          <w:p w:rsidR="001C1151" w:rsidRDefault="00CD4404" w:rsidP="001C1151">
            <w:pPr>
              <w:jc w:val="center"/>
            </w:pPr>
            <w:r>
              <w:t>Consultar Vacantes</w:t>
            </w:r>
          </w:p>
        </w:tc>
        <w:tc>
          <w:tcPr>
            <w:tcW w:w="2943" w:type="dxa"/>
          </w:tcPr>
          <w:p w:rsidR="001C1151" w:rsidRDefault="001C1151" w:rsidP="001C1151">
            <w:pPr>
              <w:jc w:val="center"/>
            </w:pPr>
            <w:r>
              <w:t>3</w:t>
            </w:r>
          </w:p>
        </w:tc>
      </w:tr>
      <w:tr w:rsidR="001C1151" w:rsidTr="001832E7">
        <w:tc>
          <w:tcPr>
            <w:tcW w:w="2942" w:type="dxa"/>
          </w:tcPr>
          <w:p w:rsidR="001C1151" w:rsidRDefault="001C1151" w:rsidP="001C1151">
            <w:pPr>
              <w:jc w:val="center"/>
            </w:pPr>
          </w:p>
        </w:tc>
        <w:tc>
          <w:tcPr>
            <w:tcW w:w="2943" w:type="dxa"/>
          </w:tcPr>
          <w:p w:rsidR="001C1151" w:rsidRDefault="00CD4404" w:rsidP="001C1151">
            <w:pPr>
              <w:jc w:val="center"/>
            </w:pPr>
            <w:r>
              <w:t>Seleccionar Exámenes</w:t>
            </w:r>
          </w:p>
        </w:tc>
        <w:tc>
          <w:tcPr>
            <w:tcW w:w="2943" w:type="dxa"/>
          </w:tcPr>
          <w:p w:rsidR="001C1151" w:rsidRDefault="001C1151" w:rsidP="001C1151">
            <w:pPr>
              <w:jc w:val="center"/>
            </w:pPr>
            <w:r>
              <w:t>4</w:t>
            </w:r>
          </w:p>
        </w:tc>
      </w:tr>
      <w:tr w:rsidR="001C1151" w:rsidTr="001832E7">
        <w:tc>
          <w:tcPr>
            <w:tcW w:w="2942" w:type="dxa"/>
          </w:tcPr>
          <w:p w:rsidR="001C1151" w:rsidRDefault="001C1151" w:rsidP="001C1151">
            <w:pPr>
              <w:jc w:val="center"/>
            </w:pPr>
          </w:p>
        </w:tc>
        <w:tc>
          <w:tcPr>
            <w:tcW w:w="2943" w:type="dxa"/>
          </w:tcPr>
          <w:p w:rsidR="001C1151" w:rsidRDefault="00CD4404" w:rsidP="001C1151">
            <w:pPr>
              <w:jc w:val="center"/>
            </w:pPr>
            <w:r>
              <w:t>Actualizar Vacantes</w:t>
            </w:r>
          </w:p>
        </w:tc>
        <w:tc>
          <w:tcPr>
            <w:tcW w:w="2943" w:type="dxa"/>
          </w:tcPr>
          <w:p w:rsidR="001C1151" w:rsidRDefault="001C1151" w:rsidP="001C1151">
            <w:pPr>
              <w:jc w:val="center"/>
            </w:pPr>
            <w:r>
              <w:t>5</w:t>
            </w:r>
          </w:p>
        </w:tc>
      </w:tr>
      <w:tr w:rsidR="00CD4404" w:rsidTr="001832E7">
        <w:tc>
          <w:tcPr>
            <w:tcW w:w="2942" w:type="dxa"/>
          </w:tcPr>
          <w:p w:rsidR="00CD4404" w:rsidRDefault="00CD4404" w:rsidP="001C1151">
            <w:pPr>
              <w:jc w:val="center"/>
            </w:pPr>
          </w:p>
        </w:tc>
        <w:tc>
          <w:tcPr>
            <w:tcW w:w="2943" w:type="dxa"/>
          </w:tcPr>
          <w:p w:rsidR="00CD4404" w:rsidRDefault="00CD4404" w:rsidP="001C1151">
            <w:pPr>
              <w:jc w:val="center"/>
            </w:pPr>
            <w:r>
              <w:t>Eliminar Candidato</w:t>
            </w:r>
          </w:p>
        </w:tc>
        <w:tc>
          <w:tcPr>
            <w:tcW w:w="2943" w:type="dxa"/>
          </w:tcPr>
          <w:p w:rsidR="00CD4404" w:rsidRDefault="00CD4404" w:rsidP="001C1151">
            <w:pPr>
              <w:jc w:val="center"/>
            </w:pPr>
            <w:r>
              <w:t>6</w:t>
            </w:r>
          </w:p>
        </w:tc>
      </w:tr>
      <w:tr w:rsidR="00CD4404" w:rsidTr="001832E7">
        <w:tc>
          <w:tcPr>
            <w:tcW w:w="2942" w:type="dxa"/>
          </w:tcPr>
          <w:p w:rsidR="00CD4404" w:rsidRDefault="00CD4404" w:rsidP="001C1151">
            <w:pPr>
              <w:jc w:val="center"/>
            </w:pPr>
          </w:p>
        </w:tc>
        <w:tc>
          <w:tcPr>
            <w:tcW w:w="2943" w:type="dxa"/>
          </w:tcPr>
          <w:p w:rsidR="00CD4404" w:rsidRDefault="00CD4404" w:rsidP="001C1151">
            <w:pPr>
              <w:jc w:val="center"/>
            </w:pPr>
            <w:r>
              <w:t>Dar de Alta Examen</w:t>
            </w:r>
          </w:p>
        </w:tc>
        <w:tc>
          <w:tcPr>
            <w:tcW w:w="2943" w:type="dxa"/>
          </w:tcPr>
          <w:p w:rsidR="00CD4404" w:rsidRDefault="00CD4404" w:rsidP="001C1151">
            <w:pPr>
              <w:jc w:val="center"/>
            </w:pPr>
            <w:r>
              <w:t>7</w:t>
            </w:r>
          </w:p>
        </w:tc>
      </w:tr>
      <w:tr w:rsidR="00CD4404" w:rsidTr="001832E7">
        <w:tc>
          <w:tcPr>
            <w:tcW w:w="2942" w:type="dxa"/>
          </w:tcPr>
          <w:p w:rsidR="00CD4404" w:rsidRDefault="00CD4404" w:rsidP="001C1151">
            <w:pPr>
              <w:jc w:val="center"/>
            </w:pPr>
          </w:p>
        </w:tc>
        <w:tc>
          <w:tcPr>
            <w:tcW w:w="2943" w:type="dxa"/>
          </w:tcPr>
          <w:p w:rsidR="00CD4404" w:rsidRDefault="00CD4404" w:rsidP="001C1151">
            <w:pPr>
              <w:jc w:val="center"/>
            </w:pPr>
            <w:r>
              <w:t>Eliminar Examen</w:t>
            </w:r>
          </w:p>
        </w:tc>
        <w:tc>
          <w:tcPr>
            <w:tcW w:w="2943" w:type="dxa"/>
          </w:tcPr>
          <w:p w:rsidR="00CD4404" w:rsidRDefault="00CD4404" w:rsidP="001C1151">
            <w:pPr>
              <w:jc w:val="center"/>
            </w:pPr>
            <w:r>
              <w:t>8</w:t>
            </w:r>
          </w:p>
        </w:tc>
      </w:tr>
    </w:tbl>
    <w:p w:rsidR="00E94044" w:rsidRDefault="00CD4404">
      <w:bookmarkStart w:id="0" w:name="_GoBack"/>
      <w:bookmarkEnd w:id="0"/>
    </w:p>
    <w:sectPr w:rsidR="00E940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151"/>
    <w:rsid w:val="001C1151"/>
    <w:rsid w:val="00224FDF"/>
    <w:rsid w:val="00A55295"/>
    <w:rsid w:val="00A755BC"/>
    <w:rsid w:val="00CD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0844"/>
  <w15:chartTrackingRefBased/>
  <w15:docId w15:val="{D21477A5-D3DC-4662-9A1D-B403F5BA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1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1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UBOAT46 SMG</dc:creator>
  <cp:keywords/>
  <dc:description/>
  <cp:lastModifiedBy>UBOAT46 SMG</cp:lastModifiedBy>
  <cp:revision>1</cp:revision>
  <dcterms:created xsi:type="dcterms:W3CDTF">2017-09-04T03:47:00Z</dcterms:created>
  <dcterms:modified xsi:type="dcterms:W3CDTF">2017-09-04T04:54:00Z</dcterms:modified>
</cp:coreProperties>
</file>