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Bohemian &amp; Tribal Jewellery / Turquoise Chandelier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e17</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Bohemian Turquoise Blue &amp; Antique Silver Chandelier Bell Dangle Earrings - Handcrafted Tribal Gypsy Statement Drop Earrings for Women &amp; Girls</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 oxidized alloy with composite stones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Artisanal bohemian chandelier earrings featuring bright turquoise blue cabochon stones mounted on antique oxidized silver filigree with suspended bell drops.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Channel your inner bohemian nomad with these Bohemian Turquoise Blue &amp; Antique Silver Chandelier Bell Dangle Earrings. Combining the raw aesthetic of tribal Afghan jewelry with Tibetan artistic influences, these earrings showcase natural composite turquoise stones bezel-set in antique silver oxidized frames.</w:t>
      </w:r>
    </w:p>
    <w:p>
      <w:pPr>
        <w:spacing w:before="0" w:after="100"/>
      </w:pPr>
      <w:r>
        <w:rPr>
          <w:rFonts w:ascii="Calibri" w:hAnsi="Calibri"/>
          <w:color w:val="1E293B"/>
          <w:sz w:val="20"/>
        </w:rPr>
        <w:t>Suspended from the bottom arch are delicate silver bell dangles that tinkle softly in the breeze. Perfect for music festivals, beach vacations, bohemian photo shoots, or pairing with casual kurtis and distressed denim.</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Striking Turquoise Blue Inlays: </w:t>
      </w:r>
      <w:r>
        <w:rPr>
          <w:rFonts w:ascii="Calibri" w:hAnsi="Calibri"/>
          <w:color w:val="334155"/>
          <w:sz w:val="19"/>
        </w:rPr>
        <w:t>Vivid turquoise cabochons with authentic natural matrix marbling that pops against oxidized silver.</w:t>
      </w:r>
    </w:p>
    <w:p>
      <w:pPr>
        <w:pStyle w:val="ListBullet"/>
        <w:spacing w:before="20" w:after="60"/>
      </w:pPr>
      <w:r>
        <w:rPr>
          <w:rFonts w:ascii="Calibri" w:hAnsi="Calibri"/>
          <w:b/>
          <w:color w:val="0F172A"/>
          <w:sz w:val="19"/>
        </w:rPr>
        <w:t xml:space="preserve">Intricate Tribal Openwork: </w:t>
      </w:r>
      <w:r>
        <w:rPr>
          <w:rFonts w:ascii="Calibri" w:hAnsi="Calibri"/>
          <w:color w:val="334155"/>
          <w:sz w:val="19"/>
        </w:rPr>
        <w:t>Hand-carved ethnic motifs and scalloped arches reflecting nomad tribal traditions.</w:t>
      </w:r>
    </w:p>
    <w:p>
      <w:pPr>
        <w:pStyle w:val="ListBullet"/>
        <w:spacing w:before="20" w:after="60"/>
      </w:pPr>
      <w:r>
        <w:rPr>
          <w:rFonts w:ascii="Calibri" w:hAnsi="Calibri"/>
          <w:b/>
          <w:color w:val="0F172A"/>
          <w:sz w:val="19"/>
        </w:rPr>
        <w:t xml:space="preserve">Gentle Bell Chime Fringe: </w:t>
      </w:r>
      <w:r>
        <w:rPr>
          <w:rFonts w:ascii="Calibri" w:hAnsi="Calibri"/>
          <w:color w:val="334155"/>
          <w:sz w:val="19"/>
        </w:rPr>
        <w:t>Small silver bell dangles that add dynamic movement and subtle melodic chime.</w:t>
      </w:r>
    </w:p>
    <w:p>
      <w:pPr>
        <w:pStyle w:val="ListBullet"/>
        <w:spacing w:before="20" w:after="60"/>
      </w:pPr>
      <w:r>
        <w:rPr>
          <w:rFonts w:ascii="Calibri" w:hAnsi="Calibri"/>
          <w:b/>
          <w:color w:val="0F172A"/>
          <w:sz w:val="19"/>
        </w:rPr>
        <w:t xml:space="preserve">Comfortable French Fish Hook: </w:t>
      </w:r>
      <w:r>
        <w:rPr>
          <w:rFonts w:ascii="Calibri" w:hAnsi="Calibri"/>
          <w:color w:val="334155"/>
          <w:sz w:val="19"/>
        </w:rPr>
        <w:t>Features an easy-to-wear curved hook that slips effortlessly into ear piercings.</w:t>
      </w:r>
    </w:p>
    <w:p>
      <w:pPr>
        <w:pStyle w:val="ListBullet"/>
        <w:spacing w:before="20" w:after="60"/>
      </w:pPr>
      <w:r>
        <w:rPr>
          <w:rFonts w:ascii="Calibri" w:hAnsi="Calibri"/>
          <w:b/>
          <w:color w:val="0F172A"/>
          <w:sz w:val="19"/>
        </w:rPr>
        <w:t xml:space="preserve">Boho-Chic Festival Ready: </w:t>
      </w:r>
      <w:r>
        <w:rPr>
          <w:rFonts w:ascii="Calibri" w:hAnsi="Calibri"/>
          <w:color w:val="334155"/>
          <w:sz w:val="19"/>
        </w:rPr>
        <w:t>The ultimate accessory for boho maxi dresses, fringe jackets, linen shirts, and fusion kurtas.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e17</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Bohemian Turquoise Silver Chandelier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German Silver &amp; Brass Composition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Oxidized Silver with Charcoal Patina</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w:t>
            </w:r>
          </w:p>
        </w:tc>
        <w:tc>
          <w:tcPr>
            <w:tcW w:type="dxa" w:w="5040"/>
            <w:shd w:fill="FFFFFF"/>
            <w:tcMar>
              <w:top w:w="70" w:type="dxa"/>
              <w:bottom w:w="70" w:type="dxa"/>
              <w:left w:w="120" w:type="dxa"/>
              <w:right w:w="120" w:type="dxa"/>
            </w:tcMar>
          </w:tcPr>
          <w:p>
            <w:pPr>
              <w:spacing w:after="0"/>
            </w:pPr>
            <w:r>
              <w:rPr>
                <w:rFonts w:ascii="Calibri" w:hAnsi="Calibri"/>
                <w:color w:val="334155"/>
                <w:sz w:val="18"/>
              </w:rPr>
              <w:t>Composite Turquoise Blue Cabochons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7.2 cm | Width: 3.0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French Fish Hook Wire</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25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Boho Gypsy, Tribal Afghan, Tibetan Fusion</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Occasion</w:t>
            </w:r>
          </w:p>
        </w:tc>
        <w:tc>
          <w:tcPr>
            <w:tcW w:type="dxa" w:w="5040"/>
            <w:shd w:fill="F8FAFC"/>
            <w:tcMar>
              <w:top w:w="70" w:type="dxa"/>
              <w:bottom w:w="70" w:type="dxa"/>
              <w:left w:w="120" w:type="dxa"/>
              <w:right w:w="120" w:type="dxa"/>
            </w:tcMar>
          </w:tcPr>
          <w:p>
            <w:pPr>
              <w:spacing w:after="0"/>
            </w:pPr>
            <w:r>
              <w:rPr>
                <w:rFonts w:ascii="Calibri" w:hAnsi="Calibri"/>
                <w:color w:val="334155"/>
                <w:sz w:val="18"/>
              </w:rPr>
              <w:t>Festivals, Vacations, College, Casual Outings, Boho Parties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(Artisanal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Turquoise Bohemian Chandelier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an airtight ziplock pouch away from moisture.</w:t>
      </w:r>
    </w:p>
    <w:p>
      <w:pPr>
        <w:pStyle w:val="ListBullet"/>
        <w:spacing w:before="20" w:after="40"/>
      </w:pPr>
      <w:r>
        <w:rPr>
          <w:rFonts w:ascii="Calibri" w:hAnsi="Calibri"/>
          <w:color w:val="334155"/>
          <w:sz w:val="18"/>
        </w:rPr>
        <w:t>Avoid spraying perfumes directly on the stones and silver finish.</w:t>
      </w:r>
    </w:p>
    <w:p>
      <w:pPr>
        <w:pStyle w:val="ListBullet"/>
        <w:spacing w:before="20" w:after="40"/>
      </w:pPr>
      <w:r>
        <w:rPr>
          <w:rFonts w:ascii="Calibri" w:hAnsi="Calibri"/>
          <w:color w:val="334155"/>
          <w:sz w:val="18"/>
        </w:rPr>
        <w:t>Clean with a dry, lint-free cotton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turquoise silver earrings, bohemian chandelier earrings, tribal silver jhumkas, gypsy earrings, afghan jewelry, festival earrings, boho chic jewelry, turquoise drop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