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6CEDB" w14:textId="696568A4" w:rsidR="00960ACF" w:rsidRPr="00960ACF" w:rsidRDefault="00960ACF" w:rsidP="00960ACF">
      <w:pPr>
        <w:jc w:val="center"/>
        <w:rPr>
          <w:sz w:val="72"/>
          <w:szCs w:val="72"/>
          <w:lang w:val="en-GB"/>
        </w:rPr>
      </w:pPr>
      <w:r w:rsidRPr="00960ACF">
        <w:rPr>
          <w:sz w:val="72"/>
          <w:szCs w:val="72"/>
          <w:lang w:val="en-GB"/>
        </w:rPr>
        <w:t>CONTRACT AGREEMENT</w:t>
      </w:r>
    </w:p>
    <w:p w14:paraId="578C9DDC" w14:textId="77777777" w:rsidR="00960ACF" w:rsidRPr="00960ACF" w:rsidRDefault="00960ACF" w:rsidP="00960ACF">
      <w:pPr>
        <w:jc w:val="center"/>
        <w:rPr>
          <w:sz w:val="36"/>
          <w:szCs w:val="36"/>
          <w:lang w:val="en-GB"/>
        </w:rPr>
      </w:pPr>
    </w:p>
    <w:p w14:paraId="1355189C" w14:textId="7C3820ED" w:rsidR="00960ACF" w:rsidRDefault="00960ACF">
      <w:pPr>
        <w:rPr>
          <w:sz w:val="28"/>
          <w:szCs w:val="28"/>
          <w:lang w:val="en-GB"/>
        </w:rPr>
      </w:pPr>
      <w:r w:rsidRPr="00960ACF">
        <w:rPr>
          <w:sz w:val="28"/>
          <w:szCs w:val="28"/>
          <w:lang w:val="en-GB"/>
        </w:rPr>
        <w:t>This a</w:t>
      </w:r>
      <w:r>
        <w:rPr>
          <w:sz w:val="28"/>
          <w:szCs w:val="28"/>
          <w:lang w:val="en-GB"/>
        </w:rPr>
        <w:t xml:space="preserve">greement is made on </w:t>
      </w:r>
      <w:r w:rsidRPr="00960ACF">
        <w:rPr>
          <w:sz w:val="28"/>
          <w:szCs w:val="28"/>
          <w:lang w:val="en-GB"/>
        </w:rPr>
        <w:t xml:space="preserve">the 09/11/2015 </w:t>
      </w:r>
    </w:p>
    <w:p w14:paraId="4C45ED24" w14:textId="6E124CFD" w:rsidR="00960ACF" w:rsidRPr="00960ACF" w:rsidRDefault="00960ACF">
      <w:pPr>
        <w:rPr>
          <w:sz w:val="28"/>
          <w:szCs w:val="28"/>
          <w:lang w:val="en-GB"/>
        </w:rPr>
      </w:pPr>
      <w:r w:rsidRPr="00960ACF">
        <w:rPr>
          <w:sz w:val="28"/>
          <w:szCs w:val="28"/>
          <w:lang w:val="en-GB"/>
        </w:rPr>
        <w:t>Between</w:t>
      </w:r>
    </w:p>
    <w:p w14:paraId="4F20672B" w14:textId="6A4DB1E0" w:rsidR="00960ACF" w:rsidRDefault="00960ACF" w:rsidP="00960ACF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AMYSME </w:t>
      </w:r>
    </w:p>
    <w:p w14:paraId="62976F81" w14:textId="66B429B1" w:rsidR="00BB532D" w:rsidRPr="00BB532D" w:rsidRDefault="00960ACF" w:rsidP="00BB532D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Mr. </w:t>
      </w:r>
      <w:r w:rsidRPr="00960ACF">
        <w:rPr>
          <w:sz w:val="28"/>
          <w:szCs w:val="28"/>
          <w:lang w:val="en-GB"/>
        </w:rPr>
        <w:t>Lane Daniels</w:t>
      </w:r>
      <w:r w:rsidR="00BB532D">
        <w:rPr>
          <w:sz w:val="28"/>
          <w:szCs w:val="28"/>
          <w:lang w:val="en-GB"/>
        </w:rPr>
        <w:t xml:space="preserve"> (reference C-005)</w:t>
      </w:r>
    </w:p>
    <w:p w14:paraId="53A67F94" w14:textId="0733FC54" w:rsidR="00960ACF" w:rsidRDefault="00960ACF">
      <w:pPr>
        <w:rPr>
          <w:sz w:val="28"/>
          <w:szCs w:val="28"/>
          <w:lang w:val="en-GB"/>
        </w:rPr>
      </w:pPr>
      <w:r w:rsidRPr="00960ACF">
        <w:rPr>
          <w:sz w:val="28"/>
          <w:szCs w:val="28"/>
          <w:lang w:val="en-GB"/>
        </w:rPr>
        <w:t>AGREEMENTS</w:t>
      </w:r>
    </w:p>
    <w:p w14:paraId="7063E413" w14:textId="2785266B" w:rsidR="00960ACF" w:rsidRDefault="00960ACF" w:rsidP="00C8612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company AMYSME will install the software of the smart house </w:t>
      </w:r>
      <w:r w:rsidR="00C86123">
        <w:rPr>
          <w:sz w:val="28"/>
          <w:szCs w:val="28"/>
          <w:lang w:val="en-GB"/>
        </w:rPr>
        <w:t>and all its hardware according to</w:t>
      </w:r>
      <w:r w:rsidR="002D0D11">
        <w:rPr>
          <w:sz w:val="28"/>
          <w:szCs w:val="28"/>
          <w:lang w:val="en-GB"/>
        </w:rPr>
        <w:t xml:space="preserve"> the customer demand (reference 987) and</w:t>
      </w:r>
      <w:r w:rsidR="00C86123">
        <w:rPr>
          <w:sz w:val="28"/>
          <w:szCs w:val="28"/>
          <w:lang w:val="en-GB"/>
        </w:rPr>
        <w:t xml:space="preserve"> the section ORDER REVIEW</w:t>
      </w:r>
      <w:r w:rsidR="002D0D11">
        <w:rPr>
          <w:sz w:val="28"/>
          <w:szCs w:val="28"/>
          <w:lang w:val="en-GB"/>
        </w:rPr>
        <w:t>.</w:t>
      </w:r>
      <w:r w:rsidR="00C86123">
        <w:rPr>
          <w:sz w:val="28"/>
          <w:szCs w:val="28"/>
          <w:lang w:val="en-GB"/>
        </w:rPr>
        <w:t xml:space="preserve"> </w:t>
      </w:r>
      <w:r w:rsidR="002D0D11">
        <w:rPr>
          <w:sz w:val="28"/>
          <w:szCs w:val="28"/>
          <w:lang w:val="en-GB"/>
        </w:rPr>
        <w:t>The service will be accomplished by the</w:t>
      </w:r>
      <w:r w:rsidR="00C86123">
        <w:rPr>
          <w:sz w:val="28"/>
          <w:szCs w:val="28"/>
          <w:lang w:val="en-GB"/>
        </w:rPr>
        <w:t xml:space="preserve"> employee</w:t>
      </w:r>
      <w:r w:rsidR="002D0D11">
        <w:rPr>
          <w:sz w:val="28"/>
          <w:szCs w:val="28"/>
          <w:lang w:val="en-GB"/>
        </w:rPr>
        <w:t>s</w:t>
      </w:r>
      <w:r w:rsidR="00C86123">
        <w:rPr>
          <w:sz w:val="28"/>
          <w:szCs w:val="28"/>
          <w:lang w:val="en-GB"/>
        </w:rPr>
        <w:t xml:space="preserve"> figuring in section RESPONSIBLE ENGINEER’S REFERENCES in due 17/11/2015.</w:t>
      </w:r>
    </w:p>
    <w:p w14:paraId="42A91313" w14:textId="11BFC69E" w:rsidR="00C86123" w:rsidRDefault="00C86123" w:rsidP="00C8612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SERVICES TO PERFORM</w:t>
      </w:r>
    </w:p>
    <w:p w14:paraId="05334A3C" w14:textId="267870F7" w:rsidR="00C86123" w:rsidRDefault="00C86123" w:rsidP="00C86123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Providing the hardware and software.</w:t>
      </w:r>
    </w:p>
    <w:p w14:paraId="4C11C7FC" w14:textId="7BC74394" w:rsidR="00C86123" w:rsidRDefault="00C86123" w:rsidP="00C86123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Installation of the product.</w:t>
      </w:r>
    </w:p>
    <w:p w14:paraId="55CB8557" w14:textId="47A2C970" w:rsidR="00C86123" w:rsidRDefault="00C86123" w:rsidP="00C86123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Test and finalization.</w:t>
      </w:r>
    </w:p>
    <w:p w14:paraId="77885B33" w14:textId="3B02F609" w:rsidR="00C86123" w:rsidRDefault="00C86123" w:rsidP="00C8612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RESPONSIBLE ENGINEER’S REFERENCES</w:t>
      </w:r>
    </w:p>
    <w:p w14:paraId="0FF2470E" w14:textId="3A9F59E2" w:rsidR="00C86123" w:rsidRDefault="00C86123" w:rsidP="00C86123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Mr. flen1 (reference </w:t>
      </w:r>
      <w:r w:rsidR="00BB532D">
        <w:rPr>
          <w:sz w:val="28"/>
          <w:szCs w:val="28"/>
          <w:lang w:val="en-GB"/>
        </w:rPr>
        <w:t>E-</w:t>
      </w:r>
      <w:r>
        <w:rPr>
          <w:sz w:val="28"/>
          <w:szCs w:val="28"/>
          <w:lang w:val="en-GB"/>
        </w:rPr>
        <w:t>156)</w:t>
      </w:r>
    </w:p>
    <w:p w14:paraId="3F201927" w14:textId="7B146304" w:rsidR="00C86123" w:rsidRPr="00C86123" w:rsidRDefault="00C86123" w:rsidP="00C86123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Mr. flen2 (reference </w:t>
      </w:r>
      <w:r w:rsidR="00BB532D">
        <w:rPr>
          <w:sz w:val="28"/>
          <w:szCs w:val="28"/>
          <w:lang w:val="en-GB"/>
        </w:rPr>
        <w:t>E-</w:t>
      </w:r>
      <w:r>
        <w:rPr>
          <w:sz w:val="28"/>
          <w:szCs w:val="28"/>
          <w:lang w:val="en-GB"/>
        </w:rPr>
        <w:t>457)</w:t>
      </w:r>
    </w:p>
    <w:p w14:paraId="04D26C2D" w14:textId="16B59FFD" w:rsidR="00C86123" w:rsidRDefault="00C86123" w:rsidP="00281BE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ORDER REVIEW</w:t>
      </w:r>
    </w:p>
    <w:p w14:paraId="236870A9" w14:textId="77777777" w:rsidR="002F2A4D" w:rsidRDefault="00281BEB" w:rsidP="002F2A4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Reference: 4658</w:t>
      </w:r>
    </w:p>
    <w:p w14:paraId="34C7827B" w14:textId="312CEC0D" w:rsidR="000D2499" w:rsidRDefault="000D2499" w:rsidP="002F2A4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Components:</w:t>
      </w:r>
    </w:p>
    <w:p w14:paraId="36B22F2A" w14:textId="2A47A984" w:rsidR="000D2499" w:rsidRDefault="000D2499" w:rsidP="000D249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Smart bulb: 15</w:t>
      </w:r>
    </w:p>
    <w:p w14:paraId="1A3EF94F" w14:textId="0CD6007E" w:rsidR="000D2499" w:rsidRDefault="000D2499" w:rsidP="000D249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Smart speaker: 10</w:t>
      </w:r>
    </w:p>
    <w:p w14:paraId="7F905C59" w14:textId="28842830" w:rsidR="000D2499" w:rsidRDefault="000D2499" w:rsidP="000D249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Smart display: 2</w:t>
      </w:r>
    </w:p>
    <w:p w14:paraId="0A264868" w14:textId="00AD9CD0" w:rsidR="00960ACF" w:rsidRPr="00464970" w:rsidRDefault="000D2499" w:rsidP="0046497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Smart thermostat: 16</w:t>
      </w:r>
    </w:p>
    <w:sectPr w:rsidR="00960ACF" w:rsidRPr="0046497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5C0"/>
    <w:multiLevelType w:val="hybridMultilevel"/>
    <w:tmpl w:val="6052B7CE"/>
    <w:lvl w:ilvl="0" w:tplc="B9184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0F10F6"/>
    <w:multiLevelType w:val="hybridMultilevel"/>
    <w:tmpl w:val="F5B497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4291D"/>
    <w:multiLevelType w:val="hybridMultilevel"/>
    <w:tmpl w:val="300A42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041361">
    <w:abstractNumId w:val="0"/>
  </w:num>
  <w:num w:numId="2" w16cid:durableId="872960128">
    <w:abstractNumId w:val="2"/>
  </w:num>
  <w:num w:numId="3" w16cid:durableId="1986934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A1"/>
    <w:rsid w:val="000D2499"/>
    <w:rsid w:val="00112725"/>
    <w:rsid w:val="00281BEB"/>
    <w:rsid w:val="002D0D11"/>
    <w:rsid w:val="002F2A4D"/>
    <w:rsid w:val="003E11A1"/>
    <w:rsid w:val="00464970"/>
    <w:rsid w:val="00960ACF"/>
    <w:rsid w:val="00B35EC6"/>
    <w:rsid w:val="00BB532D"/>
    <w:rsid w:val="00C8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7767F"/>
  <w15:chartTrackingRefBased/>
  <w15:docId w15:val="{AEBE18AB-7E3C-4C6B-888C-DED996E0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mahjoub</dc:creator>
  <cp:keywords/>
  <dc:description/>
  <cp:lastModifiedBy>hamza mahjoub</cp:lastModifiedBy>
  <cp:revision>8</cp:revision>
  <dcterms:created xsi:type="dcterms:W3CDTF">2022-11-19T09:50:00Z</dcterms:created>
  <dcterms:modified xsi:type="dcterms:W3CDTF">2022-11-19T10:30:00Z</dcterms:modified>
</cp:coreProperties>
</file>