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4.0" w:type="dxa"/>
        <w:jc w:val="left"/>
        <w:tblInd w:w="-900.0" w:type="dxa"/>
        <w:tblLayout w:type="fixed"/>
        <w:tblLook w:val="0000"/>
      </w:tblPr>
      <w:tblGrid>
        <w:gridCol w:w="2044"/>
        <w:gridCol w:w="1746"/>
        <w:gridCol w:w="6664"/>
        <w:tblGridChange w:id="0">
          <w:tblGrid>
            <w:gridCol w:w="2044"/>
            <w:gridCol w:w="1746"/>
            <w:gridCol w:w="6664"/>
          </w:tblGrid>
        </w:tblGridChange>
      </w:tblGrid>
      <w:tr>
        <w:trPr>
          <w:cantSplit w:val="0"/>
          <w:tblHeader w:val="0"/>
        </w:trPr>
        <w:tc>
          <w:tcPr>
            <w:gridSpan w:val="3"/>
            <w:vAlign w:val="top"/>
          </w:tcPr>
          <w:p w:rsidR="00000000" w:rsidDel="00000000" w:rsidP="00000000" w:rsidRDefault="00000000" w:rsidRPr="00000000" w14:paraId="00000002">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199380" cy="485140"/>
                  <wp:effectExtent b="0" l="0" r="0" t="0"/>
                  <wp:docPr id="10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99380" cy="485140"/>
                          </a:xfrm>
                          <a:prstGeom prst="rect"/>
                          <a:ln/>
                        </pic:spPr>
                      </pic:pic>
                    </a:graphicData>
                  </a:graphic>
                </wp:inline>
              </w:drawing>
            </w:r>
            <w:r w:rsidDel="00000000" w:rsidR="00000000" w:rsidRPr="00000000">
              <w:rPr>
                <w:rFonts w:ascii="Arial" w:cs="Arial" w:eastAsia="Arial" w:hAnsi="Arial"/>
                <w:vertAlign w:val="baseline"/>
              </w:rPr>
              <w:drawing>
                <wp:inline distB="0" distT="0" distL="114300" distR="114300">
                  <wp:extent cx="1426845" cy="485140"/>
                  <wp:effectExtent b="0" l="0" r="0" t="0"/>
                  <wp:docPr id="10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26845" cy="485140"/>
                          </a:xfrm>
                          <a:prstGeom prst="rect"/>
                          <a:ln/>
                        </pic:spPr>
                      </pic:pic>
                    </a:graphicData>
                  </a:graphic>
                </wp:inline>
              </w:drawing>
            </w:r>
            <w:r w:rsidDel="00000000" w:rsidR="00000000" w:rsidRPr="00000000">
              <w:rPr>
                <w:rtl w:val="0"/>
              </w:rPr>
            </w:r>
          </w:p>
        </w:tc>
      </w:tr>
      <w:tr>
        <w:trPr>
          <w:cantSplit w:val="0"/>
          <w:tblHeader w:val="0"/>
        </w:trPr>
        <w:tc>
          <w:tcPr>
            <w:gridSpan w:val="3"/>
            <w:tcBorders>
              <w:bottom w:color="333399" w:space="0" w:sz="4" w:val="single"/>
            </w:tcBorders>
            <w:vAlign w:val="top"/>
          </w:tcPr>
          <w:p w:rsidR="00000000" w:rsidDel="00000000" w:rsidP="00000000" w:rsidRDefault="00000000" w:rsidRPr="00000000" w14:paraId="00000005">
            <w:pPr>
              <w:spacing w:before="240" w:lineRule="auto"/>
              <w:rPr>
                <w:rFonts w:ascii="Arial" w:cs="Arial" w:eastAsia="Arial" w:hAnsi="Arial"/>
                <w:color w:val="333399"/>
                <w:sz w:val="36"/>
                <w:szCs w:val="36"/>
                <w:vertAlign w:val="baseline"/>
              </w:rPr>
            </w:pPr>
            <w:r w:rsidDel="00000000" w:rsidR="00000000" w:rsidRPr="00000000">
              <w:rPr>
                <w:rFonts w:ascii="Arial" w:cs="Arial" w:eastAsia="Arial" w:hAnsi="Arial"/>
                <w:color w:val="808080"/>
                <w:sz w:val="36"/>
                <w:szCs w:val="36"/>
                <w:vertAlign w:val="baseline"/>
                <w:rtl w:val="0"/>
              </w:rPr>
              <w:t xml:space="preserve">Unidad 2 / </w:t>
            </w:r>
            <w:r w:rsidDel="00000000" w:rsidR="00000000" w:rsidRPr="00000000">
              <w:rPr>
                <w:rFonts w:ascii="Arial" w:cs="Arial" w:eastAsia="Arial" w:hAnsi="Arial"/>
                <w:color w:val="333399"/>
                <w:sz w:val="36"/>
                <w:szCs w:val="36"/>
                <w:vertAlign w:val="baseline"/>
                <w:rtl w:val="0"/>
              </w:rPr>
              <w:t xml:space="preserve">El lenguaje de programación PHP 5</w:t>
            </w:r>
          </w:p>
        </w:tc>
      </w:tr>
      <w:tr>
        <w:trPr>
          <w:cantSplit w:val="0"/>
          <w:trHeight w:val="397" w:hRule="atLeast"/>
          <w:tblHeader w:val="0"/>
        </w:trPr>
        <w:tc>
          <w:tcPr>
            <w:gridSpan w:val="3"/>
            <w:tcBorders>
              <w:top w:color="333399" w:space="0" w:sz="4" w:val="single"/>
            </w:tcBorders>
          </w:tcPr>
          <w:p w:rsidR="00000000" w:rsidDel="00000000" w:rsidP="00000000" w:rsidRDefault="00000000" w:rsidRPr="00000000" w14:paraId="00000008">
            <w:pPr>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NOTA: Este documento está protegido. Podrás incluir tus comentarios en los espacios de color gris.</w:t>
            </w:r>
          </w:p>
        </w:tc>
      </w:tr>
      <w:tr>
        <w:trPr>
          <w:cantSplit w:val="0"/>
          <w:tblHeader w:val="0"/>
        </w:trPr>
        <w:tc>
          <w:tcPr>
            <w:gridSpan w:val="3"/>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E">
            <w:pPr>
              <w:rPr>
                <w:rFonts w:ascii="Arial" w:cs="Arial" w:eastAsia="Arial" w:hAnsi="Arial"/>
                <w:b w:val="0"/>
                <w:color w:val="808080"/>
                <w:vertAlign w:val="baseline"/>
              </w:rPr>
            </w:pPr>
            <w:r w:rsidDel="00000000" w:rsidR="00000000" w:rsidRPr="00000000">
              <w:rPr>
                <w:rFonts w:ascii="Arial" w:cs="Arial" w:eastAsia="Arial" w:hAnsi="Arial"/>
                <w:b w:val="1"/>
                <w:color w:val="808080"/>
                <w:vertAlign w:val="baseline"/>
                <w:rtl w:val="0"/>
              </w:rPr>
              <w:t xml:space="preserve">Módulo 1 </w:t>
            </w: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b w:val="0"/>
                <w:color w:val="808080"/>
                <w:vertAlign w:val="baseline"/>
              </w:rPr>
            </w:pPr>
            <w:r w:rsidDel="00000000" w:rsidR="00000000" w:rsidRPr="00000000">
              <w:rPr>
                <w:rFonts w:ascii="Arial" w:cs="Arial" w:eastAsia="Arial" w:hAnsi="Arial"/>
                <w:b w:val="1"/>
                <w:color w:val="808080"/>
                <w:vertAlign w:val="baseline"/>
                <w:rtl w:val="0"/>
              </w:rPr>
              <w:t xml:space="preserve">Actividad </w:t>
            </w:r>
            <w:r w:rsidDel="00000000" w:rsidR="00000000" w:rsidRPr="00000000">
              <w:rPr>
                <w:rFonts w:ascii="Arial" w:cs="Arial" w:eastAsia="Arial" w:hAnsi="Arial"/>
                <w:b w:val="1"/>
                <w:color w:val="333399"/>
                <w:vertAlign w:val="baseline"/>
                <w:rtl w:val="0"/>
              </w:rPr>
              <w:t xml:space="preserve">: 04</w:t>
            </w:r>
            <w:r w:rsidDel="00000000" w:rsidR="00000000" w:rsidRPr="00000000">
              <w:rPr>
                <w:rtl w:val="0"/>
              </w:rPr>
            </w:r>
          </w:p>
        </w:tc>
      </w:tr>
      <w:tr>
        <w:trPr>
          <w:cantSplit w:val="0"/>
          <w:tblHeader w:val="0"/>
        </w:trPr>
        <w:tc>
          <w:tcPr>
            <w:gridSpan w:val="3"/>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4">
            <w:pPr>
              <w:rPr>
                <w:rFonts w:ascii="Arial" w:cs="Arial" w:eastAsia="Arial" w:hAnsi="Arial"/>
                <w:b w:val="0"/>
                <w:color w:val="333399"/>
                <w:sz w:val="20"/>
                <w:szCs w:val="20"/>
                <w:vertAlign w:val="baseline"/>
              </w:rPr>
            </w:pPr>
            <w:r w:rsidDel="00000000" w:rsidR="00000000" w:rsidRPr="00000000">
              <w:rPr>
                <w:rFonts w:ascii="Arial" w:cs="Arial" w:eastAsia="Arial" w:hAnsi="Arial"/>
                <w:b w:val="1"/>
                <w:color w:val="333399"/>
                <w:sz w:val="20"/>
                <w:szCs w:val="20"/>
                <w:vertAlign w:val="baseline"/>
                <w:rtl w:val="0"/>
              </w:rPr>
              <w:t xml:space="preserve">Nombre:</w:t>
            </w:r>
            <w:r w:rsidDel="00000000" w:rsidR="00000000" w:rsidRPr="00000000">
              <w:rPr>
                <w:rtl w:val="0"/>
              </w:rPr>
            </w:r>
          </w:p>
        </w:tc>
        <w:tc>
          <w:tcPr>
            <w:gridSpan w:val="2"/>
            <w:shd w:fill="e0e0e0" w:val="clear"/>
            <w:vAlign w:val="top"/>
          </w:tcPr>
          <w:bookmarkStart w:colFirst="0" w:colLast="0" w:name="bookmark=id.gjdgxs" w:id="0"/>
          <w:bookmarkEnd w:id="0"/>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      Juan Ma</w:t>
            </w:r>
            <w:r w:rsidDel="00000000" w:rsidR="00000000" w:rsidRPr="00000000">
              <w:rPr>
                <w:rFonts w:ascii="Arial" w:cs="Arial" w:eastAsia="Arial" w:hAnsi="Arial"/>
                <w:rtl w:val="0"/>
              </w:rPr>
              <w:t xml:space="preserve">nuel</w:t>
            </w:r>
            <w:r w:rsidDel="00000000" w:rsidR="00000000" w:rsidRPr="00000000">
              <w:rPr>
                <w:rFonts w:ascii="Arial" w:cs="Arial" w:eastAsia="Arial" w:hAnsi="Arial"/>
                <w:vertAlign w:val="baseline"/>
                <w:rtl w:val="0"/>
              </w:rPr>
              <w:t xml:space="preserve"> </w:t>
            </w:r>
          </w:p>
        </w:tc>
      </w:tr>
      <w:tr>
        <w:trPr>
          <w:cantSplit w:val="0"/>
          <w:tblHeader w:val="0"/>
        </w:trPr>
        <w:tc>
          <w:tcPr>
            <w:vAlign w:val="top"/>
          </w:tcPr>
          <w:p w:rsidR="00000000" w:rsidDel="00000000" w:rsidP="00000000" w:rsidRDefault="00000000" w:rsidRPr="00000000" w14:paraId="00000017">
            <w:pPr>
              <w:rPr>
                <w:rFonts w:ascii="Arial" w:cs="Arial" w:eastAsia="Arial" w:hAnsi="Arial"/>
                <w:b w:val="0"/>
                <w:color w:val="333333"/>
                <w:sz w:val="8"/>
                <w:szCs w:val="8"/>
                <w:vertAlign w:val="baseline"/>
              </w:rPr>
            </w:pPr>
            <w:r w:rsidDel="00000000" w:rsidR="00000000" w:rsidRPr="00000000">
              <w:rPr>
                <w:rtl w:val="0"/>
              </w:rPr>
            </w:r>
          </w:p>
        </w:tc>
        <w:tc>
          <w:tcPr>
            <w:gridSpan w:val="2"/>
            <w:vAlign w:val="top"/>
          </w:tcPr>
          <w:p w:rsidR="00000000" w:rsidDel="00000000" w:rsidP="00000000" w:rsidRDefault="00000000" w:rsidRPr="00000000" w14:paraId="00000018">
            <w:pPr>
              <w:rPr>
                <w:rFonts w:ascii="Arial" w:cs="Arial" w:eastAsia="Arial" w:hAnsi="Arial"/>
                <w:sz w:val="8"/>
                <w:szCs w:val="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A">
            <w:pPr>
              <w:rPr>
                <w:rFonts w:ascii="Arial" w:cs="Arial" w:eastAsia="Arial" w:hAnsi="Arial"/>
                <w:b w:val="0"/>
                <w:color w:val="333399"/>
                <w:sz w:val="20"/>
                <w:szCs w:val="20"/>
                <w:vertAlign w:val="baseline"/>
              </w:rPr>
            </w:pPr>
            <w:r w:rsidDel="00000000" w:rsidR="00000000" w:rsidRPr="00000000">
              <w:rPr>
                <w:rFonts w:ascii="Arial" w:cs="Arial" w:eastAsia="Arial" w:hAnsi="Arial"/>
                <w:b w:val="1"/>
                <w:color w:val="333399"/>
                <w:sz w:val="20"/>
                <w:szCs w:val="20"/>
                <w:vertAlign w:val="baseline"/>
                <w:rtl w:val="0"/>
              </w:rPr>
              <w:t xml:space="preserve">Apellidos:</w:t>
            </w:r>
            <w:r w:rsidDel="00000000" w:rsidR="00000000" w:rsidRPr="00000000">
              <w:rPr>
                <w:rtl w:val="0"/>
              </w:rPr>
            </w:r>
          </w:p>
        </w:tc>
        <w:tc>
          <w:tcPr>
            <w:gridSpan w:val="2"/>
            <w:shd w:fill="e0e0e0" w:val="clear"/>
            <w:vAlign w:val="top"/>
          </w:tcPr>
          <w:bookmarkStart w:colFirst="0" w:colLast="0" w:name="bookmark=id.30j0zll" w:id="1"/>
          <w:bookmarkEnd w:id="1"/>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     Gago Benitez</w:t>
            </w:r>
          </w:p>
        </w:tc>
      </w:tr>
      <w:tr>
        <w:trPr>
          <w:cantSplit w:val="0"/>
          <w:tblHeader w:val="0"/>
        </w:trPr>
        <w:tc>
          <w:tcPr>
            <w:gridSpan w:val="3"/>
            <w:vAlign w:val="top"/>
          </w:tcPr>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1028700</wp:posOffset>
                  </wp:positionH>
                  <wp:positionV relativeFrom="paragraph">
                    <wp:posOffset>67310</wp:posOffset>
                  </wp:positionV>
                  <wp:extent cx="3981450" cy="3943350"/>
                  <wp:effectExtent b="0" l="0" r="0" t="0"/>
                  <wp:wrapNone/>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1450" cy="3943350"/>
                          </a:xfrm>
                          <a:prstGeom prst="rect"/>
                          <a:ln/>
                        </pic:spPr>
                      </pic:pic>
                    </a:graphicData>
                  </a:graphic>
                </wp:anchor>
              </w:drawing>
            </w:r>
          </w:p>
        </w:tc>
      </w:tr>
      <w:tr>
        <w:trPr>
          <w:cantSplit w:val="0"/>
          <w:trHeight w:val="397" w:hRule="atLeast"/>
          <w:tblHeader w:val="0"/>
        </w:trPr>
        <w:tc>
          <w:tcPr>
            <w:gridSpan w:val="3"/>
            <w:tcBorders>
              <w:bottom w:color="333399" w:space="0" w:sz="4" w:val="single"/>
            </w:tcBorders>
            <w:vAlign w:val="top"/>
          </w:tcPr>
          <w:p w:rsidR="00000000" w:rsidDel="00000000" w:rsidP="00000000" w:rsidRDefault="00000000" w:rsidRPr="00000000" w14:paraId="00000024">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5">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color w:val="333399"/>
                <w:sz w:val="28"/>
                <w:szCs w:val="28"/>
              </w:rPr>
            </w:pP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color w:val="333399"/>
                <w:sz w:val="28"/>
                <w:szCs w:val="28"/>
                <w:vertAlign w:val="baseline"/>
                <w:rtl w:val="0"/>
              </w:rPr>
              <w:t xml:space="preserve">Enunciado:</w:t>
            </w:r>
            <w:r w:rsidDel="00000000" w:rsidR="00000000" w:rsidRPr="00000000">
              <w:rPr>
                <w:rtl w:val="0"/>
              </w:rPr>
            </w:r>
          </w:p>
        </w:tc>
      </w:tr>
      <w:tr>
        <w:trPr>
          <w:cantSplit w:val="0"/>
          <w:trHeight w:val="5158" w:hRule="atLeast"/>
          <w:tblHeader w:val="0"/>
        </w:trPr>
        <w:tc>
          <w:tcPr>
            <w:gridSpan w:val="3"/>
            <w:tcBorders>
              <w:top w:color="333399" w:space="0" w:sz="4" w:val="single"/>
            </w:tcBorders>
            <w:tcMar>
              <w:top w:w="113.0" w:type="dxa"/>
              <w:left w:w="113.0" w:type="dxa"/>
              <w:bottom w:w="113.0" w:type="dxa"/>
              <w:right w:w="113.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las funciones y etiquetas estudiadas en esta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Unidad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escribe el código fuente,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lenguaje PHP, que presente en el navegador del cliente esta página: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13400" cy="2628900"/>
                  <wp:effectExtent b="0" l="0" r="0" t="0"/>
                  <wp:docPr id="103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3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por ejemplo, en el desplegable de la ventana de abajo se elige el piloto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Dani Pedrosa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pulsar sobre el botón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muestra la ventana siguiente: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08320" cy="4251325"/>
                  <wp:effectExtent b="0" l="0" r="0" t="0"/>
                  <wp:docPr id="103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08320" cy="42513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ves, se trata de presentar una primera ventana en la que se permite seleccionar (</w:t>
            </w:r>
            <w:r w:rsidDel="00000000" w:rsidR="00000000" w:rsidRPr="00000000">
              <w:rPr>
                <w:rFonts w:ascii="Arial" w:cs="Arial" w:eastAsia="Arial" w:hAnsi="Arial"/>
                <w:b w:val="0"/>
                <w:i w:val="0"/>
                <w:smallCaps w:val="0"/>
                <w:strike w:val="0"/>
                <w:color w:val="00800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piloto de Motociclismo. Una vez elegido éste, se pulsa sobre el botón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4"/>
                <w:szCs w:val="24"/>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se presenta una segunda ventana (</w:t>
            </w:r>
            <w:r w:rsidDel="00000000" w:rsidR="00000000" w:rsidRPr="00000000">
              <w:rPr>
                <w:rFonts w:ascii="Arial" w:cs="Arial" w:eastAsia="Arial" w:hAnsi="Arial"/>
                <w:b w:val="0"/>
                <w:i w:val="0"/>
                <w:smallCaps w:val="0"/>
                <w:strike w:val="0"/>
                <w:color w:val="008000"/>
                <w:sz w:val="24"/>
                <w:szCs w:val="24"/>
                <w:u w:val="none"/>
                <w:shd w:fill="auto" w:val="clear"/>
                <w:vertAlign w:val="baseline"/>
                <w:rtl w:val="0"/>
              </w:rPr>
              <w:t xml:space="preserve">FORM 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donde se muestran las posiciones de finalización en los diferentes campeonatos disputados.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hay bastantes datos (piloto, premio y posición en la carrera), los hemos declarado y asignado en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php, que incluimos dentro 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ventana principal con la función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contener los datos de los elementos hemos usado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una matriz de tres dimensiones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 te resulta difícil utilizar matrices, que se estudian en la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Unidad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Tratamiento de arrays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conviene que estudies este tema donde te indicamos y apliques en este ejercicio su teoría. Ir poniendo los datos uno a uno sería demasiado pesado y poco profesional.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para mostrar el nombre del piloto en la etiqueta </w:t>
            </w:r>
            <w:r w:rsidDel="00000000" w:rsidR="00000000" w:rsidRPr="00000000">
              <w:rPr>
                <w:rFonts w:ascii="Arial" w:cs="Arial" w:eastAsia="Arial" w:hAnsi="Arial"/>
                <w:b w:val="0"/>
                <w:i w:val="0"/>
                <w:smallCaps w:val="0"/>
                <w:strike w:val="0"/>
                <w:color w:val="008000"/>
                <w:sz w:val="24"/>
                <w:szCs w:val="2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para mostrar la información del piloto seleccionado, se utiliza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un bucle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Así podrás practicar lo aprendido en esta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Unidad 2</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resultados del piloto elegido aparecen dentro de una tabla.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Puedes inventarte los datos usados de este ejercicio.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puedes añadir o quitar carreras a modo de ejemplo. Lo importante es que el programa funcione bien.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puntuación es el siguiente:</w:t>
            </w:r>
            <w:r w:rsidDel="00000000" w:rsidR="00000000" w:rsidRPr="00000000">
              <w:rPr>
                <w:rtl w:val="0"/>
              </w:rPr>
            </w:r>
          </w:p>
          <w:tbl>
            <w:tblPr>
              <w:tblStyle w:val="Table2"/>
              <w:tblW w:w="294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46"/>
              <w:gridCol w:w="1099"/>
              <w:tblGridChange w:id="0">
                <w:tblGrid>
                  <w:gridCol w:w="1846"/>
                  <w:gridCol w:w="109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Puntos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Primero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Segundo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Tercero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3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Cuarto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Cinco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Sexto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Séptimo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Octavo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Noveno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Décimo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Undécimo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4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Duodécimo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Decimotercero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Decimocuarto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Decimoquinto</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14:paraId="0000005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encuentras problemas o dificultades en la realización del ejercicio complementario,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no dudes en preguntar al tutor o incluso enviarle el código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no funciona como debe, para que lo vea y te ayude en la resolución de esta actividad. No obstante, ten en cuenta que no se trata de un ejercicio de autoevaluación, sino de evaluación por parte del tutor, por lo cual debes intentar resolverlo por tu cuenta.</w:t>
            </w:r>
            <w:r w:rsidDel="00000000" w:rsidR="00000000" w:rsidRPr="00000000">
              <w:rPr>
                <w:rtl w:val="0"/>
              </w:rPr>
            </w:r>
          </w:p>
          <w:p w:rsidR="00000000" w:rsidDel="00000000" w:rsidP="00000000" w:rsidRDefault="00000000" w:rsidRPr="00000000" w14:paraId="00000059">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A">
            <w:pPr>
              <w:pBdr>
                <w:bottom w:color="000000" w:space="1" w:sz="4" w:val="single"/>
              </w:pBdr>
              <w:jc w:val="right"/>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–ACTIVIDAD 4-</w:t>
            </w:r>
            <w:r w:rsidDel="00000000" w:rsidR="00000000" w:rsidRPr="00000000">
              <w:rPr>
                <w:rtl w:val="0"/>
              </w:rPr>
            </w:r>
          </w:p>
          <w:p w:rsidR="00000000" w:rsidDel="00000000" w:rsidP="00000000" w:rsidRDefault="00000000" w:rsidRPr="00000000" w14:paraId="0000005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0000ff"/>
                <w:vertAlign w:val="baseline"/>
              </w:rPr>
            </w:pPr>
            <w:r w:rsidDel="00000000" w:rsidR="00000000" w:rsidRPr="00000000">
              <w:rPr>
                <w:rFonts w:ascii="Arial" w:cs="Arial" w:eastAsia="Arial" w:hAnsi="Arial"/>
                <w:vertAlign w:val="baseline"/>
                <w:rtl w:val="0"/>
              </w:rPr>
              <w:t xml:space="preserve">Cuando acabes la actividad propuesta, </w:t>
            </w:r>
            <w:r w:rsidDel="00000000" w:rsidR="00000000" w:rsidRPr="00000000">
              <w:rPr>
                <w:rFonts w:ascii="Arial" w:cs="Arial" w:eastAsia="Arial" w:hAnsi="Arial"/>
                <w:color w:val="0000ff"/>
                <w:vertAlign w:val="baseline"/>
                <w:rtl w:val="0"/>
              </w:rPr>
              <w:t xml:space="preserve">comprime los ficheros del proyecto y envíalos al tutor o tutora</w:t>
            </w:r>
            <w:r w:rsidDel="00000000" w:rsidR="00000000" w:rsidRPr="00000000">
              <w:rPr>
                <w:rFonts w:ascii="Arial" w:cs="Arial" w:eastAsia="Arial" w:hAnsi="Arial"/>
                <w:vertAlign w:val="baseline"/>
                <w:rtl w:val="0"/>
              </w:rPr>
              <w:t xml:space="preserve">, para que pueda comprobar el grado de tu aprendizaje y orientarte adecuadamente, si lo precisas.</w:t>
            </w:r>
            <w:r w:rsidDel="00000000" w:rsidR="00000000" w:rsidRPr="00000000">
              <w:rPr>
                <w:rtl w:val="0"/>
              </w:rPr>
            </w:r>
          </w:p>
          <w:p w:rsidR="00000000" w:rsidDel="00000000" w:rsidP="00000000" w:rsidRDefault="00000000" w:rsidRPr="00000000" w14:paraId="0000005D">
            <w:pPr>
              <w:pBdr>
                <w:bottom w:color="000000" w:space="1" w:sz="4" w:val="dashed"/>
              </w:pBd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vertAlign w:val="baseline"/>
                <w:rtl w:val="0"/>
              </w:rPr>
              <w:t xml:space="preserve"> La </w:t>
            </w:r>
            <w:r w:rsidDel="00000000" w:rsidR="00000000" w:rsidRPr="00000000">
              <w:rPr>
                <w:rtl w:val="0"/>
              </w:rPr>
              <w:t xml:space="preserve">información</w:t>
            </w:r>
            <w:r w:rsidDel="00000000" w:rsidR="00000000" w:rsidRPr="00000000">
              <w:rPr>
                <w:vertAlign w:val="baseline"/>
                <w:rtl w:val="0"/>
              </w:rPr>
              <w:t xml:space="preserve"> para el piloto Jorge Lorenzo seria:</w:t>
            </w:r>
          </w:p>
          <w:p w:rsidR="00000000" w:rsidDel="00000000" w:rsidP="00000000" w:rsidRDefault="00000000" w:rsidRPr="00000000" w14:paraId="00000060">
            <w:pPr>
              <w:rPr/>
            </w:pPr>
            <w:r w:rsidDel="00000000" w:rsidR="00000000" w:rsidRPr="00000000">
              <w:rPr>
                <w:rtl w:val="0"/>
              </w:rPr>
            </w:r>
          </w:p>
        </w:tc>
      </w:tr>
      <w:tr>
        <w:trPr>
          <w:cantSplit w:val="0"/>
          <w:trHeight w:val="8260.4296875" w:hRule="atLeast"/>
          <w:tblHeader w:val="0"/>
        </w:trPr>
        <w:tc>
          <w:tcPr>
            <w:gridSpan w:val="3"/>
            <w:vAlign w:val="top"/>
          </w:tcPr>
          <w:p w:rsidR="00000000" w:rsidDel="00000000" w:rsidP="00000000" w:rsidRDefault="00000000" w:rsidRPr="00000000" w14:paraId="00000063">
            <w:pPr>
              <w:jc w:val="center"/>
              <w:rPr/>
            </w:pPr>
            <w:r w:rsidDel="00000000" w:rsidR="00000000" w:rsidRPr="00000000">
              <w:rPr/>
              <w:drawing>
                <wp:inline distB="114300" distT="114300" distL="114300" distR="114300">
                  <wp:extent cx="3017163" cy="3920780"/>
                  <wp:effectExtent b="0" l="0" r="0" t="0"/>
                  <wp:docPr id="103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17163" cy="39207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 se abre el fichero script.php, se observa que en el array $premio se almacena el nombre del Gran Premio (se ha simplificado un poco) así como el resultado de los distintos pilotos (identificados por su indice en la tabla $pilotos).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En el mismo fichero se ha comprobado las funciones que generan la  asignación de premios (function </w:t>
            </w:r>
            <w:r w:rsidDel="00000000" w:rsidR="00000000" w:rsidRPr="00000000">
              <w:rPr>
                <w:b w:val="1"/>
                <w:rtl w:val="0"/>
              </w:rPr>
              <w:t xml:space="preserve">premiar</w:t>
            </w:r>
            <w:r w:rsidDel="00000000" w:rsidR="00000000" w:rsidRPr="00000000">
              <w:rPr>
                <w:rtl w:val="0"/>
              </w:rPr>
              <w:t xml:space="preserve">()) y la que hace </w:t>
            </w:r>
            <w:r w:rsidDel="00000000" w:rsidR="00000000" w:rsidRPr="00000000">
              <w:rPr>
                <w:rtl w:val="0"/>
              </w:rPr>
              <w:t xml:space="preserve">el cálculo de la posición de un piloto en una carrera dada (function </w:t>
            </w:r>
            <w:r w:rsidDel="00000000" w:rsidR="00000000" w:rsidRPr="00000000">
              <w:rPr>
                <w:b w:val="1"/>
                <w:rtl w:val="0"/>
              </w:rPr>
              <w:t xml:space="preserve">posicion</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B">
      <w:pPr>
        <w:rPr>
          <w:vertAlign w:val="baseline"/>
        </w:rPr>
      </w:pPr>
      <w:r w:rsidDel="00000000" w:rsidR="00000000" w:rsidRPr="00000000">
        <w:br w:type="page"/>
      </w:r>
      <w:r w:rsidDel="00000000" w:rsidR="00000000" w:rsidRPr="00000000">
        <w:rPr>
          <w:rtl w:val="0"/>
        </w:rPr>
      </w:r>
    </w:p>
    <w:tbl>
      <w:tblPr>
        <w:tblStyle w:val="Table3"/>
        <w:tblW w:w="10454.0" w:type="dxa"/>
        <w:jc w:val="left"/>
        <w:tblInd w:w="-900.0" w:type="dxa"/>
        <w:tblLayout w:type="fixed"/>
        <w:tblLook w:val="0000"/>
      </w:tblPr>
      <w:tblGrid>
        <w:gridCol w:w="10454"/>
        <w:tblGridChange w:id="0">
          <w:tblGrid>
            <w:gridCol w:w="10454"/>
          </w:tblGrid>
        </w:tblGridChange>
      </w:tblGrid>
      <w:tr>
        <w:trPr>
          <w:cantSplit w:val="0"/>
          <w:trHeight w:val="397" w:hRule="atLeast"/>
          <w:tblHeader w:val="0"/>
        </w:trPr>
        <w:tc>
          <w:tcPr>
            <w:tcBorders>
              <w:bottom w:color="333399" w:space="0" w:sz="4" w:val="single"/>
            </w:tcBorders>
            <w:vAlign w:val="top"/>
          </w:tcPr>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color w:val="333399"/>
                <w:sz w:val="28"/>
                <w:szCs w:val="28"/>
                <w:vertAlign w:val="baseline"/>
                <w:rtl w:val="0"/>
              </w:rPr>
              <w:t xml:space="preserve">Respuesta:</w:t>
            </w:r>
            <w:r w:rsidDel="00000000" w:rsidR="00000000" w:rsidRPr="00000000">
              <w:rPr>
                <w:rtl w:val="0"/>
              </w:rPr>
            </w:r>
          </w:p>
        </w:tc>
      </w:tr>
      <w:tr>
        <w:trPr>
          <w:cantSplit w:val="0"/>
          <w:trHeight w:val="3969" w:hRule="atLeast"/>
          <w:tblHeader w:val="0"/>
        </w:trPr>
        <w:tc>
          <w:tcPr>
            <w:tcBorders>
              <w:top w:color="333399" w:space="0" w:sz="4" w:val="single"/>
            </w:tcBorders>
            <w:shd w:fill="e0e0e0" w:val="clear"/>
            <w:vAlign w:val="top"/>
          </w:tcPr>
          <w:bookmarkStart w:colFirst="0" w:colLast="0" w:name="bookmark=id.1fob9te" w:id="2"/>
          <w:bookmarkEnd w:id="2"/>
          <w:p w:rsidR="00000000" w:rsidDel="00000000" w:rsidP="00000000" w:rsidRDefault="00000000" w:rsidRPr="00000000" w14:paraId="0000006D">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rPr>
          <w:cantSplit w:val="0"/>
          <w:trHeight w:val="510" w:hRule="atLeast"/>
          <w:tblHeader w:val="0"/>
        </w:trPr>
        <w:tc>
          <w:tcPr>
            <w:shd w:fill="ffffff" w:val="clear"/>
          </w:tcPr>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color w:val="808080"/>
                <w:sz w:val="18"/>
                <w:szCs w:val="18"/>
                <w:vertAlign w:val="baseline"/>
                <w:rtl w:val="0"/>
              </w:rPr>
              <w:t xml:space="preserve">Envía tus conclusiones a la </w:t>
            </w:r>
            <w:r w:rsidDel="00000000" w:rsidR="00000000" w:rsidRPr="00000000">
              <w:rPr>
                <w:rFonts w:ascii="Arial" w:cs="Arial" w:eastAsia="Arial" w:hAnsi="Arial"/>
                <w:b w:val="1"/>
                <w:color w:val="808080"/>
                <w:sz w:val="18"/>
                <w:szCs w:val="18"/>
                <w:vertAlign w:val="baseline"/>
                <w:rtl w:val="0"/>
              </w:rPr>
              <w:t xml:space="preserve">tutoría</w:t>
            </w:r>
            <w:r w:rsidDel="00000000" w:rsidR="00000000" w:rsidRPr="00000000">
              <w:rPr>
                <w:rFonts w:ascii="Arial" w:cs="Arial" w:eastAsia="Arial" w:hAnsi="Arial"/>
                <w:color w:val="808080"/>
                <w:sz w:val="18"/>
                <w:szCs w:val="18"/>
                <w:vertAlign w:val="baseline"/>
                <w:rtl w:val="0"/>
              </w:rPr>
              <w:t xml:space="preserve">.</w:t>
            </w:r>
            <w:r w:rsidDel="00000000" w:rsidR="00000000" w:rsidRPr="00000000">
              <w:rPr>
                <w:rtl w:val="0"/>
              </w:rPr>
            </w:r>
          </w:p>
        </w:tc>
      </w:tr>
    </w:tbl>
    <w:p w:rsidR="00000000" w:rsidDel="00000000" w:rsidP="00000000" w:rsidRDefault="00000000" w:rsidRPr="00000000" w14:paraId="0000006F">
      <w:pPr>
        <w:rPr>
          <w:rFonts w:ascii="Arial" w:cs="Arial" w:eastAsia="Arial" w:hAnsi="Arial"/>
          <w:vertAlign w:val="baseline"/>
        </w:rPr>
      </w:pPr>
      <w:r w:rsidDel="00000000" w:rsidR="00000000" w:rsidRPr="00000000">
        <w:rPr>
          <w:rtl w:val="0"/>
        </w:rPr>
      </w:r>
    </w:p>
    <w:sectPr>
      <w:pgSz w:h="16838" w:w="11906" w:orient="portrait"/>
      <w:pgMar w:bottom="1417" w:top="719"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stiloArial18ptGris50%Izquierda:06cmDerecha:03cm...">
    <w:name w:val="Estilo Arial 18 pt Gris 50% Izquierda:  06 cm Derecha:  03 cm..."/>
    <w:basedOn w:val="Normal"/>
    <w:next w:val="EstiloArial18ptGris50%Izquierda:06cmDerecha:03cm..."/>
    <w:autoRedefine w:val="0"/>
    <w:hidden w:val="0"/>
    <w:qFormat w:val="0"/>
    <w:pPr>
      <w:suppressAutoHyphens w:val="1"/>
      <w:spacing w:before="120" w:line="1" w:lineRule="atLeast"/>
      <w:ind w:right="170" w:leftChars="-1" w:rightChars="0" w:firstLineChars="-1"/>
      <w:textDirection w:val="btLr"/>
      <w:textAlignment w:val="top"/>
      <w:outlineLvl w:val="0"/>
    </w:pPr>
    <w:rPr>
      <w:rFonts w:ascii="Arial" w:hAnsi="Arial"/>
      <w:color w:val="808080"/>
      <w:w w:val="100"/>
      <w:position w:val="-1"/>
      <w:sz w:val="36"/>
      <w:szCs w:val="20"/>
      <w:effect w:val="none"/>
      <w:vertAlign w:val="baseline"/>
      <w:cs w:val="0"/>
      <w:em w:val="none"/>
      <w:lang w:bidi="ar-SA" w:eastAsia="es-ES" w:val="es-ES"/>
    </w:rPr>
  </w:style>
  <w:style w:type="character" w:styleId="EstiloArial18ptAñil">
    <w:name w:val="Estilo Arial 18 pt Añil"/>
    <w:next w:val="EstiloArial18ptAñil"/>
    <w:autoRedefine w:val="0"/>
    <w:hidden w:val="0"/>
    <w:qFormat w:val="0"/>
    <w:rPr>
      <w:rFonts w:ascii="Arial" w:hAnsi="Arial"/>
      <w:color w:val="333399"/>
      <w:w w:val="100"/>
      <w:position w:val="-1"/>
      <w:sz w:val="36"/>
      <w:effect w:val="none"/>
      <w:vertAlign w:val="baseline"/>
      <w:cs w:val="0"/>
      <w:em w:val="none"/>
      <w:lang/>
    </w:rPr>
  </w:style>
  <w:style w:type="character" w:styleId="EstiloArial18ptGris50%Izquierda:06cmDerecha:03cm...Car">
    <w:name w:val="Estilo Arial 18 pt Gris 50% Izquierda:  06 cm Derecha:  03 cm... Car"/>
    <w:next w:val="EstiloArial18ptGris50%Izquierda:06cmDerecha:03cm...Car"/>
    <w:autoRedefine w:val="0"/>
    <w:hidden w:val="0"/>
    <w:qFormat w:val="0"/>
    <w:rPr>
      <w:rFonts w:ascii="Arial" w:hAnsi="Arial"/>
      <w:color w:val="808080"/>
      <w:w w:val="100"/>
      <w:position w:val="-1"/>
      <w:sz w:val="36"/>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Cód.fuente">
    <w:name w:val="Cód. fuente"/>
    <w:basedOn w:val="Normal(Web)"/>
    <w:next w:val="Cód.fuente"/>
    <w:autoRedefine w:val="0"/>
    <w:hidden w:val="0"/>
    <w:qFormat w:val="0"/>
    <w:pPr>
      <w:pBdr>
        <w:top w:color="0000ff" w:space="1" w:sz="6" w:val="single"/>
        <w:left w:color="0000ff" w:space="4" w:sz="6" w:val="single"/>
        <w:bottom w:color="0000ff" w:space="1" w:sz="6" w:val="single"/>
        <w:right w:color="0000ff" w:space="4" w:sz="6" w:val="single"/>
      </w:pBdr>
      <w:shd w:color="auto" w:fill="f2f2f2" w:val="clear"/>
      <w:suppressAutoHyphens w:val="1"/>
      <w:spacing w:after="0" w:afterAutospacing="0" w:before="0" w:beforeAutospacing="0" w:line="1" w:lineRule="atLeast"/>
      <w:ind w:leftChars="-1" w:rightChars="0" w:firstLineChars="-1"/>
      <w:textDirection w:val="btLr"/>
      <w:textAlignment w:val="top"/>
      <w:outlineLvl w:val="0"/>
    </w:pPr>
    <w:rPr>
      <w:rFonts w:ascii="Courier New" w:eastAsia="Calibri" w:hAnsi="Courier New"/>
      <w:bCs w:val="1"/>
      <w:color w:val="0000ff"/>
      <w:w w:val="100"/>
      <w:position w:val="-1"/>
      <w:sz w:val="20"/>
      <w:szCs w:val="20"/>
      <w:effect w:val="none"/>
      <w:vertAlign w:val="baseline"/>
      <w:cs w:val="0"/>
      <w:em w:val="none"/>
      <w:lang w:bidi="ar-SA" w:eastAsia="es-ES" w:val="en-U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PlxcBacTPqmRwS/eWNmAXTsR9g==">CgMxLjAyCWlkLmdqZGd4czIKaWQuMzBqMHpsbDIKaWQuMWZvYjl0ZTgAciExOWFhVm1OeF81VjJVU1NON2R4eFAyQ3E3ZGtLTnAyamI=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2013-07-10T10:07:00Z</dcterms:created>
  <dc:creator>cnice</dc:creator>
</cp:coreProperties>
</file>

<file path=docProps/custom.xml><?xml version="1.0" encoding="utf-8"?>
<Properties xmlns="http://schemas.openxmlformats.org/officeDocument/2006/custom-properties" xmlns:vt="http://schemas.openxmlformats.org/officeDocument/2006/docPropsVTypes"/>
</file>