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E710C6" w:rsidRDefault="003A7921">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300348607" w:history="1">
            <w:r w:rsidR="00E710C6" w:rsidRPr="00E94B84">
              <w:rPr>
                <w:rStyle w:val="Hyperlink"/>
                <w:noProof/>
              </w:rPr>
              <w:t>List of Acronyms</w:t>
            </w:r>
            <w:r w:rsidR="00E710C6">
              <w:rPr>
                <w:noProof/>
                <w:webHidden/>
              </w:rPr>
              <w:tab/>
            </w:r>
            <w:r w:rsidR="00E710C6">
              <w:rPr>
                <w:noProof/>
                <w:webHidden/>
              </w:rPr>
              <w:fldChar w:fldCharType="begin"/>
            </w:r>
            <w:r w:rsidR="00E710C6">
              <w:rPr>
                <w:noProof/>
                <w:webHidden/>
              </w:rPr>
              <w:instrText xml:space="preserve"> PAGEREF _Toc300348607 \h </w:instrText>
            </w:r>
            <w:r w:rsidR="00E710C6">
              <w:rPr>
                <w:noProof/>
                <w:webHidden/>
              </w:rPr>
            </w:r>
            <w:r w:rsidR="00E710C6">
              <w:rPr>
                <w:noProof/>
                <w:webHidden/>
              </w:rPr>
              <w:fldChar w:fldCharType="separate"/>
            </w:r>
            <w:r w:rsidR="00E710C6">
              <w:rPr>
                <w:noProof/>
                <w:webHidden/>
              </w:rPr>
              <w:t>iii</w:t>
            </w:r>
            <w:r w:rsidR="00E710C6">
              <w:rPr>
                <w:noProof/>
                <w:webHidden/>
              </w:rPr>
              <w:fldChar w:fldCharType="end"/>
            </w:r>
          </w:hyperlink>
        </w:p>
        <w:p w:rsidR="00E710C6" w:rsidRDefault="00E710C6">
          <w:pPr>
            <w:pStyle w:val="TOC1"/>
            <w:tabs>
              <w:tab w:val="right" w:leader="dot" w:pos="9737"/>
            </w:tabs>
            <w:rPr>
              <w:rFonts w:eastAsiaTheme="minorEastAsia"/>
              <w:noProof/>
            </w:rPr>
          </w:pPr>
          <w:hyperlink w:anchor="_Toc300348608" w:history="1">
            <w:r w:rsidRPr="00E94B84">
              <w:rPr>
                <w:rStyle w:val="Hyperlink"/>
                <w:noProof/>
              </w:rPr>
              <w:t>List of Tables</w:t>
            </w:r>
            <w:r>
              <w:rPr>
                <w:noProof/>
                <w:webHidden/>
              </w:rPr>
              <w:tab/>
            </w:r>
            <w:r>
              <w:rPr>
                <w:noProof/>
                <w:webHidden/>
              </w:rPr>
              <w:fldChar w:fldCharType="begin"/>
            </w:r>
            <w:r>
              <w:rPr>
                <w:noProof/>
                <w:webHidden/>
              </w:rPr>
              <w:instrText xml:space="preserve"> PAGEREF _Toc300348608 \h </w:instrText>
            </w:r>
            <w:r>
              <w:rPr>
                <w:noProof/>
                <w:webHidden/>
              </w:rPr>
            </w:r>
            <w:r>
              <w:rPr>
                <w:noProof/>
                <w:webHidden/>
              </w:rPr>
              <w:fldChar w:fldCharType="separate"/>
            </w:r>
            <w:r>
              <w:rPr>
                <w:noProof/>
                <w:webHidden/>
              </w:rPr>
              <w:t>iii</w:t>
            </w:r>
            <w:r>
              <w:rPr>
                <w:noProof/>
                <w:webHidden/>
              </w:rPr>
              <w:fldChar w:fldCharType="end"/>
            </w:r>
          </w:hyperlink>
        </w:p>
        <w:p w:rsidR="00E710C6" w:rsidRDefault="00E710C6">
          <w:pPr>
            <w:pStyle w:val="TOC1"/>
            <w:tabs>
              <w:tab w:val="right" w:leader="dot" w:pos="9737"/>
            </w:tabs>
            <w:rPr>
              <w:rFonts w:eastAsiaTheme="minorEastAsia"/>
              <w:noProof/>
            </w:rPr>
          </w:pPr>
          <w:hyperlink w:anchor="_Toc300348609" w:history="1">
            <w:r w:rsidRPr="00E94B84">
              <w:rPr>
                <w:rStyle w:val="Hyperlink"/>
                <w:noProof/>
              </w:rPr>
              <w:t>List of Figures</w:t>
            </w:r>
            <w:r>
              <w:rPr>
                <w:noProof/>
                <w:webHidden/>
              </w:rPr>
              <w:tab/>
            </w:r>
            <w:r>
              <w:rPr>
                <w:noProof/>
                <w:webHidden/>
              </w:rPr>
              <w:fldChar w:fldCharType="begin"/>
            </w:r>
            <w:r>
              <w:rPr>
                <w:noProof/>
                <w:webHidden/>
              </w:rPr>
              <w:instrText xml:space="preserve"> PAGEREF _Toc300348609 \h </w:instrText>
            </w:r>
            <w:r>
              <w:rPr>
                <w:noProof/>
                <w:webHidden/>
              </w:rPr>
            </w:r>
            <w:r>
              <w:rPr>
                <w:noProof/>
                <w:webHidden/>
              </w:rPr>
              <w:fldChar w:fldCharType="separate"/>
            </w:r>
            <w:r>
              <w:rPr>
                <w:noProof/>
                <w:webHidden/>
              </w:rPr>
              <w:t>iii</w:t>
            </w:r>
            <w:r>
              <w:rPr>
                <w:noProof/>
                <w:webHidden/>
              </w:rPr>
              <w:fldChar w:fldCharType="end"/>
            </w:r>
          </w:hyperlink>
        </w:p>
        <w:p w:rsidR="00E710C6" w:rsidRDefault="00E710C6">
          <w:pPr>
            <w:pStyle w:val="TOC1"/>
            <w:tabs>
              <w:tab w:val="right" w:leader="dot" w:pos="9737"/>
            </w:tabs>
            <w:rPr>
              <w:rFonts w:eastAsiaTheme="minorEastAsia"/>
              <w:noProof/>
            </w:rPr>
          </w:pPr>
          <w:hyperlink w:anchor="_Toc300348610" w:history="1">
            <w:r w:rsidRPr="00E94B84">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_Toc300348610 \h </w:instrText>
            </w:r>
            <w:r>
              <w:rPr>
                <w:noProof/>
                <w:webHidden/>
              </w:rPr>
            </w:r>
            <w:r>
              <w:rPr>
                <w:noProof/>
                <w:webHidden/>
              </w:rPr>
              <w:fldChar w:fldCharType="separate"/>
            </w:r>
            <w:r>
              <w:rPr>
                <w:noProof/>
                <w:webHidden/>
              </w:rPr>
              <w:t>iv</w:t>
            </w:r>
            <w:r>
              <w:rPr>
                <w:noProof/>
                <w:webHidden/>
              </w:rPr>
              <w:fldChar w:fldCharType="end"/>
            </w:r>
          </w:hyperlink>
        </w:p>
        <w:p w:rsidR="00E710C6" w:rsidRDefault="00E710C6">
          <w:pPr>
            <w:pStyle w:val="TOC1"/>
            <w:tabs>
              <w:tab w:val="right" w:leader="dot" w:pos="9737"/>
            </w:tabs>
            <w:rPr>
              <w:rFonts w:eastAsiaTheme="minorEastAsia"/>
              <w:noProof/>
            </w:rPr>
          </w:pPr>
          <w:hyperlink w:anchor="_Toc300348611" w:history="1">
            <w:r w:rsidRPr="00E94B84">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_Toc300348611 \h </w:instrText>
            </w:r>
            <w:r>
              <w:rPr>
                <w:noProof/>
                <w:webHidden/>
              </w:rPr>
            </w:r>
            <w:r>
              <w:rPr>
                <w:noProof/>
                <w:webHidden/>
              </w:rPr>
              <w:fldChar w:fldCharType="separate"/>
            </w:r>
            <w:r>
              <w:rPr>
                <w:noProof/>
                <w:webHidden/>
              </w:rPr>
              <w:t>1</w:t>
            </w:r>
            <w:r>
              <w:rPr>
                <w:noProof/>
                <w:webHidden/>
              </w:rPr>
              <w:fldChar w:fldCharType="end"/>
            </w:r>
          </w:hyperlink>
        </w:p>
        <w:p w:rsidR="00E710C6" w:rsidRDefault="00E710C6">
          <w:pPr>
            <w:pStyle w:val="TOC2"/>
            <w:tabs>
              <w:tab w:val="right" w:leader="dot" w:pos="9737"/>
            </w:tabs>
            <w:rPr>
              <w:rFonts w:eastAsiaTheme="minorEastAsia"/>
              <w:noProof/>
            </w:rPr>
          </w:pPr>
          <w:hyperlink w:anchor="_Toc300348612" w:history="1">
            <w:r w:rsidRPr="00E94B84">
              <w:rPr>
                <w:rStyle w:val="Hyperlink"/>
                <w:rFonts w:ascii="Times New Roman" w:hAnsi="Times New Roman" w:cs="Times New Roman"/>
                <w:noProof/>
              </w:rPr>
              <w:t>1.1 Research Motivation and Questions</w:t>
            </w:r>
            <w:r>
              <w:rPr>
                <w:noProof/>
                <w:webHidden/>
              </w:rPr>
              <w:tab/>
            </w:r>
            <w:r>
              <w:rPr>
                <w:noProof/>
                <w:webHidden/>
              </w:rPr>
              <w:fldChar w:fldCharType="begin"/>
            </w:r>
            <w:r>
              <w:rPr>
                <w:noProof/>
                <w:webHidden/>
              </w:rPr>
              <w:instrText xml:space="preserve"> PAGEREF _Toc300348612 \h </w:instrText>
            </w:r>
            <w:r>
              <w:rPr>
                <w:noProof/>
                <w:webHidden/>
              </w:rPr>
            </w:r>
            <w:r>
              <w:rPr>
                <w:noProof/>
                <w:webHidden/>
              </w:rPr>
              <w:fldChar w:fldCharType="separate"/>
            </w:r>
            <w:r>
              <w:rPr>
                <w:noProof/>
                <w:webHidden/>
              </w:rPr>
              <w:t>1</w:t>
            </w:r>
            <w:r>
              <w:rPr>
                <w:noProof/>
                <w:webHidden/>
              </w:rPr>
              <w:fldChar w:fldCharType="end"/>
            </w:r>
          </w:hyperlink>
        </w:p>
        <w:p w:rsidR="00E710C6" w:rsidRDefault="00E710C6">
          <w:pPr>
            <w:pStyle w:val="TOC2"/>
            <w:tabs>
              <w:tab w:val="right" w:leader="dot" w:pos="9737"/>
            </w:tabs>
            <w:rPr>
              <w:rFonts w:eastAsiaTheme="minorEastAsia"/>
              <w:noProof/>
            </w:rPr>
          </w:pPr>
          <w:hyperlink w:anchor="_Toc300348613" w:history="1">
            <w:r w:rsidRPr="00E94B84">
              <w:rPr>
                <w:rStyle w:val="Hyperlink"/>
                <w:rFonts w:ascii="Times New Roman" w:hAnsi="Times New Roman" w:cs="Times New Roman"/>
                <w:noProof/>
              </w:rPr>
              <w:t>1.2 Project Objectives</w:t>
            </w:r>
            <w:r>
              <w:rPr>
                <w:noProof/>
                <w:webHidden/>
              </w:rPr>
              <w:tab/>
            </w:r>
            <w:r>
              <w:rPr>
                <w:noProof/>
                <w:webHidden/>
              </w:rPr>
              <w:fldChar w:fldCharType="begin"/>
            </w:r>
            <w:r>
              <w:rPr>
                <w:noProof/>
                <w:webHidden/>
              </w:rPr>
              <w:instrText xml:space="preserve"> PAGEREF _Toc300348613 \h </w:instrText>
            </w:r>
            <w:r>
              <w:rPr>
                <w:noProof/>
                <w:webHidden/>
              </w:rPr>
            </w:r>
            <w:r>
              <w:rPr>
                <w:noProof/>
                <w:webHidden/>
              </w:rPr>
              <w:fldChar w:fldCharType="separate"/>
            </w:r>
            <w:r>
              <w:rPr>
                <w:noProof/>
                <w:webHidden/>
              </w:rPr>
              <w:t>3</w:t>
            </w:r>
            <w:r>
              <w:rPr>
                <w:noProof/>
                <w:webHidden/>
              </w:rPr>
              <w:fldChar w:fldCharType="end"/>
            </w:r>
          </w:hyperlink>
        </w:p>
        <w:p w:rsidR="00E710C6" w:rsidRDefault="00E710C6">
          <w:pPr>
            <w:pStyle w:val="TOC2"/>
            <w:tabs>
              <w:tab w:val="right" w:leader="dot" w:pos="9737"/>
            </w:tabs>
            <w:rPr>
              <w:rFonts w:eastAsiaTheme="minorEastAsia"/>
              <w:noProof/>
            </w:rPr>
          </w:pPr>
          <w:hyperlink w:anchor="_Toc300348614" w:history="1">
            <w:r w:rsidRPr="00E94B84">
              <w:rPr>
                <w:rStyle w:val="Hyperlink"/>
                <w:rFonts w:ascii="Times New Roman" w:hAnsi="Times New Roman" w:cs="Times New Roman"/>
                <w:noProof/>
              </w:rPr>
              <w:t>1.3 Project Scope</w:t>
            </w:r>
            <w:r>
              <w:rPr>
                <w:noProof/>
                <w:webHidden/>
              </w:rPr>
              <w:tab/>
            </w:r>
            <w:r>
              <w:rPr>
                <w:noProof/>
                <w:webHidden/>
              </w:rPr>
              <w:fldChar w:fldCharType="begin"/>
            </w:r>
            <w:r>
              <w:rPr>
                <w:noProof/>
                <w:webHidden/>
              </w:rPr>
              <w:instrText xml:space="preserve"> PAGEREF _Toc300348614 \h </w:instrText>
            </w:r>
            <w:r>
              <w:rPr>
                <w:noProof/>
                <w:webHidden/>
              </w:rPr>
            </w:r>
            <w:r>
              <w:rPr>
                <w:noProof/>
                <w:webHidden/>
              </w:rPr>
              <w:fldChar w:fldCharType="separate"/>
            </w:r>
            <w:r>
              <w:rPr>
                <w:noProof/>
                <w:webHidden/>
              </w:rPr>
              <w:t>3</w:t>
            </w:r>
            <w:r>
              <w:rPr>
                <w:noProof/>
                <w:webHidden/>
              </w:rPr>
              <w:fldChar w:fldCharType="end"/>
            </w:r>
          </w:hyperlink>
        </w:p>
        <w:p w:rsidR="00E710C6" w:rsidRDefault="00E710C6">
          <w:pPr>
            <w:pStyle w:val="TOC2"/>
            <w:tabs>
              <w:tab w:val="right" w:leader="dot" w:pos="9737"/>
            </w:tabs>
            <w:rPr>
              <w:rFonts w:eastAsiaTheme="minorEastAsia"/>
              <w:noProof/>
            </w:rPr>
          </w:pPr>
          <w:hyperlink w:anchor="_Toc300348615" w:history="1">
            <w:r w:rsidRPr="00E94B84">
              <w:rPr>
                <w:rStyle w:val="Hyperlink"/>
                <w:rFonts w:ascii="Times New Roman" w:hAnsi="Times New Roman" w:cs="Times New Roman"/>
                <w:noProof/>
              </w:rPr>
              <w:t>1.4 Thesis Structure</w:t>
            </w:r>
            <w:r>
              <w:rPr>
                <w:noProof/>
                <w:webHidden/>
              </w:rPr>
              <w:tab/>
            </w:r>
            <w:r>
              <w:rPr>
                <w:noProof/>
                <w:webHidden/>
              </w:rPr>
              <w:fldChar w:fldCharType="begin"/>
            </w:r>
            <w:r>
              <w:rPr>
                <w:noProof/>
                <w:webHidden/>
              </w:rPr>
              <w:instrText xml:space="preserve"> PAGEREF _Toc300348615 \h </w:instrText>
            </w:r>
            <w:r>
              <w:rPr>
                <w:noProof/>
                <w:webHidden/>
              </w:rPr>
            </w:r>
            <w:r>
              <w:rPr>
                <w:noProof/>
                <w:webHidden/>
              </w:rPr>
              <w:fldChar w:fldCharType="separate"/>
            </w:r>
            <w:r>
              <w:rPr>
                <w:noProof/>
                <w:webHidden/>
              </w:rPr>
              <w:t>4</w:t>
            </w:r>
            <w:r>
              <w:rPr>
                <w:noProof/>
                <w:webHidden/>
              </w:rPr>
              <w:fldChar w:fldCharType="end"/>
            </w:r>
          </w:hyperlink>
        </w:p>
        <w:p w:rsidR="00E710C6" w:rsidRDefault="00E710C6">
          <w:pPr>
            <w:pStyle w:val="TOC1"/>
            <w:tabs>
              <w:tab w:val="right" w:leader="dot" w:pos="9737"/>
            </w:tabs>
            <w:rPr>
              <w:rFonts w:eastAsiaTheme="minorEastAsia"/>
              <w:noProof/>
            </w:rPr>
          </w:pPr>
          <w:hyperlink w:anchor="_Toc300348616" w:history="1">
            <w:r w:rsidRPr="00E94B84">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_Toc300348616 \h </w:instrText>
            </w:r>
            <w:r>
              <w:rPr>
                <w:noProof/>
                <w:webHidden/>
              </w:rPr>
            </w:r>
            <w:r>
              <w:rPr>
                <w:noProof/>
                <w:webHidden/>
              </w:rPr>
              <w:fldChar w:fldCharType="separate"/>
            </w:r>
            <w:r>
              <w:rPr>
                <w:noProof/>
                <w:webHidden/>
              </w:rPr>
              <w:t>6</w:t>
            </w:r>
            <w:r>
              <w:rPr>
                <w:noProof/>
                <w:webHidden/>
              </w:rPr>
              <w:fldChar w:fldCharType="end"/>
            </w:r>
          </w:hyperlink>
        </w:p>
        <w:p w:rsidR="00E710C6" w:rsidRDefault="00E710C6">
          <w:pPr>
            <w:pStyle w:val="TOC2"/>
            <w:tabs>
              <w:tab w:val="right" w:leader="dot" w:pos="9737"/>
            </w:tabs>
            <w:rPr>
              <w:rFonts w:eastAsiaTheme="minorEastAsia"/>
              <w:noProof/>
            </w:rPr>
          </w:pPr>
          <w:hyperlink w:anchor="_Toc300348617" w:history="1">
            <w:r w:rsidRPr="00E94B84">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_Toc300348617 \h </w:instrText>
            </w:r>
            <w:r>
              <w:rPr>
                <w:noProof/>
                <w:webHidden/>
              </w:rPr>
            </w:r>
            <w:r>
              <w:rPr>
                <w:noProof/>
                <w:webHidden/>
              </w:rPr>
              <w:fldChar w:fldCharType="separate"/>
            </w:r>
            <w:r>
              <w:rPr>
                <w:noProof/>
                <w:webHidden/>
              </w:rPr>
              <w:t>6</w:t>
            </w:r>
            <w:r>
              <w:rPr>
                <w:noProof/>
                <w:webHidden/>
              </w:rPr>
              <w:fldChar w:fldCharType="end"/>
            </w:r>
          </w:hyperlink>
        </w:p>
        <w:p w:rsidR="00E710C6" w:rsidRDefault="00E710C6">
          <w:pPr>
            <w:pStyle w:val="TOC3"/>
            <w:tabs>
              <w:tab w:val="right" w:leader="dot" w:pos="9737"/>
            </w:tabs>
            <w:rPr>
              <w:rFonts w:eastAsiaTheme="minorEastAsia"/>
              <w:noProof/>
            </w:rPr>
          </w:pPr>
          <w:hyperlink w:anchor="_Toc300348618" w:history="1">
            <w:r w:rsidRPr="00E94B84">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_Toc300348618 \h </w:instrText>
            </w:r>
            <w:r>
              <w:rPr>
                <w:noProof/>
                <w:webHidden/>
              </w:rPr>
            </w:r>
            <w:r>
              <w:rPr>
                <w:noProof/>
                <w:webHidden/>
              </w:rPr>
              <w:fldChar w:fldCharType="separate"/>
            </w:r>
            <w:r>
              <w:rPr>
                <w:noProof/>
                <w:webHidden/>
              </w:rPr>
              <w:t>6</w:t>
            </w:r>
            <w:r>
              <w:rPr>
                <w:noProof/>
                <w:webHidden/>
              </w:rPr>
              <w:fldChar w:fldCharType="end"/>
            </w:r>
          </w:hyperlink>
        </w:p>
        <w:p w:rsidR="00E710C6" w:rsidRDefault="00E710C6">
          <w:pPr>
            <w:pStyle w:val="TOC3"/>
            <w:tabs>
              <w:tab w:val="right" w:leader="dot" w:pos="9737"/>
            </w:tabs>
            <w:rPr>
              <w:rFonts w:eastAsiaTheme="minorEastAsia"/>
              <w:noProof/>
            </w:rPr>
          </w:pPr>
          <w:hyperlink w:anchor="_Toc300348619" w:history="1">
            <w:r w:rsidRPr="00E94B84">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_Toc300348619 \h </w:instrText>
            </w:r>
            <w:r>
              <w:rPr>
                <w:noProof/>
                <w:webHidden/>
              </w:rPr>
            </w:r>
            <w:r>
              <w:rPr>
                <w:noProof/>
                <w:webHidden/>
              </w:rPr>
              <w:fldChar w:fldCharType="separate"/>
            </w:r>
            <w:r>
              <w:rPr>
                <w:noProof/>
                <w:webHidden/>
              </w:rPr>
              <w:t>6</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0" w:history="1">
            <w:r w:rsidRPr="00E94B84">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_Toc300348620 \h </w:instrText>
            </w:r>
            <w:r>
              <w:rPr>
                <w:noProof/>
                <w:webHidden/>
              </w:rPr>
            </w:r>
            <w:r>
              <w:rPr>
                <w:noProof/>
                <w:webHidden/>
              </w:rPr>
              <w:fldChar w:fldCharType="separate"/>
            </w:r>
            <w:r>
              <w:rPr>
                <w:noProof/>
                <w:webHidden/>
              </w:rPr>
              <w:t>6</w:t>
            </w:r>
            <w:r>
              <w:rPr>
                <w:noProof/>
                <w:webHidden/>
              </w:rPr>
              <w:fldChar w:fldCharType="end"/>
            </w:r>
          </w:hyperlink>
        </w:p>
        <w:p w:rsidR="00E710C6" w:rsidRDefault="00E710C6">
          <w:pPr>
            <w:pStyle w:val="TOC2"/>
            <w:tabs>
              <w:tab w:val="right" w:leader="dot" w:pos="9737"/>
            </w:tabs>
            <w:rPr>
              <w:rFonts w:eastAsiaTheme="minorEastAsia"/>
              <w:noProof/>
            </w:rPr>
          </w:pPr>
          <w:hyperlink w:anchor="_Toc300348621" w:history="1">
            <w:r w:rsidRPr="00E94B84">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_Toc300348621 \h </w:instrText>
            </w:r>
            <w:r>
              <w:rPr>
                <w:noProof/>
                <w:webHidden/>
              </w:rPr>
            </w:r>
            <w:r>
              <w:rPr>
                <w:noProof/>
                <w:webHidden/>
              </w:rPr>
              <w:fldChar w:fldCharType="separate"/>
            </w:r>
            <w:r>
              <w:rPr>
                <w:noProof/>
                <w:webHidden/>
              </w:rPr>
              <w:t>7</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2" w:history="1">
            <w:r w:rsidRPr="00E94B84">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_Toc300348622 \h </w:instrText>
            </w:r>
            <w:r>
              <w:rPr>
                <w:noProof/>
                <w:webHidden/>
              </w:rPr>
            </w:r>
            <w:r>
              <w:rPr>
                <w:noProof/>
                <w:webHidden/>
              </w:rPr>
              <w:fldChar w:fldCharType="separate"/>
            </w:r>
            <w:r>
              <w:rPr>
                <w:noProof/>
                <w:webHidden/>
              </w:rPr>
              <w:t>7</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3" w:history="1">
            <w:r w:rsidRPr="00E94B84">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_Toc300348623 \h </w:instrText>
            </w:r>
            <w:r>
              <w:rPr>
                <w:noProof/>
                <w:webHidden/>
              </w:rPr>
            </w:r>
            <w:r>
              <w:rPr>
                <w:noProof/>
                <w:webHidden/>
              </w:rPr>
              <w:fldChar w:fldCharType="separate"/>
            </w:r>
            <w:r>
              <w:rPr>
                <w:noProof/>
                <w:webHidden/>
              </w:rPr>
              <w:t>8</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4" w:history="1">
            <w:r w:rsidRPr="00E94B84">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_Toc300348624 \h </w:instrText>
            </w:r>
            <w:r>
              <w:rPr>
                <w:noProof/>
                <w:webHidden/>
              </w:rPr>
            </w:r>
            <w:r>
              <w:rPr>
                <w:noProof/>
                <w:webHidden/>
              </w:rPr>
              <w:fldChar w:fldCharType="separate"/>
            </w:r>
            <w:r>
              <w:rPr>
                <w:noProof/>
                <w:webHidden/>
              </w:rPr>
              <w:t>8</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5" w:history="1">
            <w:r w:rsidRPr="00E94B84">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_Toc300348625 \h </w:instrText>
            </w:r>
            <w:r>
              <w:rPr>
                <w:noProof/>
                <w:webHidden/>
              </w:rPr>
            </w:r>
            <w:r>
              <w:rPr>
                <w:noProof/>
                <w:webHidden/>
              </w:rPr>
              <w:fldChar w:fldCharType="separate"/>
            </w:r>
            <w:r>
              <w:rPr>
                <w:noProof/>
                <w:webHidden/>
              </w:rPr>
              <w:t>8</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6" w:history="1">
            <w:r w:rsidRPr="00E94B84">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_Toc300348626 \h </w:instrText>
            </w:r>
            <w:r>
              <w:rPr>
                <w:noProof/>
                <w:webHidden/>
              </w:rPr>
            </w:r>
            <w:r>
              <w:rPr>
                <w:noProof/>
                <w:webHidden/>
              </w:rPr>
              <w:fldChar w:fldCharType="separate"/>
            </w:r>
            <w:r>
              <w:rPr>
                <w:noProof/>
                <w:webHidden/>
              </w:rPr>
              <w:t>8</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7" w:history="1">
            <w:r w:rsidRPr="00E94B84">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_Toc300348627 \h </w:instrText>
            </w:r>
            <w:r>
              <w:rPr>
                <w:noProof/>
                <w:webHidden/>
              </w:rPr>
            </w:r>
            <w:r>
              <w:rPr>
                <w:noProof/>
                <w:webHidden/>
              </w:rPr>
              <w:fldChar w:fldCharType="separate"/>
            </w:r>
            <w:r>
              <w:rPr>
                <w:noProof/>
                <w:webHidden/>
              </w:rPr>
              <w:t>9</w:t>
            </w:r>
            <w:r>
              <w:rPr>
                <w:noProof/>
                <w:webHidden/>
              </w:rPr>
              <w:fldChar w:fldCharType="end"/>
            </w:r>
          </w:hyperlink>
        </w:p>
        <w:p w:rsidR="00E710C6" w:rsidRDefault="00E710C6">
          <w:pPr>
            <w:pStyle w:val="TOC3"/>
            <w:tabs>
              <w:tab w:val="right" w:leader="dot" w:pos="9737"/>
            </w:tabs>
            <w:rPr>
              <w:rFonts w:eastAsiaTheme="minorEastAsia"/>
              <w:noProof/>
            </w:rPr>
          </w:pPr>
          <w:hyperlink w:anchor="_Toc300348628" w:history="1">
            <w:r w:rsidRPr="00E94B84">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_Toc300348628 \h </w:instrText>
            </w:r>
            <w:r>
              <w:rPr>
                <w:noProof/>
                <w:webHidden/>
              </w:rPr>
            </w:r>
            <w:r>
              <w:rPr>
                <w:noProof/>
                <w:webHidden/>
              </w:rPr>
              <w:fldChar w:fldCharType="separate"/>
            </w:r>
            <w:r>
              <w:rPr>
                <w:noProof/>
                <w:webHidden/>
              </w:rPr>
              <w:t>9</w:t>
            </w:r>
            <w:r>
              <w:rPr>
                <w:noProof/>
                <w:webHidden/>
              </w:rPr>
              <w:fldChar w:fldCharType="end"/>
            </w:r>
          </w:hyperlink>
        </w:p>
        <w:p w:rsidR="00E710C6" w:rsidRDefault="00E710C6">
          <w:pPr>
            <w:pStyle w:val="TOC2"/>
            <w:tabs>
              <w:tab w:val="right" w:leader="dot" w:pos="9737"/>
            </w:tabs>
            <w:rPr>
              <w:rFonts w:eastAsiaTheme="minorEastAsia"/>
              <w:noProof/>
            </w:rPr>
          </w:pPr>
          <w:hyperlink w:anchor="_Toc300348629" w:history="1">
            <w:r w:rsidRPr="00E94B84">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_Toc300348629 \h </w:instrText>
            </w:r>
            <w:r>
              <w:rPr>
                <w:noProof/>
                <w:webHidden/>
              </w:rPr>
            </w:r>
            <w:r>
              <w:rPr>
                <w:noProof/>
                <w:webHidden/>
              </w:rPr>
              <w:fldChar w:fldCharType="separate"/>
            </w:r>
            <w:r>
              <w:rPr>
                <w:noProof/>
                <w:webHidden/>
              </w:rPr>
              <w:t>9</w:t>
            </w:r>
            <w:r>
              <w:rPr>
                <w:noProof/>
                <w:webHidden/>
              </w:rPr>
              <w:fldChar w:fldCharType="end"/>
            </w:r>
          </w:hyperlink>
        </w:p>
        <w:p w:rsidR="00E710C6" w:rsidRDefault="00E710C6">
          <w:pPr>
            <w:pStyle w:val="TOC2"/>
            <w:tabs>
              <w:tab w:val="right" w:leader="dot" w:pos="9737"/>
            </w:tabs>
            <w:rPr>
              <w:rFonts w:eastAsiaTheme="minorEastAsia"/>
              <w:noProof/>
            </w:rPr>
          </w:pPr>
          <w:hyperlink w:anchor="_Toc300348630" w:history="1">
            <w:r w:rsidRPr="00E94B84">
              <w:rPr>
                <w:rStyle w:val="Hyperlink"/>
                <w:rFonts w:ascii="Times New Roman" w:hAnsi="Times New Roman" w:cs="Times New Roman"/>
                <w:noProof/>
              </w:rPr>
              <w:t>2.4 Learning Space</w:t>
            </w:r>
            <w:r>
              <w:rPr>
                <w:noProof/>
                <w:webHidden/>
              </w:rPr>
              <w:tab/>
            </w:r>
            <w:r>
              <w:rPr>
                <w:noProof/>
                <w:webHidden/>
              </w:rPr>
              <w:fldChar w:fldCharType="begin"/>
            </w:r>
            <w:r>
              <w:rPr>
                <w:noProof/>
                <w:webHidden/>
              </w:rPr>
              <w:instrText xml:space="preserve"> PAGEREF _Toc300348630 \h </w:instrText>
            </w:r>
            <w:r>
              <w:rPr>
                <w:noProof/>
                <w:webHidden/>
              </w:rPr>
            </w:r>
            <w:r>
              <w:rPr>
                <w:noProof/>
                <w:webHidden/>
              </w:rPr>
              <w:fldChar w:fldCharType="separate"/>
            </w:r>
            <w:r>
              <w:rPr>
                <w:noProof/>
                <w:webHidden/>
              </w:rPr>
              <w:t>10</w:t>
            </w:r>
            <w:r>
              <w:rPr>
                <w:noProof/>
                <w:webHidden/>
              </w:rPr>
              <w:fldChar w:fldCharType="end"/>
            </w:r>
          </w:hyperlink>
        </w:p>
        <w:p w:rsidR="00E710C6" w:rsidRDefault="00E710C6">
          <w:pPr>
            <w:pStyle w:val="TOC3"/>
            <w:tabs>
              <w:tab w:val="right" w:leader="dot" w:pos="9737"/>
            </w:tabs>
            <w:rPr>
              <w:rFonts w:eastAsiaTheme="minorEastAsia"/>
              <w:noProof/>
            </w:rPr>
          </w:pPr>
          <w:hyperlink w:anchor="_Toc300348631" w:history="1">
            <w:r w:rsidRPr="00E94B84">
              <w:rPr>
                <w:rStyle w:val="Hyperlink"/>
                <w:rFonts w:ascii="Times New Roman" w:hAnsi="Times New Roman" w:cs="Times New Roman"/>
                <w:noProof/>
              </w:rPr>
              <w:t>2.4.1 Trends in Learning Space Design</w:t>
            </w:r>
            <w:r>
              <w:rPr>
                <w:noProof/>
                <w:webHidden/>
              </w:rPr>
              <w:tab/>
            </w:r>
            <w:r>
              <w:rPr>
                <w:noProof/>
                <w:webHidden/>
              </w:rPr>
              <w:fldChar w:fldCharType="begin"/>
            </w:r>
            <w:r>
              <w:rPr>
                <w:noProof/>
                <w:webHidden/>
              </w:rPr>
              <w:instrText xml:space="preserve"> PAGEREF _Toc300348631 \h </w:instrText>
            </w:r>
            <w:r>
              <w:rPr>
                <w:noProof/>
                <w:webHidden/>
              </w:rPr>
            </w:r>
            <w:r>
              <w:rPr>
                <w:noProof/>
                <w:webHidden/>
              </w:rPr>
              <w:fldChar w:fldCharType="separate"/>
            </w:r>
            <w:r>
              <w:rPr>
                <w:noProof/>
                <w:webHidden/>
              </w:rPr>
              <w:t>10</w:t>
            </w:r>
            <w:r>
              <w:rPr>
                <w:noProof/>
                <w:webHidden/>
              </w:rPr>
              <w:fldChar w:fldCharType="end"/>
            </w:r>
          </w:hyperlink>
        </w:p>
        <w:p w:rsidR="00E710C6" w:rsidRDefault="00E710C6">
          <w:pPr>
            <w:pStyle w:val="TOC3"/>
            <w:tabs>
              <w:tab w:val="right" w:leader="dot" w:pos="9737"/>
            </w:tabs>
            <w:rPr>
              <w:rFonts w:eastAsiaTheme="minorEastAsia"/>
              <w:noProof/>
            </w:rPr>
          </w:pPr>
          <w:hyperlink w:anchor="_Toc300348632" w:history="1">
            <w:r w:rsidRPr="00E94B84">
              <w:rPr>
                <w:rStyle w:val="Hyperlink"/>
                <w:rFonts w:ascii="Times New Roman" w:hAnsi="Times New Roman" w:cs="Times New Roman"/>
                <w:noProof/>
              </w:rPr>
              <w:t>2.4.2 Virtual Learning Spaces</w:t>
            </w:r>
            <w:r>
              <w:rPr>
                <w:noProof/>
                <w:webHidden/>
              </w:rPr>
              <w:tab/>
            </w:r>
            <w:r>
              <w:rPr>
                <w:noProof/>
                <w:webHidden/>
              </w:rPr>
              <w:fldChar w:fldCharType="begin"/>
            </w:r>
            <w:r>
              <w:rPr>
                <w:noProof/>
                <w:webHidden/>
              </w:rPr>
              <w:instrText xml:space="preserve"> PAGEREF _Toc300348632 \h </w:instrText>
            </w:r>
            <w:r>
              <w:rPr>
                <w:noProof/>
                <w:webHidden/>
              </w:rPr>
            </w:r>
            <w:r>
              <w:rPr>
                <w:noProof/>
                <w:webHidden/>
              </w:rPr>
              <w:fldChar w:fldCharType="separate"/>
            </w:r>
            <w:r>
              <w:rPr>
                <w:noProof/>
                <w:webHidden/>
              </w:rPr>
              <w:t>12</w:t>
            </w:r>
            <w:r>
              <w:rPr>
                <w:noProof/>
                <w:webHidden/>
              </w:rPr>
              <w:fldChar w:fldCharType="end"/>
            </w:r>
          </w:hyperlink>
        </w:p>
        <w:p w:rsidR="00E710C6" w:rsidRDefault="00E710C6">
          <w:pPr>
            <w:pStyle w:val="TOC3"/>
            <w:tabs>
              <w:tab w:val="right" w:leader="dot" w:pos="9737"/>
            </w:tabs>
            <w:rPr>
              <w:rFonts w:eastAsiaTheme="minorEastAsia"/>
              <w:noProof/>
            </w:rPr>
          </w:pPr>
          <w:hyperlink w:anchor="_Toc300348633" w:history="1">
            <w:r w:rsidRPr="00E94B84">
              <w:rPr>
                <w:rStyle w:val="Hyperlink"/>
                <w:rFonts w:ascii="Times New Roman" w:hAnsi="Times New Roman" w:cs="Times New Roman"/>
                <w:noProof/>
              </w:rPr>
              <w:t>2.4.3 Usability of Learning Spaces</w:t>
            </w:r>
            <w:r>
              <w:rPr>
                <w:noProof/>
                <w:webHidden/>
              </w:rPr>
              <w:tab/>
            </w:r>
            <w:r>
              <w:rPr>
                <w:noProof/>
                <w:webHidden/>
              </w:rPr>
              <w:fldChar w:fldCharType="begin"/>
            </w:r>
            <w:r>
              <w:rPr>
                <w:noProof/>
                <w:webHidden/>
              </w:rPr>
              <w:instrText xml:space="preserve"> PAGEREF _Toc300348633 \h </w:instrText>
            </w:r>
            <w:r>
              <w:rPr>
                <w:noProof/>
                <w:webHidden/>
              </w:rPr>
            </w:r>
            <w:r>
              <w:rPr>
                <w:noProof/>
                <w:webHidden/>
              </w:rPr>
              <w:fldChar w:fldCharType="separate"/>
            </w:r>
            <w:r>
              <w:rPr>
                <w:noProof/>
                <w:webHidden/>
              </w:rPr>
              <w:t>13</w:t>
            </w:r>
            <w:r>
              <w:rPr>
                <w:noProof/>
                <w:webHidden/>
              </w:rPr>
              <w:fldChar w:fldCharType="end"/>
            </w:r>
          </w:hyperlink>
        </w:p>
        <w:p w:rsidR="00E710C6" w:rsidRDefault="00E710C6">
          <w:pPr>
            <w:pStyle w:val="TOC2"/>
            <w:tabs>
              <w:tab w:val="right" w:leader="dot" w:pos="9737"/>
            </w:tabs>
            <w:rPr>
              <w:rFonts w:eastAsiaTheme="minorEastAsia"/>
              <w:noProof/>
            </w:rPr>
          </w:pPr>
          <w:hyperlink w:anchor="_Toc300348634" w:history="1">
            <w:r w:rsidRPr="00E94B84">
              <w:rPr>
                <w:rStyle w:val="Hyperlink"/>
                <w:rFonts w:ascii="Times New Roman" w:hAnsi="Times New Roman" w:cs="Times New Roman"/>
                <w:noProof/>
              </w:rPr>
              <w:t>2.5 Existing PLE Architecture to Support Virtual Learning Spaces</w:t>
            </w:r>
            <w:r>
              <w:rPr>
                <w:noProof/>
                <w:webHidden/>
              </w:rPr>
              <w:tab/>
            </w:r>
            <w:r>
              <w:rPr>
                <w:noProof/>
                <w:webHidden/>
              </w:rPr>
              <w:fldChar w:fldCharType="begin"/>
            </w:r>
            <w:r>
              <w:rPr>
                <w:noProof/>
                <w:webHidden/>
              </w:rPr>
              <w:instrText xml:space="preserve"> PAGEREF _Toc300348634 \h </w:instrText>
            </w:r>
            <w:r>
              <w:rPr>
                <w:noProof/>
                <w:webHidden/>
              </w:rPr>
            </w:r>
            <w:r>
              <w:rPr>
                <w:noProof/>
                <w:webHidden/>
              </w:rPr>
              <w:fldChar w:fldCharType="separate"/>
            </w:r>
            <w:r>
              <w:rPr>
                <w:noProof/>
                <w:webHidden/>
              </w:rPr>
              <w:t>16</w:t>
            </w:r>
            <w:r>
              <w:rPr>
                <w:noProof/>
                <w:webHidden/>
              </w:rPr>
              <w:fldChar w:fldCharType="end"/>
            </w:r>
          </w:hyperlink>
        </w:p>
        <w:p w:rsidR="00E710C6" w:rsidRDefault="00E710C6">
          <w:pPr>
            <w:pStyle w:val="TOC2"/>
            <w:tabs>
              <w:tab w:val="right" w:leader="dot" w:pos="9737"/>
            </w:tabs>
            <w:rPr>
              <w:rFonts w:eastAsiaTheme="minorEastAsia"/>
              <w:noProof/>
            </w:rPr>
          </w:pPr>
          <w:hyperlink w:anchor="_Toc300348635" w:history="1">
            <w:r w:rsidRPr="00E94B84">
              <w:rPr>
                <w:rStyle w:val="Hyperlink"/>
                <w:rFonts w:ascii="Times New Roman" w:hAnsi="Times New Roman" w:cs="Times New Roman"/>
                <w:noProof/>
              </w:rPr>
              <w:t>2.6 Summary</w:t>
            </w:r>
            <w:r>
              <w:rPr>
                <w:noProof/>
                <w:webHidden/>
              </w:rPr>
              <w:tab/>
            </w:r>
            <w:r>
              <w:rPr>
                <w:noProof/>
                <w:webHidden/>
              </w:rPr>
              <w:fldChar w:fldCharType="begin"/>
            </w:r>
            <w:r>
              <w:rPr>
                <w:noProof/>
                <w:webHidden/>
              </w:rPr>
              <w:instrText xml:space="preserve"> PAGEREF _Toc300348635 \h </w:instrText>
            </w:r>
            <w:r>
              <w:rPr>
                <w:noProof/>
                <w:webHidden/>
              </w:rPr>
            </w:r>
            <w:r>
              <w:rPr>
                <w:noProof/>
                <w:webHidden/>
              </w:rPr>
              <w:fldChar w:fldCharType="separate"/>
            </w:r>
            <w:r>
              <w:rPr>
                <w:noProof/>
                <w:webHidden/>
              </w:rPr>
              <w:t>16</w:t>
            </w:r>
            <w:r>
              <w:rPr>
                <w:noProof/>
                <w:webHidden/>
              </w:rPr>
              <w:fldChar w:fldCharType="end"/>
            </w:r>
          </w:hyperlink>
        </w:p>
        <w:p w:rsidR="00E710C6" w:rsidRDefault="00E710C6">
          <w:pPr>
            <w:pStyle w:val="TOC1"/>
            <w:tabs>
              <w:tab w:val="right" w:leader="dot" w:pos="9737"/>
            </w:tabs>
            <w:rPr>
              <w:rFonts w:eastAsiaTheme="minorEastAsia"/>
              <w:noProof/>
            </w:rPr>
          </w:pPr>
          <w:hyperlink w:anchor="_Toc300348636" w:history="1">
            <w:r w:rsidRPr="00E94B84">
              <w:rPr>
                <w:rStyle w:val="Hyperlink"/>
                <w:rFonts w:ascii="Times New Roman" w:hAnsi="Times New Roman" w:cs="Times New Roman"/>
                <w:noProof/>
              </w:rPr>
              <w:t>Chapter 3: System Design</w:t>
            </w:r>
            <w:r>
              <w:rPr>
                <w:noProof/>
                <w:webHidden/>
              </w:rPr>
              <w:tab/>
            </w:r>
            <w:r>
              <w:rPr>
                <w:noProof/>
                <w:webHidden/>
              </w:rPr>
              <w:fldChar w:fldCharType="begin"/>
            </w:r>
            <w:r>
              <w:rPr>
                <w:noProof/>
                <w:webHidden/>
              </w:rPr>
              <w:instrText xml:space="preserve"> PAGEREF _Toc300348636 \h </w:instrText>
            </w:r>
            <w:r>
              <w:rPr>
                <w:noProof/>
                <w:webHidden/>
              </w:rPr>
            </w:r>
            <w:r>
              <w:rPr>
                <w:noProof/>
                <w:webHidden/>
              </w:rPr>
              <w:fldChar w:fldCharType="separate"/>
            </w:r>
            <w:r>
              <w:rPr>
                <w:noProof/>
                <w:webHidden/>
              </w:rPr>
              <w:t>17</w:t>
            </w:r>
            <w:r>
              <w:rPr>
                <w:noProof/>
                <w:webHidden/>
              </w:rPr>
              <w:fldChar w:fldCharType="end"/>
            </w:r>
          </w:hyperlink>
        </w:p>
        <w:p w:rsidR="00E710C6" w:rsidRDefault="00E710C6">
          <w:pPr>
            <w:pStyle w:val="TOC2"/>
            <w:tabs>
              <w:tab w:val="right" w:leader="dot" w:pos="9737"/>
            </w:tabs>
            <w:rPr>
              <w:rFonts w:eastAsiaTheme="minorEastAsia"/>
              <w:noProof/>
            </w:rPr>
          </w:pPr>
          <w:hyperlink w:anchor="_Toc300348637" w:history="1">
            <w:r w:rsidRPr="00E94B84">
              <w:rPr>
                <w:rStyle w:val="Hyperlink"/>
                <w:rFonts w:ascii="Times New Roman" w:hAnsi="Times New Roman" w:cs="Times New Roman"/>
                <w:noProof/>
              </w:rPr>
              <w:t>3.1 Initial considerations and Assumptions</w:t>
            </w:r>
            <w:r>
              <w:rPr>
                <w:noProof/>
                <w:webHidden/>
              </w:rPr>
              <w:tab/>
            </w:r>
            <w:r>
              <w:rPr>
                <w:noProof/>
                <w:webHidden/>
              </w:rPr>
              <w:fldChar w:fldCharType="begin"/>
            </w:r>
            <w:r>
              <w:rPr>
                <w:noProof/>
                <w:webHidden/>
              </w:rPr>
              <w:instrText xml:space="preserve"> PAGEREF _Toc300348637 \h </w:instrText>
            </w:r>
            <w:r>
              <w:rPr>
                <w:noProof/>
                <w:webHidden/>
              </w:rPr>
            </w:r>
            <w:r>
              <w:rPr>
                <w:noProof/>
                <w:webHidden/>
              </w:rPr>
              <w:fldChar w:fldCharType="separate"/>
            </w:r>
            <w:r>
              <w:rPr>
                <w:noProof/>
                <w:webHidden/>
              </w:rPr>
              <w:t>17</w:t>
            </w:r>
            <w:r>
              <w:rPr>
                <w:noProof/>
                <w:webHidden/>
              </w:rPr>
              <w:fldChar w:fldCharType="end"/>
            </w:r>
          </w:hyperlink>
        </w:p>
        <w:p w:rsidR="00E710C6" w:rsidRDefault="00E710C6">
          <w:pPr>
            <w:pStyle w:val="TOC2"/>
            <w:tabs>
              <w:tab w:val="right" w:leader="dot" w:pos="9737"/>
            </w:tabs>
            <w:rPr>
              <w:rFonts w:eastAsiaTheme="minorEastAsia"/>
              <w:noProof/>
            </w:rPr>
          </w:pPr>
          <w:hyperlink w:anchor="_Toc300348638" w:history="1">
            <w:r w:rsidRPr="00E94B84">
              <w:rPr>
                <w:rStyle w:val="Hyperlink"/>
                <w:rFonts w:ascii="Times New Roman" w:hAnsi="Times New Roman" w:cs="Times New Roman"/>
                <w:noProof/>
              </w:rPr>
              <w:t>3.2 Problem Analysis</w:t>
            </w:r>
            <w:r>
              <w:rPr>
                <w:noProof/>
                <w:webHidden/>
              </w:rPr>
              <w:tab/>
            </w:r>
            <w:r>
              <w:rPr>
                <w:noProof/>
                <w:webHidden/>
              </w:rPr>
              <w:fldChar w:fldCharType="begin"/>
            </w:r>
            <w:r>
              <w:rPr>
                <w:noProof/>
                <w:webHidden/>
              </w:rPr>
              <w:instrText xml:space="preserve"> PAGEREF _Toc300348638 \h </w:instrText>
            </w:r>
            <w:r>
              <w:rPr>
                <w:noProof/>
                <w:webHidden/>
              </w:rPr>
            </w:r>
            <w:r>
              <w:rPr>
                <w:noProof/>
                <w:webHidden/>
              </w:rPr>
              <w:fldChar w:fldCharType="separate"/>
            </w:r>
            <w:r>
              <w:rPr>
                <w:noProof/>
                <w:webHidden/>
              </w:rPr>
              <w:t>17</w:t>
            </w:r>
            <w:r>
              <w:rPr>
                <w:noProof/>
                <w:webHidden/>
              </w:rPr>
              <w:fldChar w:fldCharType="end"/>
            </w:r>
          </w:hyperlink>
        </w:p>
        <w:p w:rsidR="00E710C6" w:rsidRDefault="00E710C6">
          <w:pPr>
            <w:pStyle w:val="TOC2"/>
            <w:tabs>
              <w:tab w:val="right" w:leader="dot" w:pos="9737"/>
            </w:tabs>
            <w:rPr>
              <w:rFonts w:eastAsiaTheme="minorEastAsia"/>
              <w:noProof/>
            </w:rPr>
          </w:pPr>
          <w:hyperlink w:anchor="_Toc300348639" w:history="1">
            <w:r w:rsidRPr="00E94B84">
              <w:rPr>
                <w:rStyle w:val="Hyperlink"/>
                <w:rFonts w:ascii="Times New Roman" w:hAnsi="Times New Roman" w:cs="Times New Roman"/>
                <w:noProof/>
              </w:rPr>
              <w:t>3.3 Design Goals</w:t>
            </w:r>
            <w:r>
              <w:rPr>
                <w:noProof/>
                <w:webHidden/>
              </w:rPr>
              <w:tab/>
            </w:r>
            <w:r>
              <w:rPr>
                <w:noProof/>
                <w:webHidden/>
              </w:rPr>
              <w:fldChar w:fldCharType="begin"/>
            </w:r>
            <w:r>
              <w:rPr>
                <w:noProof/>
                <w:webHidden/>
              </w:rPr>
              <w:instrText xml:space="preserve"> PAGEREF _Toc300348639 \h </w:instrText>
            </w:r>
            <w:r>
              <w:rPr>
                <w:noProof/>
                <w:webHidden/>
              </w:rPr>
            </w:r>
            <w:r>
              <w:rPr>
                <w:noProof/>
                <w:webHidden/>
              </w:rPr>
              <w:fldChar w:fldCharType="separate"/>
            </w:r>
            <w:r>
              <w:rPr>
                <w:noProof/>
                <w:webHidden/>
              </w:rPr>
              <w:t>19</w:t>
            </w:r>
            <w:r>
              <w:rPr>
                <w:noProof/>
                <w:webHidden/>
              </w:rPr>
              <w:fldChar w:fldCharType="end"/>
            </w:r>
          </w:hyperlink>
        </w:p>
        <w:p w:rsidR="00E710C6" w:rsidRDefault="00E710C6">
          <w:pPr>
            <w:pStyle w:val="TOC2"/>
            <w:tabs>
              <w:tab w:val="right" w:leader="dot" w:pos="9737"/>
            </w:tabs>
            <w:rPr>
              <w:rFonts w:eastAsiaTheme="minorEastAsia"/>
              <w:noProof/>
            </w:rPr>
          </w:pPr>
          <w:hyperlink w:anchor="_Toc300348640" w:history="1">
            <w:r w:rsidRPr="00E94B84">
              <w:rPr>
                <w:rStyle w:val="Hyperlink"/>
                <w:rFonts w:ascii="Times New Roman" w:hAnsi="Times New Roman" w:cs="Times New Roman"/>
                <w:noProof/>
              </w:rPr>
              <w:t>3.4 Architecture and Layout</w:t>
            </w:r>
            <w:r>
              <w:rPr>
                <w:noProof/>
                <w:webHidden/>
              </w:rPr>
              <w:tab/>
            </w:r>
            <w:r>
              <w:rPr>
                <w:noProof/>
                <w:webHidden/>
              </w:rPr>
              <w:fldChar w:fldCharType="begin"/>
            </w:r>
            <w:r>
              <w:rPr>
                <w:noProof/>
                <w:webHidden/>
              </w:rPr>
              <w:instrText xml:space="preserve"> PAGEREF _Toc300348640 \h </w:instrText>
            </w:r>
            <w:r>
              <w:rPr>
                <w:noProof/>
                <w:webHidden/>
              </w:rPr>
            </w:r>
            <w:r>
              <w:rPr>
                <w:noProof/>
                <w:webHidden/>
              </w:rPr>
              <w:fldChar w:fldCharType="separate"/>
            </w:r>
            <w:r>
              <w:rPr>
                <w:noProof/>
                <w:webHidden/>
              </w:rPr>
              <w:t>20</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1" w:history="1">
            <w:r w:rsidRPr="00E94B84">
              <w:rPr>
                <w:rStyle w:val="Hyperlink"/>
                <w:rFonts w:ascii="Times New Roman" w:hAnsi="Times New Roman" w:cs="Times New Roman"/>
                <w:noProof/>
              </w:rPr>
              <w:t>3.4.1 Media Spaces Architectural Overview</w:t>
            </w:r>
            <w:r>
              <w:rPr>
                <w:noProof/>
                <w:webHidden/>
              </w:rPr>
              <w:tab/>
            </w:r>
            <w:r>
              <w:rPr>
                <w:noProof/>
                <w:webHidden/>
              </w:rPr>
              <w:fldChar w:fldCharType="begin"/>
            </w:r>
            <w:r>
              <w:rPr>
                <w:noProof/>
                <w:webHidden/>
              </w:rPr>
              <w:instrText xml:space="preserve"> PAGEREF _Toc300348641 \h </w:instrText>
            </w:r>
            <w:r>
              <w:rPr>
                <w:noProof/>
                <w:webHidden/>
              </w:rPr>
            </w:r>
            <w:r>
              <w:rPr>
                <w:noProof/>
                <w:webHidden/>
              </w:rPr>
              <w:fldChar w:fldCharType="separate"/>
            </w:r>
            <w:r>
              <w:rPr>
                <w:noProof/>
                <w:webHidden/>
              </w:rPr>
              <w:t>20</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2" w:history="1">
            <w:r w:rsidRPr="00E94B84">
              <w:rPr>
                <w:rStyle w:val="Hyperlink"/>
                <w:rFonts w:ascii="Times New Roman" w:hAnsi="Times New Roman" w:cs="Times New Roman"/>
                <w:noProof/>
              </w:rPr>
              <w:t>3.4.3 The Space Client Layout</w:t>
            </w:r>
            <w:r>
              <w:rPr>
                <w:noProof/>
                <w:webHidden/>
              </w:rPr>
              <w:tab/>
            </w:r>
            <w:r>
              <w:rPr>
                <w:noProof/>
                <w:webHidden/>
              </w:rPr>
              <w:fldChar w:fldCharType="begin"/>
            </w:r>
            <w:r>
              <w:rPr>
                <w:noProof/>
                <w:webHidden/>
              </w:rPr>
              <w:instrText xml:space="preserve"> PAGEREF _Toc300348642 \h </w:instrText>
            </w:r>
            <w:r>
              <w:rPr>
                <w:noProof/>
                <w:webHidden/>
              </w:rPr>
            </w:r>
            <w:r>
              <w:rPr>
                <w:noProof/>
                <w:webHidden/>
              </w:rPr>
              <w:fldChar w:fldCharType="separate"/>
            </w:r>
            <w:r>
              <w:rPr>
                <w:noProof/>
                <w:webHidden/>
              </w:rPr>
              <w:t>22</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3" w:history="1">
            <w:r w:rsidRPr="00E94B84">
              <w:rPr>
                <w:rStyle w:val="Hyperlink"/>
                <w:rFonts w:ascii="Times New Roman" w:hAnsi="Times New Roman" w:cs="Times New Roman"/>
                <w:noProof/>
              </w:rPr>
              <w:t>3.4.4 The MVCS Architecture</w:t>
            </w:r>
            <w:r>
              <w:rPr>
                <w:noProof/>
                <w:webHidden/>
              </w:rPr>
              <w:tab/>
            </w:r>
            <w:r>
              <w:rPr>
                <w:noProof/>
                <w:webHidden/>
              </w:rPr>
              <w:fldChar w:fldCharType="begin"/>
            </w:r>
            <w:r>
              <w:rPr>
                <w:noProof/>
                <w:webHidden/>
              </w:rPr>
              <w:instrText xml:space="preserve"> PAGEREF _Toc300348643 \h </w:instrText>
            </w:r>
            <w:r>
              <w:rPr>
                <w:noProof/>
                <w:webHidden/>
              </w:rPr>
            </w:r>
            <w:r>
              <w:rPr>
                <w:noProof/>
                <w:webHidden/>
              </w:rPr>
              <w:fldChar w:fldCharType="separate"/>
            </w:r>
            <w:r>
              <w:rPr>
                <w:noProof/>
                <w:webHidden/>
              </w:rPr>
              <w:t>23</w:t>
            </w:r>
            <w:r>
              <w:rPr>
                <w:noProof/>
                <w:webHidden/>
              </w:rPr>
              <w:fldChar w:fldCharType="end"/>
            </w:r>
          </w:hyperlink>
        </w:p>
        <w:p w:rsidR="00E710C6" w:rsidRDefault="00E710C6">
          <w:pPr>
            <w:pStyle w:val="TOC2"/>
            <w:tabs>
              <w:tab w:val="right" w:leader="dot" w:pos="9737"/>
            </w:tabs>
            <w:rPr>
              <w:rFonts w:eastAsiaTheme="minorEastAsia"/>
              <w:noProof/>
            </w:rPr>
          </w:pPr>
          <w:hyperlink w:anchor="_Toc300348644" w:history="1">
            <w:r w:rsidRPr="00E94B84">
              <w:rPr>
                <w:rStyle w:val="Hyperlink"/>
                <w:rFonts w:ascii="Times New Roman" w:hAnsi="Times New Roman" w:cs="Times New Roman"/>
                <w:noProof/>
              </w:rPr>
              <w:t>3.5 Inversion of Control and the SWIZ Framework</w:t>
            </w:r>
            <w:r>
              <w:rPr>
                <w:noProof/>
                <w:webHidden/>
              </w:rPr>
              <w:tab/>
            </w:r>
            <w:r>
              <w:rPr>
                <w:noProof/>
                <w:webHidden/>
              </w:rPr>
              <w:fldChar w:fldCharType="begin"/>
            </w:r>
            <w:r>
              <w:rPr>
                <w:noProof/>
                <w:webHidden/>
              </w:rPr>
              <w:instrText xml:space="preserve"> PAGEREF _Toc300348644 \h </w:instrText>
            </w:r>
            <w:r>
              <w:rPr>
                <w:noProof/>
                <w:webHidden/>
              </w:rPr>
            </w:r>
            <w:r>
              <w:rPr>
                <w:noProof/>
                <w:webHidden/>
              </w:rPr>
              <w:fldChar w:fldCharType="separate"/>
            </w:r>
            <w:r>
              <w:rPr>
                <w:noProof/>
                <w:webHidden/>
              </w:rPr>
              <w:t>24</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5" w:history="1">
            <w:r w:rsidRPr="00E94B84">
              <w:rPr>
                <w:rStyle w:val="Hyperlink"/>
                <w:rFonts w:ascii="Times New Roman" w:hAnsi="Times New Roman" w:cs="Times New Roman"/>
                <w:noProof/>
              </w:rPr>
              <w:t>3.5.1 Inversion of Control Strategy</w:t>
            </w:r>
            <w:r>
              <w:rPr>
                <w:noProof/>
                <w:webHidden/>
              </w:rPr>
              <w:tab/>
            </w:r>
            <w:r>
              <w:rPr>
                <w:noProof/>
                <w:webHidden/>
              </w:rPr>
              <w:fldChar w:fldCharType="begin"/>
            </w:r>
            <w:r>
              <w:rPr>
                <w:noProof/>
                <w:webHidden/>
              </w:rPr>
              <w:instrText xml:space="preserve"> PAGEREF _Toc300348645 \h </w:instrText>
            </w:r>
            <w:r>
              <w:rPr>
                <w:noProof/>
                <w:webHidden/>
              </w:rPr>
            </w:r>
            <w:r>
              <w:rPr>
                <w:noProof/>
                <w:webHidden/>
              </w:rPr>
              <w:fldChar w:fldCharType="separate"/>
            </w:r>
            <w:r>
              <w:rPr>
                <w:noProof/>
                <w:webHidden/>
              </w:rPr>
              <w:t>25</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6" w:history="1">
            <w:r w:rsidRPr="00E94B84">
              <w:rPr>
                <w:rStyle w:val="Hyperlink"/>
                <w:rFonts w:ascii="Times New Roman" w:hAnsi="Times New Roman" w:cs="Times New Roman"/>
                <w:noProof/>
              </w:rPr>
              <w:t>3.5.2 The SWIZ Framework</w:t>
            </w:r>
            <w:r>
              <w:rPr>
                <w:noProof/>
                <w:webHidden/>
              </w:rPr>
              <w:tab/>
            </w:r>
            <w:r>
              <w:rPr>
                <w:noProof/>
                <w:webHidden/>
              </w:rPr>
              <w:fldChar w:fldCharType="begin"/>
            </w:r>
            <w:r>
              <w:rPr>
                <w:noProof/>
                <w:webHidden/>
              </w:rPr>
              <w:instrText xml:space="preserve"> PAGEREF _Toc300348646 \h </w:instrText>
            </w:r>
            <w:r>
              <w:rPr>
                <w:noProof/>
                <w:webHidden/>
              </w:rPr>
            </w:r>
            <w:r>
              <w:rPr>
                <w:noProof/>
                <w:webHidden/>
              </w:rPr>
              <w:fldChar w:fldCharType="separate"/>
            </w:r>
            <w:r>
              <w:rPr>
                <w:noProof/>
                <w:webHidden/>
              </w:rPr>
              <w:t>26</w:t>
            </w:r>
            <w:r>
              <w:rPr>
                <w:noProof/>
                <w:webHidden/>
              </w:rPr>
              <w:fldChar w:fldCharType="end"/>
            </w:r>
          </w:hyperlink>
        </w:p>
        <w:p w:rsidR="00E710C6" w:rsidRDefault="00E710C6">
          <w:pPr>
            <w:pStyle w:val="TOC2"/>
            <w:tabs>
              <w:tab w:val="right" w:leader="dot" w:pos="9737"/>
            </w:tabs>
            <w:rPr>
              <w:rFonts w:eastAsiaTheme="minorEastAsia"/>
              <w:noProof/>
            </w:rPr>
          </w:pPr>
          <w:hyperlink w:anchor="_Toc300348647" w:history="1">
            <w:r w:rsidRPr="00E94B84">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_Toc300348647 \h </w:instrText>
            </w:r>
            <w:r>
              <w:rPr>
                <w:noProof/>
                <w:webHidden/>
              </w:rPr>
            </w:r>
            <w:r>
              <w:rPr>
                <w:noProof/>
                <w:webHidden/>
              </w:rPr>
              <w:fldChar w:fldCharType="separate"/>
            </w:r>
            <w:r>
              <w:rPr>
                <w:noProof/>
                <w:webHidden/>
              </w:rPr>
              <w:t>32</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8" w:history="1">
            <w:r w:rsidRPr="00E94B84">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_Toc300348648 \h </w:instrText>
            </w:r>
            <w:r>
              <w:rPr>
                <w:noProof/>
                <w:webHidden/>
              </w:rPr>
            </w:r>
            <w:r>
              <w:rPr>
                <w:noProof/>
                <w:webHidden/>
              </w:rPr>
              <w:fldChar w:fldCharType="separate"/>
            </w:r>
            <w:r>
              <w:rPr>
                <w:noProof/>
                <w:webHidden/>
              </w:rPr>
              <w:t>32</w:t>
            </w:r>
            <w:r>
              <w:rPr>
                <w:noProof/>
                <w:webHidden/>
              </w:rPr>
              <w:fldChar w:fldCharType="end"/>
            </w:r>
          </w:hyperlink>
        </w:p>
        <w:p w:rsidR="00E710C6" w:rsidRDefault="00E710C6">
          <w:pPr>
            <w:pStyle w:val="TOC3"/>
            <w:tabs>
              <w:tab w:val="right" w:leader="dot" w:pos="9737"/>
            </w:tabs>
            <w:rPr>
              <w:rFonts w:eastAsiaTheme="minorEastAsia"/>
              <w:noProof/>
            </w:rPr>
          </w:pPr>
          <w:hyperlink w:anchor="_Toc300348649" w:history="1">
            <w:r w:rsidRPr="00E94B84">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_Toc300348649 \h </w:instrText>
            </w:r>
            <w:r>
              <w:rPr>
                <w:noProof/>
                <w:webHidden/>
              </w:rPr>
            </w:r>
            <w:r>
              <w:rPr>
                <w:noProof/>
                <w:webHidden/>
              </w:rPr>
              <w:fldChar w:fldCharType="separate"/>
            </w:r>
            <w:r>
              <w:rPr>
                <w:noProof/>
                <w:webHidden/>
              </w:rPr>
              <w:t>34</w:t>
            </w:r>
            <w:r>
              <w:rPr>
                <w:noProof/>
                <w:webHidden/>
              </w:rPr>
              <w:fldChar w:fldCharType="end"/>
            </w:r>
          </w:hyperlink>
        </w:p>
        <w:p w:rsidR="00E710C6" w:rsidRDefault="00E710C6">
          <w:pPr>
            <w:pStyle w:val="TOC3"/>
            <w:tabs>
              <w:tab w:val="right" w:leader="dot" w:pos="9737"/>
            </w:tabs>
            <w:rPr>
              <w:rFonts w:eastAsiaTheme="minorEastAsia"/>
              <w:noProof/>
            </w:rPr>
          </w:pPr>
          <w:hyperlink w:anchor="_Toc300348650" w:history="1">
            <w:r w:rsidRPr="00E94B84">
              <w:rPr>
                <w:rStyle w:val="Hyperlink"/>
                <w:rFonts w:ascii="Times New Roman" w:hAnsi="Times New Roman" w:cs="Times New Roman"/>
                <w:noProof/>
              </w:rPr>
              <w:t>3.1.3 Evaluation Plan</w:t>
            </w:r>
            <w:r>
              <w:rPr>
                <w:noProof/>
                <w:webHidden/>
              </w:rPr>
              <w:tab/>
            </w:r>
            <w:r>
              <w:rPr>
                <w:noProof/>
                <w:webHidden/>
              </w:rPr>
              <w:fldChar w:fldCharType="begin"/>
            </w:r>
            <w:r>
              <w:rPr>
                <w:noProof/>
                <w:webHidden/>
              </w:rPr>
              <w:instrText xml:space="preserve"> PAGEREF _Toc300348650 \h </w:instrText>
            </w:r>
            <w:r>
              <w:rPr>
                <w:noProof/>
                <w:webHidden/>
              </w:rPr>
            </w:r>
            <w:r>
              <w:rPr>
                <w:noProof/>
                <w:webHidden/>
              </w:rPr>
              <w:fldChar w:fldCharType="separate"/>
            </w:r>
            <w:r>
              <w:rPr>
                <w:noProof/>
                <w:webHidden/>
              </w:rPr>
              <w:t>35</w:t>
            </w:r>
            <w:r>
              <w:rPr>
                <w:noProof/>
                <w:webHidden/>
              </w:rPr>
              <w:fldChar w:fldCharType="end"/>
            </w:r>
          </w:hyperlink>
        </w:p>
        <w:p w:rsidR="00E710C6" w:rsidRDefault="00E710C6">
          <w:pPr>
            <w:pStyle w:val="TOC2"/>
            <w:tabs>
              <w:tab w:val="right" w:leader="dot" w:pos="9737"/>
            </w:tabs>
            <w:rPr>
              <w:rFonts w:eastAsiaTheme="minorEastAsia"/>
              <w:noProof/>
            </w:rPr>
          </w:pPr>
          <w:hyperlink w:anchor="_Toc300348651" w:history="1">
            <w:r w:rsidRPr="00E94B84">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_Toc300348651 \h </w:instrText>
            </w:r>
            <w:r>
              <w:rPr>
                <w:noProof/>
                <w:webHidden/>
              </w:rPr>
            </w:r>
            <w:r>
              <w:rPr>
                <w:noProof/>
                <w:webHidden/>
              </w:rPr>
              <w:fldChar w:fldCharType="separate"/>
            </w:r>
            <w:r>
              <w:rPr>
                <w:noProof/>
                <w:webHidden/>
              </w:rPr>
              <w:t>36</w:t>
            </w:r>
            <w:r>
              <w:rPr>
                <w:noProof/>
                <w:webHidden/>
              </w:rPr>
              <w:fldChar w:fldCharType="end"/>
            </w:r>
          </w:hyperlink>
        </w:p>
        <w:p w:rsidR="00E710C6" w:rsidRDefault="00E710C6">
          <w:pPr>
            <w:pStyle w:val="TOC3"/>
            <w:tabs>
              <w:tab w:val="right" w:leader="dot" w:pos="9737"/>
            </w:tabs>
            <w:rPr>
              <w:rFonts w:eastAsiaTheme="minorEastAsia"/>
              <w:noProof/>
            </w:rPr>
          </w:pPr>
          <w:hyperlink w:anchor="_Toc300348652" w:history="1">
            <w:r w:rsidRPr="00E94B84">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_Toc300348652 \h </w:instrText>
            </w:r>
            <w:r>
              <w:rPr>
                <w:noProof/>
                <w:webHidden/>
              </w:rPr>
            </w:r>
            <w:r>
              <w:rPr>
                <w:noProof/>
                <w:webHidden/>
              </w:rPr>
              <w:fldChar w:fldCharType="separate"/>
            </w:r>
            <w:r>
              <w:rPr>
                <w:noProof/>
                <w:webHidden/>
              </w:rPr>
              <w:t>36</w:t>
            </w:r>
            <w:r>
              <w:rPr>
                <w:noProof/>
                <w:webHidden/>
              </w:rPr>
              <w:fldChar w:fldCharType="end"/>
            </w:r>
          </w:hyperlink>
        </w:p>
        <w:p w:rsidR="00E710C6" w:rsidRDefault="00E710C6">
          <w:pPr>
            <w:pStyle w:val="TOC3"/>
            <w:tabs>
              <w:tab w:val="right" w:leader="dot" w:pos="9737"/>
            </w:tabs>
            <w:rPr>
              <w:rFonts w:eastAsiaTheme="minorEastAsia"/>
              <w:noProof/>
            </w:rPr>
          </w:pPr>
          <w:hyperlink w:anchor="_Toc300348653" w:history="1">
            <w:r w:rsidRPr="00E94B84">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_Toc300348653 \h </w:instrText>
            </w:r>
            <w:r>
              <w:rPr>
                <w:noProof/>
                <w:webHidden/>
              </w:rPr>
            </w:r>
            <w:r>
              <w:rPr>
                <w:noProof/>
                <w:webHidden/>
              </w:rPr>
              <w:fldChar w:fldCharType="separate"/>
            </w:r>
            <w:r>
              <w:rPr>
                <w:noProof/>
                <w:webHidden/>
              </w:rPr>
              <w:t>37</w:t>
            </w:r>
            <w:r>
              <w:rPr>
                <w:noProof/>
                <w:webHidden/>
              </w:rPr>
              <w:fldChar w:fldCharType="end"/>
            </w:r>
          </w:hyperlink>
        </w:p>
        <w:p w:rsidR="00E710C6" w:rsidRDefault="00E710C6">
          <w:pPr>
            <w:pStyle w:val="TOC2"/>
            <w:tabs>
              <w:tab w:val="right" w:leader="dot" w:pos="9737"/>
            </w:tabs>
            <w:rPr>
              <w:rFonts w:eastAsiaTheme="minorEastAsia"/>
              <w:noProof/>
            </w:rPr>
          </w:pPr>
          <w:hyperlink w:anchor="_Toc300348654" w:history="1">
            <w:r w:rsidRPr="00E94B84">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_Toc300348654 \h </w:instrText>
            </w:r>
            <w:r>
              <w:rPr>
                <w:noProof/>
                <w:webHidden/>
              </w:rPr>
            </w:r>
            <w:r>
              <w:rPr>
                <w:noProof/>
                <w:webHidden/>
              </w:rPr>
              <w:fldChar w:fldCharType="separate"/>
            </w:r>
            <w:r>
              <w:rPr>
                <w:noProof/>
                <w:webHidden/>
              </w:rPr>
              <w:t>38</w:t>
            </w:r>
            <w:r>
              <w:rPr>
                <w:noProof/>
                <w:webHidden/>
              </w:rPr>
              <w:fldChar w:fldCharType="end"/>
            </w:r>
          </w:hyperlink>
        </w:p>
        <w:p w:rsidR="00E710C6" w:rsidRDefault="00E710C6">
          <w:pPr>
            <w:pStyle w:val="TOC3"/>
            <w:tabs>
              <w:tab w:val="right" w:leader="dot" w:pos="9737"/>
            </w:tabs>
            <w:rPr>
              <w:rFonts w:eastAsiaTheme="minorEastAsia"/>
              <w:noProof/>
            </w:rPr>
          </w:pPr>
          <w:hyperlink w:anchor="_Toc300348655" w:history="1">
            <w:r w:rsidRPr="00E94B84">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_Toc300348655 \h </w:instrText>
            </w:r>
            <w:r>
              <w:rPr>
                <w:noProof/>
                <w:webHidden/>
              </w:rPr>
            </w:r>
            <w:r>
              <w:rPr>
                <w:noProof/>
                <w:webHidden/>
              </w:rPr>
              <w:fldChar w:fldCharType="separate"/>
            </w:r>
            <w:r>
              <w:rPr>
                <w:noProof/>
                <w:webHidden/>
              </w:rPr>
              <w:t>38</w:t>
            </w:r>
            <w:r>
              <w:rPr>
                <w:noProof/>
                <w:webHidden/>
              </w:rPr>
              <w:fldChar w:fldCharType="end"/>
            </w:r>
          </w:hyperlink>
        </w:p>
        <w:p w:rsidR="00E710C6" w:rsidRDefault="00E710C6">
          <w:pPr>
            <w:pStyle w:val="TOC3"/>
            <w:tabs>
              <w:tab w:val="right" w:leader="dot" w:pos="9737"/>
            </w:tabs>
            <w:rPr>
              <w:rFonts w:eastAsiaTheme="minorEastAsia"/>
              <w:noProof/>
            </w:rPr>
          </w:pPr>
          <w:hyperlink w:anchor="_Toc300348656" w:history="1">
            <w:r w:rsidRPr="00E94B84">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_Toc300348656 \h </w:instrText>
            </w:r>
            <w:r>
              <w:rPr>
                <w:noProof/>
                <w:webHidden/>
              </w:rPr>
            </w:r>
            <w:r>
              <w:rPr>
                <w:noProof/>
                <w:webHidden/>
              </w:rPr>
              <w:fldChar w:fldCharType="separate"/>
            </w:r>
            <w:r>
              <w:rPr>
                <w:noProof/>
                <w:webHidden/>
              </w:rPr>
              <w:t>38</w:t>
            </w:r>
            <w:r>
              <w:rPr>
                <w:noProof/>
                <w:webHidden/>
              </w:rPr>
              <w:fldChar w:fldCharType="end"/>
            </w:r>
          </w:hyperlink>
        </w:p>
        <w:p w:rsidR="00E710C6" w:rsidRDefault="00E710C6">
          <w:pPr>
            <w:pStyle w:val="TOC1"/>
            <w:tabs>
              <w:tab w:val="right" w:leader="dot" w:pos="9737"/>
            </w:tabs>
            <w:rPr>
              <w:rFonts w:eastAsiaTheme="minorEastAsia"/>
              <w:noProof/>
            </w:rPr>
          </w:pPr>
          <w:hyperlink w:anchor="_Toc300348657" w:history="1">
            <w:r w:rsidRPr="00E94B84">
              <w:rPr>
                <w:rStyle w:val="Hyperlink"/>
                <w:rFonts w:ascii="Times New Roman" w:hAnsi="Times New Roman" w:cs="Times New Roman"/>
                <w:noProof/>
              </w:rPr>
              <w:t>Chapter 4: Conclusion</w:t>
            </w:r>
            <w:r>
              <w:rPr>
                <w:noProof/>
                <w:webHidden/>
              </w:rPr>
              <w:tab/>
            </w:r>
            <w:r>
              <w:rPr>
                <w:noProof/>
                <w:webHidden/>
              </w:rPr>
              <w:fldChar w:fldCharType="begin"/>
            </w:r>
            <w:r>
              <w:rPr>
                <w:noProof/>
                <w:webHidden/>
              </w:rPr>
              <w:instrText xml:space="preserve"> PAGEREF _Toc300348657 \h </w:instrText>
            </w:r>
            <w:r>
              <w:rPr>
                <w:noProof/>
                <w:webHidden/>
              </w:rPr>
            </w:r>
            <w:r>
              <w:rPr>
                <w:noProof/>
                <w:webHidden/>
              </w:rPr>
              <w:fldChar w:fldCharType="separate"/>
            </w:r>
            <w:r>
              <w:rPr>
                <w:noProof/>
                <w:webHidden/>
              </w:rPr>
              <w:t>39</w:t>
            </w:r>
            <w:r>
              <w:rPr>
                <w:noProof/>
                <w:webHidden/>
              </w:rPr>
              <w:fldChar w:fldCharType="end"/>
            </w:r>
          </w:hyperlink>
        </w:p>
        <w:p w:rsidR="00E710C6" w:rsidRDefault="00E710C6">
          <w:pPr>
            <w:pStyle w:val="TOC1"/>
            <w:tabs>
              <w:tab w:val="right" w:leader="dot" w:pos="9737"/>
            </w:tabs>
            <w:rPr>
              <w:rFonts w:eastAsiaTheme="minorEastAsia"/>
              <w:noProof/>
            </w:rPr>
          </w:pPr>
          <w:hyperlink w:anchor="_Toc300348658" w:history="1">
            <w:r w:rsidRPr="00E94B84">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_Toc300348658 \h </w:instrText>
            </w:r>
            <w:r>
              <w:rPr>
                <w:noProof/>
                <w:webHidden/>
              </w:rPr>
            </w:r>
            <w:r>
              <w:rPr>
                <w:noProof/>
                <w:webHidden/>
              </w:rPr>
              <w:fldChar w:fldCharType="separate"/>
            </w:r>
            <w:r>
              <w:rPr>
                <w:noProof/>
                <w:webHidden/>
              </w:rPr>
              <w:t>40</w:t>
            </w:r>
            <w:r>
              <w:rPr>
                <w:noProof/>
                <w:webHidden/>
              </w:rPr>
              <w:fldChar w:fldCharType="end"/>
            </w:r>
          </w:hyperlink>
        </w:p>
        <w:p w:rsidR="00E710C6" w:rsidRDefault="00E710C6">
          <w:pPr>
            <w:pStyle w:val="TOC1"/>
            <w:tabs>
              <w:tab w:val="right" w:leader="dot" w:pos="9737"/>
            </w:tabs>
            <w:rPr>
              <w:rFonts w:eastAsiaTheme="minorEastAsia"/>
              <w:noProof/>
            </w:rPr>
          </w:pPr>
          <w:hyperlink w:anchor="_Toc300348659" w:history="1">
            <w:r w:rsidRPr="00E94B84">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_Toc300348659 \h </w:instrText>
            </w:r>
            <w:r>
              <w:rPr>
                <w:noProof/>
                <w:webHidden/>
              </w:rPr>
            </w:r>
            <w:r>
              <w:rPr>
                <w:noProof/>
                <w:webHidden/>
              </w:rPr>
              <w:fldChar w:fldCharType="separate"/>
            </w:r>
            <w:r>
              <w:rPr>
                <w:noProof/>
                <w:webHidden/>
              </w:rPr>
              <w:t>43</w:t>
            </w:r>
            <w:r>
              <w:rPr>
                <w:noProof/>
                <w:webHidden/>
              </w:rPr>
              <w:fldChar w:fldCharType="end"/>
            </w:r>
          </w:hyperlink>
        </w:p>
        <w:p w:rsidR="00A6514C" w:rsidRDefault="003A7921">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348607"/>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5E2F34" w:rsidRDefault="005E2F34" w:rsidP="005E2F34">
      <w:r>
        <w:t>FLV</w:t>
      </w:r>
    </w:p>
    <w:p w:rsidR="005E2F34" w:rsidRDefault="005E2F34" w:rsidP="005E2F34">
      <w:r>
        <w:t>F4V</w:t>
      </w:r>
    </w:p>
    <w:p w:rsidR="005E2F34" w:rsidRDefault="005E2F34" w:rsidP="005E2F34">
      <w:r>
        <w:t xml:space="preserve"> MP4</w:t>
      </w:r>
    </w:p>
    <w:p w:rsidR="005E2F34" w:rsidRDefault="005E2F34" w:rsidP="005E2F34">
      <w:r>
        <w:t>3GP</w:t>
      </w:r>
    </w:p>
    <w:p w:rsidR="005E2F34" w:rsidRDefault="005E2F34" w:rsidP="005E2F34">
      <w:r>
        <w:t>MP3</w:t>
      </w:r>
    </w:p>
    <w:p w:rsidR="005E2F34" w:rsidRDefault="005E2F34" w:rsidP="005E2F34">
      <w:r>
        <w:t>F4A</w:t>
      </w:r>
    </w:p>
    <w:p w:rsidR="005E2F34" w:rsidRDefault="005E2F34" w:rsidP="005E2F34">
      <w:r>
        <w:t>M4A</w:t>
      </w:r>
    </w:p>
    <w:p w:rsidR="005E2F34" w:rsidRDefault="005E2F34" w:rsidP="005E2F34">
      <w:r>
        <w:t>AAC</w:t>
      </w:r>
    </w:p>
    <w:p w:rsidR="005E2F34" w:rsidRDefault="005E2F34" w:rsidP="005E2F34">
      <w:r>
        <w:t>[</w:t>
      </w:r>
      <w:proofErr w:type="gramStart"/>
      <w:r>
        <w:t>@TODO  Why</w:t>
      </w:r>
      <w:proofErr w:type="gramEnd"/>
      <w:r>
        <w:t xml:space="preserve"> not just list them in the Appendix of Media Formats – Appendix…..]</w:t>
      </w:r>
    </w:p>
    <w:p w:rsidR="00B214F8" w:rsidRPr="00B214F8" w:rsidRDefault="00B214F8" w:rsidP="004A1CCA">
      <w:pPr>
        <w:pStyle w:val="Heading1"/>
      </w:pPr>
      <w:bookmarkStart w:id="1" w:name="_Toc300348608"/>
      <w:r>
        <w:t>List of Tables</w:t>
      </w:r>
      <w:bookmarkEnd w:id="1"/>
    </w:p>
    <w:p w:rsidR="009B5326" w:rsidRPr="009B5326" w:rsidRDefault="002335A9" w:rsidP="009B5326">
      <w:pPr>
        <w:pStyle w:val="Heading1"/>
      </w:pPr>
      <w:bookmarkStart w:id="2" w:name="_Toc300348609"/>
      <w:r>
        <w:t>List of Figures</w:t>
      </w:r>
      <w:bookmarkEnd w:id="2"/>
      <w:r w:rsidR="009B5326">
        <w:br/>
      </w:r>
    </w:p>
    <w:p w:rsidR="00353DAC" w:rsidRDefault="003A7921">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3A7921">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3A7921">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3A7921">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3A7921">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3A7921">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3A7921">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348610"/>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w:t>
      </w:r>
      <w:proofErr w:type="spellStart"/>
      <w:r w:rsidR="003821D1">
        <w:rPr>
          <w:rFonts w:ascii="Times New Roman" w:hAnsi="Times New Roman" w:cs="Times New Roman"/>
        </w:rPr>
        <w:t>Behaviourism</w:t>
      </w:r>
      <w:proofErr w:type="spellEnd"/>
      <w:r w:rsidR="003821D1">
        <w:rPr>
          <w:rFonts w:ascii="Times New Roman" w:hAnsi="Times New Roman" w:cs="Times New Roman"/>
        </w:rPr>
        <w:t xml:space="preserve">,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348611"/>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proofErr w:type="spellStart"/>
      <w:r w:rsidR="009F4FCE">
        <w:rPr>
          <w:rFonts w:ascii="Times New Roman" w:hAnsi="Times New Roman" w:cs="Times New Roman"/>
          <w:lang w:val="en-GB"/>
        </w:rPr>
        <w:t>heories</w:t>
      </w:r>
      <w:proofErr w:type="spellEnd"/>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 xml:space="preserve">nstructivism, </w:t>
      </w:r>
      <w:proofErr w:type="spellStart"/>
      <w:r w:rsidR="00674B0C">
        <w:rPr>
          <w:rFonts w:ascii="Times New Roman" w:hAnsi="Times New Roman" w:cs="Times New Roman"/>
          <w:lang w:val="en-GB"/>
        </w:rPr>
        <w:t>c</w:t>
      </w:r>
      <w:r w:rsidR="0069119B">
        <w:rPr>
          <w:rFonts w:ascii="Times New Roman" w:hAnsi="Times New Roman" w:cs="Times New Roman"/>
          <w:lang w:val="en-GB"/>
        </w:rPr>
        <w:t>onstructionism</w:t>
      </w:r>
      <w:proofErr w:type="spellEnd"/>
      <w:r w:rsidR="0069119B">
        <w:rPr>
          <w:rFonts w:ascii="Times New Roman" w:hAnsi="Times New Roman" w:cs="Times New Roman"/>
          <w:lang w:val="en-GB"/>
        </w:rPr>
        <w:t>,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348612"/>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artifact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300348613"/>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300348614"/>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 xml:space="preserve">The ability to convert static PDPs to reusable ‘Learning </w:t>
      </w:r>
      <w:proofErr w:type="spellStart"/>
      <w:r>
        <w:rPr>
          <w:rFonts w:ascii="Times New Roman" w:hAnsi="Times New Roman" w:cs="Times New Roman"/>
        </w:rPr>
        <w:t>Artefacts’</w:t>
      </w:r>
      <w:proofErr w:type="spellEnd"/>
      <w:r>
        <w:rPr>
          <w:rFonts w:ascii="Times New Roman" w:hAnsi="Times New Roman" w:cs="Times New Roman"/>
        </w:rPr>
        <w:t>.</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300348615"/>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w:t>
      </w:r>
      <w:proofErr w:type="spellStart"/>
      <w:r>
        <w:rPr>
          <w:rFonts w:ascii="Times New Roman" w:hAnsi="Times New Roman" w:cs="Times New Roman"/>
        </w:rPr>
        <w:t>optimising</w:t>
      </w:r>
      <w:proofErr w:type="spellEnd"/>
      <w:r>
        <w:rPr>
          <w:rFonts w:ascii="Times New Roman" w:hAnsi="Times New Roman" w:cs="Times New Roman"/>
        </w:rPr>
        <w:t xml:space="preserve">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300348616"/>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300348617"/>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300348618"/>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 xml:space="preserve">Learning is an enduring change in the mechanisms of </w:t>
      </w:r>
      <w:proofErr w:type="spellStart"/>
      <w:r w:rsidR="00DF1BE5" w:rsidRPr="00626A26">
        <w:rPr>
          <w:rFonts w:ascii="Times New Roman" w:hAnsi="Times New Roman" w:cs="Times New Roman"/>
        </w:rPr>
        <w:t>behaviour</w:t>
      </w:r>
      <w:proofErr w:type="spellEnd"/>
      <w:r w:rsidR="00DF1BE5" w:rsidRPr="00626A26">
        <w:rPr>
          <w:rFonts w:ascii="Times New Roman" w:hAnsi="Times New Roman" w:cs="Times New Roman"/>
        </w:rPr>
        <w:t xml:space="preserve">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 xml:space="preserve">view learning from a </w:t>
      </w:r>
      <w:proofErr w:type="spellStart"/>
      <w:r w:rsidR="00A22147" w:rsidRPr="00626A26">
        <w:rPr>
          <w:rFonts w:ascii="Times New Roman" w:hAnsi="Times New Roman" w:cs="Times New Roman"/>
        </w:rPr>
        <w:t>behavioural</w:t>
      </w:r>
      <w:proofErr w:type="spellEnd"/>
      <w:r w:rsidR="00A22147" w:rsidRPr="00626A26">
        <w:rPr>
          <w:rFonts w:ascii="Times New Roman" w:hAnsi="Times New Roman" w:cs="Times New Roman"/>
        </w:rPr>
        <w:t xml:space="preserve">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300348619"/>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300348620"/>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300348621"/>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proofErr w:type="spellStart"/>
      <w:r w:rsidRPr="00626A26">
        <w:rPr>
          <w:rFonts w:ascii="Times New Roman" w:hAnsi="Times New Roman" w:cs="Times New Roman"/>
        </w:rPr>
        <w:t>B</w:t>
      </w:r>
      <w:r w:rsidR="00200722" w:rsidRPr="00626A26">
        <w:rPr>
          <w:rFonts w:ascii="Times New Roman" w:hAnsi="Times New Roman" w:cs="Times New Roman"/>
        </w:rPr>
        <w:t>ehaviourism</w:t>
      </w:r>
      <w:proofErr w:type="spellEnd"/>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300348622"/>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w:t>
      </w:r>
      <w:proofErr w:type="spellStart"/>
      <w:r w:rsidR="00CE2AA9" w:rsidRPr="00626A26">
        <w:rPr>
          <w:rFonts w:ascii="Times New Roman" w:hAnsi="Times New Roman" w:cs="Times New Roman"/>
        </w:rPr>
        <w:t>behavio</w:t>
      </w:r>
      <w:r w:rsidR="000105E6" w:rsidRPr="00626A26">
        <w:rPr>
          <w:rFonts w:ascii="Times New Roman" w:hAnsi="Times New Roman" w:cs="Times New Roman"/>
        </w:rPr>
        <w:t>u</w:t>
      </w:r>
      <w:r w:rsidR="00CE2AA9" w:rsidRPr="00626A26">
        <w:rPr>
          <w:rFonts w:ascii="Times New Roman" w:hAnsi="Times New Roman" w:cs="Times New Roman"/>
        </w:rPr>
        <w:t>rism</w:t>
      </w:r>
      <w:proofErr w:type="spellEnd"/>
      <w:r w:rsidR="00CE2AA9" w:rsidRPr="00626A26">
        <w:rPr>
          <w:rFonts w:ascii="Times New Roman" w:hAnsi="Times New Roman" w:cs="Times New Roman"/>
        </w:rPr>
        <w:t xml:space="preserve">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3A7921"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3A7921"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3A7921"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proofErr w:type="spellStart"/>
      <w:r w:rsidRPr="00AF1F48">
        <w:rPr>
          <w:rFonts w:ascii="Times New Roman" w:hAnsi="Times New Roman" w:cs="Times New Roman"/>
          <w:color w:val="auto"/>
          <w:sz w:val="24"/>
          <w:szCs w:val="24"/>
        </w:rPr>
        <w:t>Behaviourist</w:t>
      </w:r>
      <w:proofErr w:type="spellEnd"/>
      <w:r w:rsidRPr="00AF1F48">
        <w:rPr>
          <w:rFonts w:ascii="Times New Roman" w:hAnsi="Times New Roman" w:cs="Times New Roman"/>
          <w:color w:val="auto"/>
          <w:sz w:val="24"/>
          <w:szCs w:val="24"/>
        </w:rPr>
        <w:t xml:space="preserve">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 xml:space="preserve">ch as applied </w:t>
      </w:r>
      <w:proofErr w:type="spellStart"/>
      <w:r w:rsidR="00ED055D" w:rsidRPr="00626A26">
        <w:rPr>
          <w:rFonts w:ascii="Times New Roman" w:hAnsi="Times New Roman" w:cs="Times New Roman"/>
        </w:rPr>
        <w:t>behavio</w:t>
      </w:r>
      <w:r w:rsidR="00D55E88" w:rsidRPr="00626A26">
        <w:rPr>
          <w:rFonts w:ascii="Times New Roman" w:hAnsi="Times New Roman" w:cs="Times New Roman"/>
        </w:rPr>
        <w:t>u</w:t>
      </w:r>
      <w:r w:rsidR="00824022" w:rsidRPr="00626A26">
        <w:rPr>
          <w:rFonts w:ascii="Times New Roman" w:hAnsi="Times New Roman" w:cs="Times New Roman"/>
        </w:rPr>
        <w:t>r</w:t>
      </w:r>
      <w:proofErr w:type="spellEnd"/>
      <w:r w:rsidR="00824022" w:rsidRPr="00626A26">
        <w:rPr>
          <w:rFonts w:ascii="Times New Roman" w:hAnsi="Times New Roman" w:cs="Times New Roman"/>
        </w:rPr>
        <w:t xml:space="preserve">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w:t>
      </w:r>
      <w:proofErr w:type="spellStart"/>
      <w:r w:rsidR="009E6E3A" w:rsidRPr="00626A26">
        <w:rPr>
          <w:rFonts w:ascii="Times New Roman" w:hAnsi="Times New Roman" w:cs="Times New Roman"/>
        </w:rPr>
        <w:t>Behavio</w:t>
      </w:r>
      <w:r w:rsidR="00EC7CDD" w:rsidRPr="00626A26">
        <w:rPr>
          <w:rFonts w:ascii="Times New Roman" w:hAnsi="Times New Roman" w:cs="Times New Roman"/>
        </w:rPr>
        <w:t>u</w:t>
      </w:r>
      <w:r w:rsidR="009E6E3A" w:rsidRPr="00626A26">
        <w:rPr>
          <w:rFonts w:ascii="Times New Roman" w:hAnsi="Times New Roman" w:cs="Times New Roman"/>
        </w:rPr>
        <w:t>rism</w:t>
      </w:r>
      <w:proofErr w:type="spellEnd"/>
      <w:r w:rsidR="009E6E3A" w:rsidRPr="00626A26">
        <w:rPr>
          <w:rFonts w:ascii="Times New Roman" w:hAnsi="Times New Roman" w:cs="Times New Roman"/>
        </w:rPr>
        <w:t xml:space="preserve">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300348623"/>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proofErr w:type="spellStart"/>
      <w:r w:rsidR="00C707CB" w:rsidRPr="00626A26">
        <w:rPr>
          <w:rFonts w:ascii="Times New Roman" w:hAnsi="Times New Roman" w:cs="Times New Roman"/>
        </w:rPr>
        <w:t>Behavio</w:t>
      </w:r>
      <w:r w:rsidR="007E670D" w:rsidRPr="00626A26">
        <w:rPr>
          <w:rFonts w:ascii="Times New Roman" w:hAnsi="Times New Roman" w:cs="Times New Roman"/>
        </w:rPr>
        <w:t>urist</w:t>
      </w:r>
      <w:proofErr w:type="spellEnd"/>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 xml:space="preserve">is </w:t>
      </w:r>
      <w:proofErr w:type="spellStart"/>
      <w:r w:rsidR="00C707CB" w:rsidRPr="00626A26">
        <w:rPr>
          <w:rFonts w:ascii="Times New Roman" w:hAnsi="Times New Roman" w:cs="Times New Roman"/>
        </w:rPr>
        <w:t>centred</w:t>
      </w:r>
      <w:proofErr w:type="spellEnd"/>
      <w:r w:rsidR="00C707CB" w:rsidRPr="00626A26">
        <w:rPr>
          <w:rFonts w:ascii="Times New Roman" w:hAnsi="Times New Roman" w:cs="Times New Roman"/>
        </w:rPr>
        <w:t xml:space="preserve">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 xml:space="preserve">ome features of a </w:t>
      </w:r>
      <w:proofErr w:type="spellStart"/>
      <w:r w:rsidR="00577B4B" w:rsidRPr="00626A26">
        <w:rPr>
          <w:rFonts w:ascii="Times New Roman" w:hAnsi="Times New Roman" w:cs="Times New Roman"/>
        </w:rPr>
        <w:t>behavio</w:t>
      </w:r>
      <w:r w:rsidR="000203F6" w:rsidRPr="00626A26">
        <w:rPr>
          <w:rFonts w:ascii="Times New Roman" w:hAnsi="Times New Roman" w:cs="Times New Roman"/>
        </w:rPr>
        <w:t>u</w:t>
      </w:r>
      <w:r w:rsidR="00577B4B" w:rsidRPr="00626A26">
        <w:rPr>
          <w:rFonts w:ascii="Times New Roman" w:hAnsi="Times New Roman" w:cs="Times New Roman"/>
        </w:rPr>
        <w:t>rist</w:t>
      </w:r>
      <w:proofErr w:type="spellEnd"/>
      <w:r w:rsidR="00577B4B" w:rsidRPr="00626A26">
        <w:rPr>
          <w:rFonts w:ascii="Times New Roman" w:hAnsi="Times New Roman" w:cs="Times New Roman"/>
        </w:rPr>
        <w:t xml:space="preserve">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300348624"/>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w:t>
      </w:r>
      <w:proofErr w:type="spellStart"/>
      <w:r w:rsidRPr="00626A26">
        <w:rPr>
          <w:rFonts w:ascii="Times New Roman" w:hAnsi="Times New Roman" w:cs="Times New Roman"/>
        </w:rPr>
        <w:t>behaviour</w:t>
      </w:r>
      <w:proofErr w:type="spellEnd"/>
      <w:r w:rsidRPr="00626A26">
        <w:rPr>
          <w:rFonts w:ascii="Times New Roman" w:hAnsi="Times New Roman" w:cs="Times New Roman"/>
        </w:rPr>
        <w:t xml:space="preserve">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w:t>
      </w:r>
      <w:proofErr w:type="spellStart"/>
      <w:r w:rsidR="003B7143" w:rsidRPr="00626A26">
        <w:rPr>
          <w:rFonts w:ascii="Times New Roman" w:hAnsi="Times New Roman" w:cs="Times New Roman"/>
        </w:rPr>
        <w:t>behaviourism</w:t>
      </w:r>
      <w:proofErr w:type="spellEnd"/>
      <w:r w:rsidR="003B7143" w:rsidRPr="00626A26">
        <w:rPr>
          <w:rFonts w:ascii="Times New Roman" w:hAnsi="Times New Roman" w:cs="Times New Roman"/>
        </w:rPr>
        <w:t xml:space="preserve">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 xml:space="preserve">Pure cognitive theory largely rejects </w:t>
      </w:r>
      <w:proofErr w:type="spellStart"/>
      <w:r w:rsidR="00CD5ED1" w:rsidRPr="00626A26">
        <w:rPr>
          <w:rFonts w:ascii="Times New Roman" w:hAnsi="Times New Roman" w:cs="Times New Roman"/>
        </w:rPr>
        <w:t>behavio</w:t>
      </w:r>
      <w:r w:rsidR="00ED0F81" w:rsidRPr="00626A26">
        <w:rPr>
          <w:rFonts w:ascii="Times New Roman" w:hAnsi="Times New Roman" w:cs="Times New Roman"/>
        </w:rPr>
        <w:t>u</w:t>
      </w:r>
      <w:r w:rsidR="00CD5ED1" w:rsidRPr="00626A26">
        <w:rPr>
          <w:rFonts w:ascii="Times New Roman" w:hAnsi="Times New Roman" w:cs="Times New Roman"/>
        </w:rPr>
        <w:t>rism</w:t>
      </w:r>
      <w:proofErr w:type="spellEnd"/>
      <w:r w:rsidR="00CD5ED1" w:rsidRPr="00626A26">
        <w:rPr>
          <w:rFonts w:ascii="Times New Roman" w:hAnsi="Times New Roman" w:cs="Times New Roman"/>
        </w:rPr>
        <w:t xml:space="preserve"> on the basis that behaviorism reduces complex human behavior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w:t>
      </w:r>
      <w:proofErr w:type="spellStart"/>
      <w:r w:rsidR="00EF6A0B" w:rsidRPr="00626A26">
        <w:rPr>
          <w:rFonts w:ascii="Times New Roman" w:hAnsi="Times New Roman" w:cs="Times New Roman"/>
        </w:rPr>
        <w:t>behavio</w:t>
      </w:r>
      <w:r w:rsidR="00472711" w:rsidRPr="00626A26">
        <w:rPr>
          <w:rFonts w:ascii="Times New Roman" w:hAnsi="Times New Roman" w:cs="Times New Roman"/>
        </w:rPr>
        <w:t>u</w:t>
      </w:r>
      <w:r w:rsidR="00EF6A0B" w:rsidRPr="00626A26">
        <w:rPr>
          <w:rFonts w:ascii="Times New Roman" w:hAnsi="Times New Roman" w:cs="Times New Roman"/>
        </w:rPr>
        <w:t>ral</w:t>
      </w:r>
      <w:proofErr w:type="spellEnd"/>
      <w:r w:rsidR="00EF6A0B" w:rsidRPr="00626A26">
        <w:rPr>
          <w:rFonts w:ascii="Times New Roman" w:hAnsi="Times New Roman" w:cs="Times New Roman"/>
        </w:rPr>
        <w:t xml:space="preserve">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300348625"/>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w:t>
      </w:r>
      <w:proofErr w:type="spellStart"/>
      <w:r w:rsidR="00A44F85" w:rsidRPr="00626A26">
        <w:rPr>
          <w:rFonts w:ascii="Times New Roman" w:hAnsi="Times New Roman" w:cs="Times New Roman"/>
        </w:rPr>
        <w:t>centred</w:t>
      </w:r>
      <w:proofErr w:type="spellEnd"/>
      <w:r w:rsidR="00A44F85" w:rsidRPr="00626A26">
        <w:rPr>
          <w:rFonts w:ascii="Times New Roman" w:hAnsi="Times New Roman" w:cs="Times New Roman"/>
        </w:rPr>
        <w:t xml:space="preserve">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300348626"/>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300348627"/>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w:t>
      </w:r>
      <w:proofErr w:type="spellStart"/>
      <w:r w:rsidRPr="00626A26">
        <w:rPr>
          <w:rFonts w:ascii="Times New Roman" w:hAnsi="Times New Roman" w:cs="Times New Roman"/>
        </w:rPr>
        <w:t>centred</w:t>
      </w:r>
      <w:proofErr w:type="spellEnd"/>
      <w:r w:rsidRPr="00626A26">
        <w:rPr>
          <w:rFonts w:ascii="Times New Roman" w:hAnsi="Times New Roman" w:cs="Times New Roman"/>
        </w:rPr>
        <w:t xml:space="preserve">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 xml:space="preserve">that knowledge does not become part of the learner after </w:t>
      </w:r>
      <w:proofErr w:type="spellStart"/>
      <w:r w:rsidR="00716C33" w:rsidRPr="00626A26">
        <w:rPr>
          <w:rFonts w:ascii="Times New Roman" w:hAnsi="Times New Roman" w:cs="Times New Roman"/>
        </w:rPr>
        <w:t>memorisation</w:t>
      </w:r>
      <w:proofErr w:type="spellEnd"/>
      <w:r w:rsidR="00716C33" w:rsidRPr="00626A26">
        <w:rPr>
          <w:rFonts w:ascii="Times New Roman" w:hAnsi="Times New Roman" w:cs="Times New Roman"/>
        </w:rPr>
        <w:t xml:space="preserve">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w:t>
      </w:r>
      <w:proofErr w:type="spellStart"/>
      <w:r w:rsidR="004839A3" w:rsidRPr="00626A26">
        <w:rPr>
          <w:rFonts w:ascii="Times New Roman" w:hAnsi="Times New Roman" w:cs="Times New Roman"/>
          <w:lang w:val="en-GB"/>
        </w:rPr>
        <w:t>DeVries</w:t>
      </w:r>
      <w:proofErr w:type="spellEnd"/>
      <w:r w:rsidR="004839A3" w:rsidRPr="00626A26">
        <w:rPr>
          <w:rFonts w:ascii="Times New Roman" w:hAnsi="Times New Roman" w:cs="Times New Roman"/>
          <w:lang w:val="en-GB"/>
        </w:rPr>
        <w:t xml:space="preserve">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w:t>
      </w:r>
      <w:proofErr w:type="spellStart"/>
      <w:r w:rsidRPr="00626A26">
        <w:rPr>
          <w:rFonts w:ascii="Times New Roman" w:hAnsi="Times New Roman" w:cs="Times New Roman"/>
          <w:lang w:val="en-GB"/>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300348628"/>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300348629"/>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 xml:space="preserve">relationship to one another. Learning styles and </w:t>
      </w:r>
      <w:proofErr w:type="spellStart"/>
      <w:r w:rsidR="0026511F" w:rsidRPr="00626A26">
        <w:rPr>
          <w:rFonts w:ascii="Times New Roman" w:hAnsi="Times New Roman" w:cs="Times New Roman"/>
        </w:rPr>
        <w:t>behaviours</w:t>
      </w:r>
      <w:proofErr w:type="spellEnd"/>
      <w:r w:rsidR="0026511F" w:rsidRPr="00626A26">
        <w:rPr>
          <w:rFonts w:ascii="Times New Roman" w:hAnsi="Times New Roman" w:cs="Times New Roman"/>
        </w:rPr>
        <w:t xml:space="preserve">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w:t>
      </w:r>
      <w:proofErr w:type="spellStart"/>
      <w:r w:rsidR="0026511F" w:rsidRPr="00626A26">
        <w:rPr>
          <w:rFonts w:ascii="Times New Roman" w:hAnsi="Times New Roman" w:cs="Times New Roman"/>
        </w:rPr>
        <w:t>behaviourist</w:t>
      </w:r>
      <w:proofErr w:type="spellEnd"/>
      <w:r w:rsidR="0026511F" w:rsidRPr="00626A26">
        <w:rPr>
          <w:rFonts w:ascii="Times New Roman" w:hAnsi="Times New Roman" w:cs="Times New Roman"/>
        </w:rPr>
        <w:t xml:space="preserve">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3A7921"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3A7921"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3A7921"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D77E5D" w:rsidRDefault="00D77E5D" w:rsidP="00DB0C06">
      <w:pPr>
        <w:pStyle w:val="Heading2"/>
        <w:jc w:val="both"/>
        <w:rPr>
          <w:rFonts w:ascii="Times New Roman" w:hAnsi="Times New Roman" w:cs="Times New Roman"/>
        </w:rPr>
      </w:pPr>
      <w:bookmarkStart w:id="25" w:name="_Toc300348630"/>
    </w:p>
    <w:p w:rsidR="00D77E5D" w:rsidRDefault="00D77E5D" w:rsidP="00D77E5D">
      <w:r>
        <w:t>2.5</w:t>
      </w:r>
      <w:r>
        <w:tab/>
        <w:t>User Generated Content and Collaboration in Learning Spaces</w:t>
      </w:r>
    </w:p>
    <w:p w:rsidR="001C4FA4" w:rsidRDefault="00536815" w:rsidP="00D77E5D">
      <w:r>
        <w:t xml:space="preserve">2.6 </w:t>
      </w:r>
      <w:r w:rsidR="00D77E5D">
        <w:t>Personal Development Planning</w:t>
      </w:r>
    </w:p>
    <w:p w:rsidR="00D77E5D" w:rsidRDefault="008E05F9" w:rsidP="00D77E5D">
      <w:r>
        <w:t>The theories of learning discussed thus far attempts to explain how learning takes place. Having understood how it does, we can then improve the process in order to improve the product.</w:t>
      </w:r>
      <w:r w:rsidR="002C1FB0">
        <w:t xml:space="preserve"> Personal development planning is one way to ensure that learning is effective. It combines the best aspects of each learning theory with the best learning styles and approaches to enhance self directed, collaborative and distributed learning.</w:t>
      </w:r>
      <w:r w:rsidR="008B5A01">
        <w:t xml:space="preserve"> In order to fully understand personal development planning, some concepts should be clarified. An overview of user generated content and collaborative learning is discussed first. This gives the foundation for </w:t>
      </w:r>
      <w:proofErr w:type="spellStart"/>
      <w:r w:rsidR="008B5A01">
        <w:t>paperts</w:t>
      </w:r>
      <w:proofErr w:type="spellEnd"/>
      <w:r w:rsidR="008B5A01">
        <w:t xml:space="preserve"> </w:t>
      </w:r>
      <w:proofErr w:type="spellStart"/>
      <w:r w:rsidR="008B5A01">
        <w:t>constructionism</w:t>
      </w:r>
      <w:proofErr w:type="spellEnd"/>
      <w:r w:rsidR="008B5A01">
        <w:t>. (@TODO Finish this)</w:t>
      </w:r>
    </w:p>
    <w:p w:rsidR="009F3695" w:rsidRDefault="009F3695" w:rsidP="00D77E5D">
      <w:r>
        <w:t>2.6.1 U</w:t>
      </w:r>
      <w:r w:rsidR="00C22C5A">
        <w:t>ser Generated Content and Social Learning Environments</w:t>
      </w:r>
    </w:p>
    <w:p w:rsidR="004D5ECC" w:rsidRDefault="00CE0074" w:rsidP="00D77E5D">
      <w:r>
        <w:t>User generated content (UGC) is “one of the main features of this so-called participative web” (</w:t>
      </w:r>
      <w:proofErr w:type="spellStart"/>
      <w:r>
        <w:t>Wunsch</w:t>
      </w:r>
      <w:proofErr w:type="spellEnd"/>
      <w:r>
        <w:t xml:space="preserve">-Vincent &amp; </w:t>
      </w:r>
      <w:r w:rsidR="009641A7">
        <w:t xml:space="preserve">Vickery, </w:t>
      </w:r>
      <w:r w:rsidRPr="00EB6AC7">
        <w:t>2007</w:t>
      </w:r>
      <w:r w:rsidR="00857173">
        <w:t xml:space="preserve"> cited in Clever</w:t>
      </w:r>
      <w:r w:rsidR="003163A0">
        <w:t xml:space="preserve">, </w:t>
      </w:r>
      <w:proofErr w:type="spellStart"/>
      <w:r w:rsidR="003163A0">
        <w:t>Kirchner,etc</w:t>
      </w:r>
      <w:proofErr w:type="spellEnd"/>
      <w:r w:rsidR="003163A0">
        <w:t xml:space="preserve"> @TODO Ref properly</w:t>
      </w:r>
      <w:r>
        <w:t xml:space="preserve">). The term </w:t>
      </w:r>
      <w:r w:rsidR="00753BFE">
        <w:t xml:space="preserve">(UGC) refers to data, information, or media that is contributed by </w:t>
      </w:r>
      <w:r w:rsidR="004D46A6">
        <w:t>‘</w:t>
      </w:r>
      <w:r w:rsidR="00753BFE">
        <w:t>regular peopl</w:t>
      </w:r>
      <w:r w:rsidR="000803E8">
        <w:t>e</w:t>
      </w:r>
      <w:r w:rsidR="004D46A6">
        <w:t>’</w:t>
      </w:r>
      <w:r w:rsidR="000803E8">
        <w:t xml:space="preserve"> to the </w:t>
      </w:r>
      <w:r w:rsidR="00C5465B">
        <w:t xml:space="preserve">knowledge and </w:t>
      </w:r>
      <w:r w:rsidR="000803E8">
        <w:t>information space, usually the web</w:t>
      </w:r>
      <w:r w:rsidR="00296E08">
        <w:t xml:space="preserve"> (</w:t>
      </w:r>
      <w:proofErr w:type="spellStart"/>
      <w:r w:rsidR="00795385" w:rsidRPr="00795385">
        <w:t>Krumm</w:t>
      </w:r>
      <w:proofErr w:type="spellEnd"/>
      <w:r w:rsidR="00795385" w:rsidRPr="00795385">
        <w:t xml:space="preserve">, Davies, &amp; </w:t>
      </w:r>
      <w:proofErr w:type="spellStart"/>
      <w:r w:rsidR="00795385" w:rsidRPr="00795385">
        <w:t>Narayanaswami</w:t>
      </w:r>
      <w:proofErr w:type="spellEnd"/>
      <w:r w:rsidR="00795385" w:rsidRPr="00795385">
        <w:t>, 2008</w:t>
      </w:r>
      <w:r w:rsidR="00E6369D">
        <w:t xml:space="preserve">; </w:t>
      </w:r>
      <w:r w:rsidR="00E6369D" w:rsidRPr="00E6369D">
        <w:t xml:space="preserve">Clever, Kirchner, </w:t>
      </w:r>
      <w:proofErr w:type="spellStart"/>
      <w:r w:rsidR="00E6369D" w:rsidRPr="00E6369D">
        <w:t>Schray</w:t>
      </w:r>
      <w:proofErr w:type="spellEnd"/>
      <w:r w:rsidR="00E6369D" w:rsidRPr="00E6369D">
        <w:t>, &amp; Schulte, 2009</w:t>
      </w:r>
      <w:r w:rsidR="00296E08">
        <w:t>)</w:t>
      </w:r>
      <w:r w:rsidR="000803E8">
        <w:t xml:space="preserve">. The term </w:t>
      </w:r>
      <w:r w:rsidR="003174D7">
        <w:t>‘</w:t>
      </w:r>
      <w:r w:rsidR="004D46A6">
        <w:t>regular people</w:t>
      </w:r>
      <w:r w:rsidR="003174D7">
        <w:t>’</w:t>
      </w:r>
      <w:r w:rsidR="00C5465B">
        <w:t xml:space="preserve"> implies that the contributor</w:t>
      </w:r>
      <w:r w:rsidR="004D46A6">
        <w:t xml:space="preserve"> need not be an expert in the field they are contributing to. They neither need to be </w:t>
      </w:r>
      <w:r w:rsidR="00C5465B">
        <w:t xml:space="preserve">expert </w:t>
      </w:r>
      <w:r w:rsidR="004D46A6">
        <w:t xml:space="preserve">journalists </w:t>
      </w:r>
      <w:r w:rsidR="004D5ECC">
        <w:t>either;</w:t>
      </w:r>
      <w:r w:rsidR="00AB26F0">
        <w:t xml:space="preserve"> rather they are increasingly being referred to as “</w:t>
      </w:r>
      <w:r w:rsidR="00AB26F0" w:rsidRPr="00AB26F0">
        <w:t>the amateur creators</w:t>
      </w:r>
      <w:r w:rsidR="00AB26F0">
        <w:t>” (</w:t>
      </w:r>
      <w:proofErr w:type="spellStart"/>
      <w:r w:rsidR="008218DC" w:rsidRPr="008218DC">
        <w:t>Wunsch</w:t>
      </w:r>
      <w:proofErr w:type="spellEnd"/>
      <w:r w:rsidR="008218DC" w:rsidRPr="008218DC">
        <w:t>-Vincent &amp; Vicke</w:t>
      </w:r>
      <w:r w:rsidR="008218DC">
        <w:t xml:space="preserve">ry, </w:t>
      </w:r>
      <w:r w:rsidR="008218DC" w:rsidRPr="008218DC">
        <w:t>2007</w:t>
      </w:r>
      <w:r w:rsidR="00B336E6">
        <w:t>).</w:t>
      </w:r>
      <w:r w:rsidR="00212843">
        <w:t xml:space="preserve"> Examples of UGC on the web include ratings and reviews (such as restaurant ratings, </w:t>
      </w:r>
      <w:r w:rsidR="0057561D">
        <w:t>A</w:t>
      </w:r>
      <w:r w:rsidR="00212843">
        <w:t>mazon reviews, Google buzz, Rotten Tomatoes, etc), wikis, blogs, forums, videos,</w:t>
      </w:r>
      <w:r w:rsidR="00887DA8">
        <w:t xml:space="preserve"> online radio,</w:t>
      </w:r>
      <w:r w:rsidR="00212843">
        <w:t xml:space="preserve"> </w:t>
      </w:r>
      <w:r w:rsidR="00EB6AC7">
        <w:t>classifieds,</w:t>
      </w:r>
      <w:r w:rsidR="00155EE0">
        <w:t xml:space="preserve"> shared files,</w:t>
      </w:r>
      <w:r w:rsidR="00EB6AC7">
        <w:t xml:space="preserve"> </w:t>
      </w:r>
      <w:r w:rsidR="009F498B">
        <w:t xml:space="preserve">group-based aggregation (e.g. </w:t>
      </w:r>
      <w:r w:rsidR="009F498B" w:rsidRPr="009F498B">
        <w:t>del.icio.us, podcasting</w:t>
      </w:r>
      <w:r w:rsidR="009F498B">
        <w:t xml:space="preserve">), </w:t>
      </w:r>
      <w:r w:rsidR="00212843">
        <w:t>etc.</w:t>
      </w:r>
    </w:p>
    <w:p w:rsidR="00DF1AAD" w:rsidRDefault="00DF1AAD" w:rsidP="00D77E5D">
      <w:r>
        <w:t>Although there is no commonly agreed definition of user generated content despite its frequent use (</w:t>
      </w:r>
      <w:proofErr w:type="spellStart"/>
      <w:r w:rsidR="00E707B4" w:rsidRPr="00E707B4">
        <w:t>Wunsch</w:t>
      </w:r>
      <w:proofErr w:type="spellEnd"/>
      <w:r w:rsidR="00E707B4" w:rsidRPr="00E707B4">
        <w:t>-Vincent &amp; Vickery, 2007</w:t>
      </w:r>
      <w:r w:rsidR="00E707B4">
        <w:t xml:space="preserve">; </w:t>
      </w:r>
      <w:r w:rsidR="00E707B4" w:rsidRPr="00E6369D">
        <w:t xml:space="preserve">Clever, Kirchner, </w:t>
      </w:r>
      <w:proofErr w:type="spellStart"/>
      <w:r w:rsidR="00E707B4" w:rsidRPr="00E6369D">
        <w:t>Schray</w:t>
      </w:r>
      <w:proofErr w:type="spellEnd"/>
      <w:r w:rsidR="00E707B4" w:rsidRPr="00E6369D">
        <w:t>, &amp; Schulte, 2009</w:t>
      </w:r>
      <w:r>
        <w:t>), t</w:t>
      </w:r>
      <w:r w:rsidRPr="00DF1AAD">
        <w:t xml:space="preserve">he </w:t>
      </w:r>
      <w:proofErr w:type="spellStart"/>
      <w:r w:rsidRPr="00DF1AAD">
        <w:t>Organisation</w:t>
      </w:r>
      <w:proofErr w:type="spellEnd"/>
      <w:r w:rsidRPr="00DF1AAD">
        <w:t xml:space="preserve"> for Economic Co-operation and Development (OECD) has prop</w:t>
      </w:r>
      <w:r>
        <w:t xml:space="preserve">osed three main characteristics. These characteristics give a more solid understanding of the concept and they </w:t>
      </w:r>
      <w:r w:rsidR="006F53EA">
        <w:t xml:space="preserve">are </w:t>
      </w:r>
      <w:r>
        <w:t>as follows</w:t>
      </w:r>
      <w:r w:rsidR="005C036D">
        <w:t xml:space="preserve"> (</w:t>
      </w:r>
      <w:proofErr w:type="spellStart"/>
      <w:r w:rsidR="005C036D" w:rsidRPr="005C036D">
        <w:t>Wunsch</w:t>
      </w:r>
      <w:proofErr w:type="spellEnd"/>
      <w:r w:rsidR="005C036D" w:rsidRPr="005C036D">
        <w:t>-Vincent &amp; Vickery, 2007</w:t>
      </w:r>
      <w:r w:rsidR="008C5BFC">
        <w:t xml:space="preserve">; </w:t>
      </w:r>
      <w:r w:rsidR="005C036D" w:rsidRPr="00E6369D">
        <w:t xml:space="preserve">Clever, Kirchner, </w:t>
      </w:r>
      <w:proofErr w:type="spellStart"/>
      <w:r w:rsidR="005C036D" w:rsidRPr="00E6369D">
        <w:t>Schray</w:t>
      </w:r>
      <w:proofErr w:type="spellEnd"/>
      <w:r w:rsidR="005C036D" w:rsidRPr="00E6369D">
        <w:t>, &amp; Schulte, 2009</w:t>
      </w:r>
      <w:r w:rsidR="005C036D">
        <w:t>)</w:t>
      </w:r>
      <w:r>
        <w:t>:</w:t>
      </w:r>
    </w:p>
    <w:p w:rsidR="00E308DD" w:rsidRDefault="003344DA" w:rsidP="00E308DD">
      <w:pPr>
        <w:pStyle w:val="ListParagraph"/>
        <w:numPr>
          <w:ilvl w:val="0"/>
          <w:numId w:val="34"/>
        </w:numPr>
      </w:pPr>
      <w:r w:rsidRPr="001A5F06">
        <w:rPr>
          <w:b/>
        </w:rPr>
        <w:t>Publication Requirement</w:t>
      </w:r>
      <w:r>
        <w:t>: UGC has to be published in some context (e.g. on a website or on a social networking site).</w:t>
      </w:r>
    </w:p>
    <w:p w:rsidR="001A5F06" w:rsidRDefault="003344DA" w:rsidP="001A5F06">
      <w:pPr>
        <w:pStyle w:val="ListParagraph"/>
        <w:numPr>
          <w:ilvl w:val="0"/>
          <w:numId w:val="34"/>
        </w:numPr>
      </w:pPr>
      <w:r w:rsidRPr="001A5F06">
        <w:rPr>
          <w:b/>
        </w:rPr>
        <w:lastRenderedPageBreak/>
        <w:t>Creative Effort</w:t>
      </w:r>
      <w:r>
        <w:t>: A “cer</w:t>
      </w:r>
      <w:r w:rsidR="00E308DD">
        <w:t xml:space="preserve">tain amount of creative effort </w:t>
      </w:r>
      <w:r>
        <w:t>[has to</w:t>
      </w:r>
      <w:r w:rsidR="00E308DD">
        <w:t xml:space="preserve"> </w:t>
      </w:r>
      <w:r>
        <w:t>be] put into creating the work” or adapting existing works to construct a new one. This implies that the users must add</w:t>
      </w:r>
      <w:r w:rsidR="001A5F06">
        <w:t xml:space="preserve"> </w:t>
      </w:r>
      <w:r>
        <w:t>their own value to the work.</w:t>
      </w:r>
    </w:p>
    <w:p w:rsidR="00DF1AAD" w:rsidRDefault="003344DA" w:rsidP="00B363B4">
      <w:pPr>
        <w:pStyle w:val="ListParagraph"/>
        <w:numPr>
          <w:ilvl w:val="0"/>
          <w:numId w:val="34"/>
        </w:numPr>
      </w:pPr>
      <w:r w:rsidRPr="001A5F06">
        <w:rPr>
          <w:b/>
        </w:rPr>
        <w:t>Creation outside of professional routines and practices</w:t>
      </w:r>
      <w:r>
        <w:t>: Typically UGC is created without the “expectation of profit or remuneration”. Th</w:t>
      </w:r>
      <w:r w:rsidR="00F5398A">
        <w:t>e OECD identifies the desire fo</w:t>
      </w:r>
      <w:r>
        <w:t xml:space="preserve">r fame, </w:t>
      </w:r>
      <w:r w:rsidR="00C20F0D">
        <w:t>notoriety</w:t>
      </w:r>
      <w:r>
        <w:t xml:space="preserve"> or prestige and the desire for self expression as motivating factors in the absence of remuneration.</w:t>
      </w:r>
    </w:p>
    <w:p w:rsidR="002132C7" w:rsidRDefault="002132C7" w:rsidP="002132C7">
      <w:r>
        <w:t>The third characteristic given by the OECD highlights an important point that provides a common unifying factor for UGC creators and that is ‘the desire for self expression’</w:t>
      </w:r>
      <w:r w:rsidR="00167758">
        <w:t>. These users enjoy being creative and entertaining others (</w:t>
      </w:r>
      <w:r w:rsidR="00993C2B" w:rsidRPr="00E6369D">
        <w:t xml:space="preserve">Clever, Kirchner, </w:t>
      </w:r>
      <w:proofErr w:type="spellStart"/>
      <w:r w:rsidR="00993C2B" w:rsidRPr="00E6369D">
        <w:t>Schray</w:t>
      </w:r>
      <w:proofErr w:type="spellEnd"/>
      <w:r w:rsidR="00993C2B" w:rsidRPr="00E6369D">
        <w:t>, &amp; Schulte, 2009</w:t>
      </w:r>
      <w:r w:rsidR="00167758">
        <w:t>).</w:t>
      </w:r>
      <w:r w:rsidR="00B33333">
        <w:t xml:space="preserve"> They seek the opportunity to share knowledge, experiences and document their lives.</w:t>
      </w:r>
      <w:r w:rsidR="009701FE">
        <w:t xml:space="preserve"> Th</w:t>
      </w:r>
      <w:r w:rsidR="000731DB">
        <w:t>e</w:t>
      </w:r>
      <w:r w:rsidR="009701FE">
        <w:t>s</w:t>
      </w:r>
      <w:r w:rsidR="000731DB">
        <w:t>e</w:t>
      </w:r>
      <w:r w:rsidR="009701FE">
        <w:t xml:space="preserve"> shared values usually bring them together to become part of online communities and collaborative projects</w:t>
      </w:r>
      <w:r w:rsidR="00543D90">
        <w:t>.</w:t>
      </w:r>
      <w:r w:rsidR="00333C50">
        <w:t xml:space="preserve"> Thus Social Learning Environments (SLEs) are directly or indirectly formed.</w:t>
      </w:r>
      <w:r w:rsidR="009729F3">
        <w:t xml:space="preserve"> A Social learning environment provides a space for individuals to collaboratively work and learn together formally or otherwise. </w:t>
      </w:r>
      <w:r w:rsidR="009729F3" w:rsidRPr="009729F3">
        <w:t xml:space="preserve">Jane Hart, a Social Business Consultant, and Founder of the Centre for Learning </w:t>
      </w:r>
      <w:r w:rsidR="009729F3">
        <w:t>&amp; Performance Technologies</w:t>
      </w:r>
      <w:r w:rsidR="005267EF">
        <w:t>, suggests</w:t>
      </w:r>
      <w:r w:rsidR="009729F3">
        <w:t xml:space="preserve"> a definition </w:t>
      </w:r>
      <w:r w:rsidR="005267EF">
        <w:t>for</w:t>
      </w:r>
      <w:r w:rsidR="009729F3">
        <w:t xml:space="preserve"> social learning environment</w:t>
      </w:r>
      <w:r w:rsidR="005267EF">
        <w:t>s</w:t>
      </w:r>
      <w:r w:rsidR="009729F3">
        <w:t xml:space="preserve"> that explains almost every facet of the concept.</w:t>
      </w:r>
      <w:r w:rsidR="00A104AD">
        <w:t xml:space="preserve"> According to her, </w:t>
      </w:r>
      <w:r w:rsidR="00D87F97">
        <w:t>a</w:t>
      </w:r>
      <w:r w:rsidR="00A104AD">
        <w:t xml:space="preserve"> social learning environment is:</w:t>
      </w:r>
    </w:p>
    <w:p w:rsidR="006A3DCF" w:rsidRDefault="00946041" w:rsidP="00946041">
      <w:pPr>
        <w:ind w:firstLine="720"/>
      </w:pPr>
      <w:r>
        <w:t xml:space="preserve">(@TODO, Place in the middle) </w:t>
      </w:r>
      <w:r w:rsidR="009B7499">
        <w:t>“</w:t>
      </w:r>
      <w:r w:rsidR="006A3DCF" w:rsidRPr="006A3DCF">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t>organization” (</w:t>
      </w:r>
      <w:r w:rsidR="009B7499" w:rsidRPr="009B7499">
        <w:t>Hart, 2009</w:t>
      </w:r>
      <w:r w:rsidR="009B7499">
        <w:t>)</w:t>
      </w:r>
      <w:r w:rsidR="006A3DCF" w:rsidRPr="006A3DCF">
        <w:t>.</w:t>
      </w:r>
    </w:p>
    <w:p w:rsidR="00AE2556" w:rsidRDefault="002640B5" w:rsidP="00D77E5D">
      <w:r>
        <w:t xml:space="preserve">Although </w:t>
      </w:r>
      <w:r w:rsidR="00A04076">
        <w:t xml:space="preserve">Hart’s definition </w:t>
      </w:r>
      <w:r w:rsidR="00AB74DC">
        <w:t xml:space="preserve">talks about the activities in a SLE and the benefits (i.e. learning from each other), it is silent however on the </w:t>
      </w:r>
      <w:r w:rsidR="00CA20F8">
        <w:t xml:space="preserve">social </w:t>
      </w:r>
      <w:r w:rsidR="00AB74DC">
        <w:t>process</w:t>
      </w:r>
      <w:r w:rsidR="00CA20F8">
        <w:t>es</w:t>
      </w:r>
      <w:r w:rsidR="00AB74DC">
        <w:t xml:space="preserve"> involved as wells as the tools that are required to perform the listed activities.</w:t>
      </w:r>
      <w:r w:rsidR="00CA20F8">
        <w:t xml:space="preserve"> </w:t>
      </w:r>
      <w:r w:rsidR="00CD1D0A">
        <w:t>With respect to the required tools, Hart list 100 tools for learning in another article (Hart, 2009b).</w:t>
      </w:r>
      <w:r w:rsidR="00AE2556">
        <w:t xml:space="preserve"> These include social networking tools, tagging content tools, social bookmarking tools, file</w:t>
      </w:r>
      <w:r w:rsidR="00CC4D51">
        <w:t xml:space="preserve"> </w:t>
      </w:r>
      <w:r w:rsidR="00AE2556">
        <w:t>sharing tools, blogging tools, etc. The figure below gives a visual representation of the tools necessary for con</w:t>
      </w:r>
      <w:r w:rsidR="00C9321C">
        <w:t>s</w:t>
      </w:r>
      <w:r w:rsidR="00AE2556">
        <w:t>tructing a social learning environment.</w:t>
      </w:r>
    </w:p>
    <w:p w:rsidR="00AE2556" w:rsidRDefault="00AE2556" w:rsidP="00D77E5D"/>
    <w:p w:rsidR="00AE2556" w:rsidRDefault="00AE2556" w:rsidP="00D77E5D">
      <w:r>
        <w:t xml:space="preserve">@TODO Draw the circle of needed tool and state adapted from Hart’s top 100 </w:t>
      </w:r>
      <w:proofErr w:type="gramStart"/>
      <w:r>
        <w:t>list</w:t>
      </w:r>
      <w:proofErr w:type="gramEnd"/>
      <w:r>
        <w:t xml:space="preserve"> and (</w:t>
      </w:r>
      <w:hyperlink r:id="rId12" w:history="1">
        <w:r>
          <w:rPr>
            <w:rStyle w:val="Hyperlink"/>
          </w:rPr>
          <w:t>http://www.upsidelearning.com/blog/index.php/2010/03/10/elements-for-constructing-social-learning-environments/</w:t>
        </w:r>
      </w:hyperlink>
      <w:r>
        <w:t>)</w:t>
      </w:r>
    </w:p>
    <w:p w:rsidR="00212843" w:rsidRDefault="00CD1D0A" w:rsidP="00D77E5D">
      <w:r>
        <w:t xml:space="preserve"> While there are many social processes </w:t>
      </w:r>
      <w:r w:rsidR="00D1070E">
        <w:t xml:space="preserve">@TODO Relate </w:t>
      </w:r>
      <w:proofErr w:type="spellStart"/>
      <w:r w:rsidR="00D1070E">
        <w:t>Contructionism</w:t>
      </w:r>
      <w:proofErr w:type="spellEnd"/>
      <w:r w:rsidR="00D1070E">
        <w:t xml:space="preserve"> back here.</w:t>
      </w:r>
    </w:p>
    <w:p w:rsidR="008D251B" w:rsidRDefault="008D251B" w:rsidP="00D77E5D"/>
    <w:p w:rsidR="009F3695" w:rsidRDefault="009F3695" w:rsidP="00D77E5D">
      <w:r>
        <w:t xml:space="preserve">2.6.2 </w:t>
      </w:r>
      <w:proofErr w:type="spellStart"/>
      <w:r>
        <w:t>Constructionism</w:t>
      </w:r>
      <w:proofErr w:type="spellEnd"/>
    </w:p>
    <w:p w:rsidR="00564B15" w:rsidRDefault="00564B15" w:rsidP="00D77E5D">
      <w:proofErr w:type="spellStart"/>
      <w:r>
        <w:t>Constructionism</w:t>
      </w:r>
      <w:proofErr w:type="spellEnd"/>
      <w:r>
        <w:t xml:space="preserve"> is based on the constructivist (@TODO Link this)</w:t>
      </w:r>
      <w:r w:rsidR="0006179E">
        <w:t xml:space="preserve"> learning theory. The constructivist theory suggests that learners construct mental models to understand the world around them. </w:t>
      </w:r>
      <w:proofErr w:type="spellStart"/>
      <w:r w:rsidR="0006179E">
        <w:t>Constructionism</w:t>
      </w:r>
      <w:proofErr w:type="spellEnd"/>
      <w:r w:rsidR="0006179E">
        <w:t xml:space="preserve"> takes this further by encouraging the learner to also build a tangible physical </w:t>
      </w:r>
      <w:proofErr w:type="spellStart"/>
      <w:r w:rsidR="0006179E">
        <w:t>artefact</w:t>
      </w:r>
      <w:proofErr w:type="spellEnd"/>
      <w:r w:rsidR="0006179E">
        <w:t xml:space="preserve"> in the real world to </w:t>
      </w:r>
      <w:r w:rsidR="0006179E">
        <w:lastRenderedPageBreak/>
        <w:t>represent the knowledge acquired.</w:t>
      </w:r>
      <w:r w:rsidR="005A3F1B">
        <w:t xml:space="preserve"> </w:t>
      </w:r>
      <w:proofErr w:type="spellStart"/>
      <w:r w:rsidR="005A3F1B">
        <w:t>Constructionism</w:t>
      </w:r>
      <w:proofErr w:type="spellEnd"/>
      <w:r w:rsidR="005A3F1B">
        <w:t xml:space="preserve"> holds that learning is most effective when part of the learning activity involves the construction of a meaningful product</w:t>
      </w:r>
      <w:r w:rsidR="00F03CAB">
        <w:t xml:space="preserve"> (</w:t>
      </w:r>
      <w:proofErr w:type="spellStart"/>
      <w:r w:rsidR="00F03CAB">
        <w:t>Papert</w:t>
      </w:r>
      <w:proofErr w:type="spellEnd"/>
      <w:r w:rsidR="00F03CAB">
        <w:t xml:space="preserve"> et al, 1986).</w:t>
      </w:r>
      <w:r w:rsidR="0006179E">
        <w:t xml:space="preserve"> </w:t>
      </w:r>
      <w:r w:rsidR="00883AC9">
        <w:t xml:space="preserve">This must have been the basis </w:t>
      </w:r>
      <w:r w:rsidR="00644F43">
        <w:t>for</w:t>
      </w:r>
      <w:r w:rsidR="00883AC9">
        <w:t xml:space="preserve"> the phrase “learning-by-making”</w:t>
      </w:r>
      <w:r w:rsidR="00644F43">
        <w:t xml:space="preserve"> suggested by </w:t>
      </w:r>
      <w:proofErr w:type="spellStart"/>
      <w:r w:rsidR="00644F43">
        <w:t>Papert</w:t>
      </w:r>
      <w:proofErr w:type="spellEnd"/>
      <w:r w:rsidR="00644F43">
        <w:t xml:space="preserve"> and </w:t>
      </w:r>
      <w:proofErr w:type="spellStart"/>
      <w:r w:rsidR="00644F43">
        <w:t>Harel</w:t>
      </w:r>
      <w:proofErr w:type="spellEnd"/>
      <w:r w:rsidR="00644F43">
        <w:t xml:space="preserve"> (</w:t>
      </w:r>
      <w:proofErr w:type="spellStart"/>
      <w:r w:rsidR="00644F43">
        <w:t>Papert</w:t>
      </w:r>
      <w:proofErr w:type="spellEnd"/>
      <w:r w:rsidR="00644F43">
        <w:t xml:space="preserve"> &amp; </w:t>
      </w:r>
      <w:proofErr w:type="spellStart"/>
      <w:r w:rsidR="00644F43">
        <w:t>Harel</w:t>
      </w:r>
      <w:proofErr w:type="spellEnd"/>
      <w:r w:rsidR="00644F43">
        <w:t>, 1991).</w:t>
      </w:r>
      <w:r w:rsidR="00983FC8">
        <w:t xml:space="preserve"> According to them, </w:t>
      </w:r>
      <w:r w:rsidR="00A556A6" w:rsidRPr="00A556A6">
        <w:t xml:space="preserve">learning involves "building knowledge structures" </w:t>
      </w:r>
      <w:r w:rsidR="00A556A6">
        <w:t>and “</w:t>
      </w:r>
      <w:r w:rsidR="00983FC8" w:rsidRPr="00983FC8">
        <w:t>this happens especially felicitously in a context where the learner is consciously engaged in constructing a public entity, whether it's a sand castle on the beach or a theory of the universe</w:t>
      </w:r>
      <w:r w:rsidR="00A556A6">
        <w:t>” (</w:t>
      </w:r>
      <w:proofErr w:type="spellStart"/>
      <w:r w:rsidR="00A556A6">
        <w:t>Papert</w:t>
      </w:r>
      <w:proofErr w:type="spellEnd"/>
      <w:r w:rsidR="00A556A6">
        <w:t xml:space="preserve"> &amp; </w:t>
      </w:r>
      <w:proofErr w:type="spellStart"/>
      <w:r w:rsidR="00A556A6">
        <w:t>Harel</w:t>
      </w:r>
      <w:proofErr w:type="spellEnd"/>
      <w:r w:rsidR="00A556A6">
        <w:t>, 1991)</w:t>
      </w:r>
      <w:r w:rsidR="00983FC8" w:rsidRPr="00983FC8">
        <w:t>.</w:t>
      </w:r>
      <w:r w:rsidR="008B39E7">
        <w:t xml:space="preserve"> In the context of the web, it can be said that </w:t>
      </w:r>
      <w:proofErr w:type="spellStart"/>
      <w:r w:rsidR="008B39E7">
        <w:t>constructionism</w:t>
      </w:r>
      <w:proofErr w:type="spellEnd"/>
      <w:r w:rsidR="008B39E7">
        <w:t xml:space="preserve"> encourages user generated content in the context of learning. In other words, users can generate and publish content for the purpose of learning new ideas or enhancing their skills.</w:t>
      </w:r>
    </w:p>
    <w:p w:rsidR="00043CB1" w:rsidRDefault="008B39E7" w:rsidP="00D77E5D">
      <w:r>
        <w:t xml:space="preserve">However, </w:t>
      </w:r>
      <w:r w:rsidR="007113E5">
        <w:t>Learning is a social process as have already been establish</w:t>
      </w:r>
      <w:r w:rsidR="00B50087">
        <w:t>ed</w:t>
      </w:r>
      <w:r w:rsidR="007113E5">
        <w:t xml:space="preserve"> in section </w:t>
      </w:r>
      <w:r w:rsidR="00277124">
        <w:t xml:space="preserve">2.2.7 </w:t>
      </w:r>
      <w:r w:rsidR="007113E5">
        <w:t>(</w:t>
      </w:r>
      <w:r w:rsidR="00277124">
        <w:t>@TODO Verify and Link</w:t>
      </w:r>
      <w:r w:rsidR="007113E5">
        <w:t>)</w:t>
      </w:r>
      <w:r w:rsidR="008D0E29">
        <w:t xml:space="preserve">. Also, in a social learning environment, individuals co-create content in order to share knowledge, </w:t>
      </w:r>
      <w:r w:rsidR="008D0E29" w:rsidRPr="006A3DCF">
        <w:t>experiences, and learn from one another</w:t>
      </w:r>
      <w:r w:rsidR="008D0E29">
        <w:t xml:space="preserve"> (Hart, 2009). Th</w:t>
      </w:r>
      <w:r w:rsidR="00043CB1">
        <w:t xml:space="preserve">us, if I take </w:t>
      </w:r>
      <w:proofErr w:type="spellStart"/>
      <w:r w:rsidR="00043CB1">
        <w:t>Paperts</w:t>
      </w:r>
      <w:proofErr w:type="spellEnd"/>
      <w:r w:rsidR="00043CB1">
        <w:t xml:space="preserve"> phrase “learning-by-making” and combine it with the idea of “learning-by-sharing” as suggested by social learning environments, I end up with another catchy phrase; “learning-by-making-for-sharing”</w:t>
      </w:r>
      <w:r w:rsidR="00BF7D36">
        <w:t>.</w:t>
      </w:r>
      <w:r w:rsidR="00B11E55">
        <w:t xml:space="preserve"> </w:t>
      </w:r>
      <w:r w:rsidR="00461A0E">
        <w:t>This phrase however suggests</w:t>
      </w:r>
      <w:r w:rsidR="00B11E55">
        <w:t xml:space="preserve"> two possible scenarios:</w:t>
      </w:r>
    </w:p>
    <w:p w:rsidR="00B11E55" w:rsidRDefault="00B11E55" w:rsidP="00B11E55">
      <w:pPr>
        <w:pStyle w:val="ListParagraph"/>
        <w:numPr>
          <w:ilvl w:val="0"/>
          <w:numId w:val="35"/>
        </w:numPr>
      </w:pPr>
      <w:r>
        <w:t xml:space="preserve">A learner constructs a public </w:t>
      </w:r>
      <w:proofErr w:type="spellStart"/>
      <w:r>
        <w:t>artefact</w:t>
      </w:r>
      <w:proofErr w:type="spellEnd"/>
      <w:r>
        <w:t xml:space="preserve"> for sharing with a community of learners.</w:t>
      </w:r>
    </w:p>
    <w:p w:rsidR="00B11E55" w:rsidRDefault="00B11E55" w:rsidP="00B11E55">
      <w:pPr>
        <w:pStyle w:val="ListParagraph"/>
        <w:numPr>
          <w:ilvl w:val="0"/>
          <w:numId w:val="35"/>
        </w:numPr>
      </w:pPr>
      <w:r>
        <w:t>A community of learner</w:t>
      </w:r>
      <w:r w:rsidR="00461A0E">
        <w:t>s</w:t>
      </w:r>
      <w:r>
        <w:t xml:space="preserve"> come together to construct a public </w:t>
      </w:r>
      <w:proofErr w:type="spellStart"/>
      <w:r>
        <w:t>artefact</w:t>
      </w:r>
      <w:proofErr w:type="spellEnd"/>
      <w:r>
        <w:t xml:space="preserve"> based on their collective knowledge of a particular subject.</w:t>
      </w:r>
    </w:p>
    <w:p w:rsidR="00B11E55" w:rsidRDefault="00B11E55" w:rsidP="00B11E55">
      <w:r>
        <w:t xml:space="preserve">Whichever scenario is the case, a social learning environment can provide the required platform for it to occur. One way to focus on learning a particular </w:t>
      </w:r>
      <w:r w:rsidR="00713530">
        <w:t xml:space="preserve">subject </w:t>
      </w:r>
      <w:r>
        <w:t xml:space="preserve">or </w:t>
      </w:r>
      <w:r w:rsidR="00713530">
        <w:t>skill</w:t>
      </w:r>
      <w:r>
        <w:t xml:space="preserve"> is to create a plan. Personal development planning deals with how such a plan can be created and used. An interesting idea will be to apply </w:t>
      </w:r>
      <w:proofErr w:type="spellStart"/>
      <w:r>
        <w:t>constructionism</w:t>
      </w:r>
      <w:proofErr w:type="spellEnd"/>
      <w:r>
        <w:t xml:space="preserve"> to personal development planning by converting personal dev</w:t>
      </w:r>
      <w:r w:rsidR="00713530">
        <w:t xml:space="preserve">elopment plans to knowledge </w:t>
      </w:r>
      <w:proofErr w:type="spellStart"/>
      <w:r w:rsidR="00713530">
        <w:t>arte</w:t>
      </w:r>
      <w:r>
        <w:t>facts</w:t>
      </w:r>
      <w:proofErr w:type="spellEnd"/>
      <w:r>
        <w:t xml:space="preserve"> which can be shared and re-used to achieve a lear</w:t>
      </w:r>
      <w:r w:rsidR="00006906">
        <w:t>ning goal. The next section discusses the concept of personal development planning.</w:t>
      </w:r>
    </w:p>
    <w:p w:rsidR="00006906" w:rsidRDefault="00006906" w:rsidP="00397A5D">
      <w:pPr>
        <w:pStyle w:val="Heading2"/>
      </w:pPr>
      <w:r>
        <w:t>2.7 Personal Development Planning</w:t>
      </w:r>
    </w:p>
    <w:p w:rsidR="008547A7" w:rsidRDefault="008547A7" w:rsidP="00B11E55">
      <w:r>
        <w:t xml:space="preserve">The Dearing Enquiry </w:t>
      </w:r>
      <w:r w:rsidR="00AE45CF">
        <w:t>(</w:t>
      </w:r>
      <w:r w:rsidR="00AE45CF" w:rsidRPr="00AE45CF">
        <w:t>National Committee of Inquiry in Higher Education; 1997</w:t>
      </w:r>
      <w:r w:rsidR="00AE45CF">
        <w:t>)</w:t>
      </w:r>
      <w:r>
        <w:t xml:space="preserve"> recommended the introduction of ‘progress files’ by universities </w:t>
      </w:r>
      <w:r w:rsidR="000C2979">
        <w:t xml:space="preserve">as </w:t>
      </w:r>
      <w:r w:rsidR="00425B41">
        <w:t>a means by which students</w:t>
      </w:r>
      <w:r>
        <w:t xml:space="preserve"> monitor, build and reflect upon their personal development (</w:t>
      </w:r>
      <w:r w:rsidR="00804F15">
        <w:t>Cottrell</w:t>
      </w:r>
      <w:r w:rsidR="00CD2702">
        <w:t xml:space="preserve">, </w:t>
      </w:r>
      <w:r w:rsidR="00C9340F">
        <w:t>2010</w:t>
      </w:r>
      <w:r w:rsidR="000C77EC">
        <w:t>; NCIHE, 1997</w:t>
      </w:r>
      <w:r>
        <w:t>).</w:t>
      </w:r>
      <w:r w:rsidR="00436825">
        <w:t xml:space="preserve"> In </w:t>
      </w:r>
      <w:r w:rsidR="006D417A">
        <w:t>2001</w:t>
      </w:r>
      <w:r w:rsidR="00436825">
        <w:t>, the Quality Assurance Agency</w:t>
      </w:r>
      <w:r w:rsidR="00BB5CBC">
        <w:t xml:space="preserve"> f</w:t>
      </w:r>
      <w:r w:rsidR="00BB5CBC" w:rsidRPr="00BB5CBC">
        <w:t>or Higher Education</w:t>
      </w:r>
      <w:r w:rsidR="00734A79">
        <w:t xml:space="preserve"> published the </w:t>
      </w:r>
      <w:r w:rsidR="00734A79" w:rsidRPr="00734A79">
        <w:t>Guidelines for HE Progress Files</w:t>
      </w:r>
      <w:r w:rsidR="00734A79">
        <w:t xml:space="preserve"> and now expects all universities to ensure that students undertake personal planning using the progress files</w:t>
      </w:r>
      <w:r w:rsidR="0003248A">
        <w:t xml:space="preserve"> (</w:t>
      </w:r>
      <w:r w:rsidR="001B6EE4">
        <w:t xml:space="preserve">Gosling, </w:t>
      </w:r>
      <w:r w:rsidR="00DE4472">
        <w:t>2003</w:t>
      </w:r>
      <w:r w:rsidR="001B6EE4">
        <w:t xml:space="preserve">; </w:t>
      </w:r>
      <w:r w:rsidR="001B6EE4" w:rsidRPr="001B6EE4">
        <w:t>Quinton</w:t>
      </w:r>
      <w:r w:rsidR="00837576">
        <w:t xml:space="preserve"> </w:t>
      </w:r>
      <w:r w:rsidR="00837576" w:rsidRPr="00837576">
        <w:t>&amp; Smallbone</w:t>
      </w:r>
      <w:r w:rsidR="001B6EE4" w:rsidRPr="001B6EE4">
        <w:t>, 2008</w:t>
      </w:r>
      <w:r w:rsidR="00DE4472">
        <w:t>; Cottrell, 2010</w:t>
      </w:r>
      <w:r w:rsidR="0003248A">
        <w:t>)</w:t>
      </w:r>
      <w:r w:rsidR="00734A79">
        <w:t>.</w:t>
      </w:r>
    </w:p>
    <w:p w:rsidR="00B61F90" w:rsidRDefault="00B61F90" w:rsidP="00B11E55">
      <w:r>
        <w:t>Progress files consist of three elements (</w:t>
      </w:r>
      <w:r w:rsidR="00C9340F">
        <w:t>Cottrell, 2010</w:t>
      </w:r>
      <w:r>
        <w:t>):</w:t>
      </w:r>
    </w:p>
    <w:p w:rsidR="00B61F90" w:rsidRDefault="00980EC1" w:rsidP="00B61F90">
      <w:pPr>
        <w:pStyle w:val="ListParagraph"/>
        <w:numPr>
          <w:ilvl w:val="0"/>
          <w:numId w:val="36"/>
        </w:numPr>
      </w:pPr>
      <w:r>
        <w:t>personal development processes</w:t>
      </w:r>
    </w:p>
    <w:p w:rsidR="00980EC1" w:rsidRDefault="00980EC1" w:rsidP="00B61F90">
      <w:pPr>
        <w:pStyle w:val="ListParagraph"/>
        <w:numPr>
          <w:ilvl w:val="0"/>
          <w:numId w:val="36"/>
        </w:numPr>
      </w:pPr>
      <w:r>
        <w:t>student records that  guide personal reflection and planning</w:t>
      </w:r>
    </w:p>
    <w:p w:rsidR="00980EC1" w:rsidRDefault="00980EC1" w:rsidP="00B61F90">
      <w:pPr>
        <w:pStyle w:val="ListParagraph"/>
        <w:numPr>
          <w:ilvl w:val="0"/>
          <w:numId w:val="36"/>
        </w:numPr>
      </w:pPr>
      <w:r>
        <w:t>the formal university transcript</w:t>
      </w:r>
    </w:p>
    <w:p w:rsidR="004A680A" w:rsidRDefault="00ED77AF" w:rsidP="00B11E55">
      <w:r>
        <w:t>The processes of Personal Development Planning (PDP) according to Cottrell</w:t>
      </w:r>
      <w:r w:rsidR="00C9340F">
        <w:t xml:space="preserve"> (2010)</w:t>
      </w:r>
      <w:r>
        <w:t xml:space="preserve"> are at the heart of the progress files initiative and are the most important aspect of it.</w:t>
      </w:r>
      <w:r w:rsidR="00F43194">
        <w:t xml:space="preserve"> </w:t>
      </w:r>
      <w:r w:rsidR="00A35D5A">
        <w:t>Personal Development Planning</w:t>
      </w:r>
      <w:r w:rsidR="007571A7">
        <w:t xml:space="preserve"> is defined as</w:t>
      </w:r>
    </w:p>
    <w:p w:rsidR="00006906" w:rsidRDefault="004A680A" w:rsidP="004A680A">
      <w:pPr>
        <w:ind w:firstLine="720"/>
      </w:pPr>
      <w:r>
        <w:lastRenderedPageBreak/>
        <w:t xml:space="preserve">(@TODO Shift into midpoint) </w:t>
      </w:r>
      <w:r w:rsidR="007571A7">
        <w:t>“</w:t>
      </w:r>
      <w:proofErr w:type="gramStart"/>
      <w:r w:rsidR="00D004CE">
        <w:t>a</w:t>
      </w:r>
      <w:proofErr w:type="gramEnd"/>
      <w:r w:rsidR="00D004CE">
        <w:t xml:space="preserve"> </w:t>
      </w:r>
      <w:r w:rsidR="007571A7" w:rsidRPr="007571A7">
        <w:t>structured and supported process undertaken by an individual to reflect upon their own learning, performance and/or achievement and to plan for their personal, edu</w:t>
      </w:r>
      <w:r w:rsidR="007571A7">
        <w:t>cational and career development”</w:t>
      </w:r>
      <w:r w:rsidR="00DC07D7">
        <w:t xml:space="preserve"> (QAA, 2001;</w:t>
      </w:r>
      <w:r w:rsidR="000C500A">
        <w:t xml:space="preserve"> </w:t>
      </w:r>
      <w:r w:rsidR="000C500A" w:rsidRPr="000C500A">
        <w:t>Ward, 2001</w:t>
      </w:r>
      <w:r w:rsidR="000C500A">
        <w:t>;</w:t>
      </w:r>
      <w:r w:rsidR="00DC07D7">
        <w:t xml:space="preserve"> THEA, 2011)</w:t>
      </w:r>
      <w:r w:rsidR="007571A7" w:rsidRPr="007571A7">
        <w:t>.</w:t>
      </w:r>
    </w:p>
    <w:p w:rsidR="009F55CB" w:rsidRDefault="009F55CB" w:rsidP="009F55CB">
      <w:r>
        <w:t>How now?</w:t>
      </w:r>
    </w:p>
    <w:p w:rsidR="00040523" w:rsidRDefault="00040523" w:rsidP="005C6AC8">
      <w:pPr>
        <w:jc w:val="both"/>
        <w:rPr>
          <w:rFonts w:ascii="Times New Roman" w:hAnsi="Times New Roman" w:cs="Times New Roman"/>
        </w:rPr>
      </w:pPr>
    </w:p>
    <w:p w:rsidR="005C6AC8" w:rsidRDefault="005C6AC8" w:rsidP="005C6AC8">
      <w:pPr>
        <w:jc w:val="both"/>
        <w:rPr>
          <w:rFonts w:ascii="Times New Roman" w:hAnsi="Times New Roman" w:cs="Times New Roman"/>
        </w:rPr>
      </w:pPr>
      <w:r>
        <w:rPr>
          <w:rFonts w:ascii="Times New Roman" w:hAnsi="Times New Roman" w:cs="Times New Roman"/>
        </w:rPr>
        <w:t>LEARNING FROM OUR EXPERIENCES</w:t>
      </w:r>
    </w:p>
    <w:p w:rsidR="005C6AC8" w:rsidRPr="00D77E5D" w:rsidRDefault="005C6AC8" w:rsidP="005C6AC8">
      <w:r>
        <w:rPr>
          <w:rFonts w:ascii="Times New Roman" w:hAnsi="Times New Roman" w:cs="Times New Roman"/>
        </w:rPr>
        <w:t>The place of reflection in learning and the importance of it in Personal Development Plans</w:t>
      </w:r>
    </w:p>
    <w:p w:rsidR="00D77E5D" w:rsidRDefault="00D77E5D" w:rsidP="00DB0C06">
      <w:pPr>
        <w:pStyle w:val="Heading2"/>
        <w:jc w:val="both"/>
        <w:rPr>
          <w:rFonts w:ascii="Times New Roman" w:hAnsi="Times New Roman" w:cs="Times New Roman"/>
        </w:rPr>
      </w:pPr>
    </w:p>
    <w:p w:rsidR="00EF7542" w:rsidRPr="00626A26" w:rsidRDefault="00CA0F58" w:rsidP="00DB0C06">
      <w:pPr>
        <w:pStyle w:val="Heading2"/>
        <w:jc w:val="both"/>
        <w:rPr>
          <w:rFonts w:ascii="Times New Roman" w:hAnsi="Times New Roman" w:cs="Times New Roman"/>
        </w:rPr>
      </w:pPr>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6" w:name="_Toc300348631"/>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lastRenderedPageBreak/>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 xml:space="preserve">constructivist learning paradigm as earlier discussed focuses on the learner rather than teacher. Thus in constructivism, we drop the “transmitter-centric” mode of learning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“active construction of knowledge” by the learner. We drop the focus on “teaching”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3"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7" w:name="_Toc292721755"/>
      <w:r w:rsidRPr="00B15CE3">
        <w:rPr>
          <w:rFonts w:ascii="Times New Roman" w:hAnsi="Times New Roman" w:cs="Times New Roman"/>
          <w:color w:val="auto"/>
          <w:sz w:val="24"/>
          <w:szCs w:val="24"/>
        </w:rPr>
        <w:t xml:space="preserve">Figure </w:t>
      </w:r>
      <w:r w:rsidR="003A7921"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3A7921"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3A7921"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w:t>
      </w:r>
      <w:proofErr w:type="spellStart"/>
      <w:r w:rsidR="006D4328" w:rsidRPr="00626A26">
        <w:rPr>
          <w:rFonts w:ascii="Times New Roman" w:hAnsi="Times New Roman" w:cs="Times New Roman"/>
        </w:rPr>
        <w:t>favouring</w:t>
      </w:r>
      <w:proofErr w:type="spellEnd"/>
      <w:r w:rsidR="006D4328" w:rsidRPr="00626A26">
        <w:rPr>
          <w:rFonts w:ascii="Times New Roman" w:hAnsi="Times New Roman" w:cs="Times New Roman"/>
        </w:rPr>
        <w:t xml:space="preserve"> “active, participatory and experiential </w:t>
      </w:r>
      <w:r w:rsidR="006D4328" w:rsidRPr="00626A26">
        <w:rPr>
          <w:rFonts w:ascii="Times New Roman" w:hAnsi="Times New Roman" w:cs="Times New Roman"/>
        </w:rPr>
        <w:lastRenderedPageBreak/>
        <w:t>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Sensory Simulation – </w:t>
      </w:r>
      <w:proofErr w:type="spellStart"/>
      <w:r w:rsidRPr="00626A26">
        <w:rPr>
          <w:rFonts w:ascii="Times New Roman" w:hAnsi="Times New Roman" w:cs="Times New Roman"/>
        </w:rPr>
        <w:t>Colours</w:t>
      </w:r>
      <w:proofErr w:type="spellEnd"/>
      <w:r w:rsidRPr="00626A26">
        <w:rPr>
          <w:rFonts w:ascii="Times New Roman" w:hAnsi="Times New Roman" w:cs="Times New Roman"/>
        </w:rPr>
        <w:t>,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8" w:name="_Toc300348632"/>
      <w:r>
        <w:rPr>
          <w:rFonts w:ascii="Times New Roman" w:hAnsi="Times New Roman" w:cs="Times New Roman"/>
        </w:rPr>
        <w:t>2.4</w:t>
      </w:r>
      <w:r w:rsidR="004947F1" w:rsidRPr="00626A26">
        <w:rPr>
          <w:rFonts w:ascii="Times New Roman" w:hAnsi="Times New Roman" w:cs="Times New Roman"/>
        </w:rPr>
        <w:t>.2 Virtual Learning Spaces</w:t>
      </w:r>
      <w:bookmarkEnd w:id="2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lastRenderedPageBreak/>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29" w:name="_Toc300348633"/>
      <w:r>
        <w:rPr>
          <w:rFonts w:ascii="Times New Roman" w:hAnsi="Times New Roman" w:cs="Times New Roman"/>
        </w:rPr>
        <w:t>2.4</w:t>
      </w:r>
      <w:r w:rsidR="0014238F" w:rsidRPr="00626A26">
        <w:rPr>
          <w:rFonts w:ascii="Times New Roman" w:hAnsi="Times New Roman" w:cs="Times New Roman"/>
        </w:rPr>
        <w:t>.3 Usability of Learning Spaces</w:t>
      </w:r>
      <w:bookmarkEnd w:id="2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4"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0" w:name="_Toc292721756"/>
      <w:r w:rsidRPr="004F0250">
        <w:rPr>
          <w:rFonts w:ascii="Times New Roman" w:hAnsi="Times New Roman" w:cs="Times New Roman"/>
          <w:color w:val="auto"/>
          <w:sz w:val="24"/>
          <w:szCs w:val="24"/>
        </w:rPr>
        <w:t xml:space="preserve">Figure </w:t>
      </w:r>
      <w:r w:rsidR="003A7921"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3A7921"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3A7921"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w:t>
      </w:r>
      <w:r w:rsidR="00225D70" w:rsidRPr="00626A26">
        <w:rPr>
          <w:rFonts w:ascii="Times New Roman" w:hAnsi="Times New Roman" w:cs="Times New Roman"/>
        </w:rPr>
        <w:lastRenderedPageBreak/>
        <w:t xml:space="preserve">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1" w:name="_Toc300348634"/>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5"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2" w:name="_Toc292721757"/>
      <w:r w:rsidRPr="00B359CA">
        <w:rPr>
          <w:rFonts w:ascii="Times New Roman" w:hAnsi="Times New Roman" w:cs="Times New Roman"/>
          <w:color w:val="auto"/>
          <w:sz w:val="24"/>
          <w:szCs w:val="24"/>
        </w:rPr>
        <w:t xml:space="preserve">Figure </w:t>
      </w:r>
      <w:r w:rsidR="003A7921"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3A7921"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3A7921"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3" w:name="_Toc300348635"/>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4" w:name="_Toc300348636"/>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34"/>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35" w:name="_Toc300348637"/>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35"/>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 xml:space="preserve">In  collaborative mode, there should be a way to </w:t>
      </w:r>
      <w:proofErr w:type="spellStart"/>
      <w:r>
        <w:rPr>
          <w:rFonts w:ascii="Times New Roman" w:hAnsi="Times New Roman" w:cs="Times New Roman"/>
        </w:rPr>
        <w:t>synchronise</w:t>
      </w:r>
      <w:proofErr w:type="spellEnd"/>
      <w:r>
        <w:rPr>
          <w:rFonts w:ascii="Times New Roman" w:hAnsi="Times New Roman" w:cs="Times New Roman"/>
        </w:rPr>
        <w:t xml:space="preserv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36" w:name="_Toc300348638"/>
      <w:r>
        <w:rPr>
          <w:rFonts w:ascii="Times New Roman" w:hAnsi="Times New Roman" w:cs="Times New Roman"/>
        </w:rPr>
        <w:t xml:space="preserve">3.2 </w:t>
      </w:r>
      <w:r w:rsidR="002F11C6" w:rsidRPr="002F11C6">
        <w:rPr>
          <w:rFonts w:ascii="Times New Roman" w:hAnsi="Times New Roman" w:cs="Times New Roman"/>
        </w:rPr>
        <w:t>Problem Analysis</w:t>
      </w:r>
      <w:bookmarkEnd w:id="36"/>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t xml:space="preserve">The learner should </w:t>
      </w:r>
      <w:proofErr w:type="spellStart"/>
      <w:r w:rsidRPr="00316419">
        <w:rPr>
          <w:rFonts w:ascii="Times New Roman" w:hAnsi="Times New Roman" w:cs="Times New Roman"/>
        </w:rPr>
        <w:t>o</w:t>
      </w:r>
      <w:r w:rsidR="003B2329">
        <w:rPr>
          <w:rFonts w:ascii="Times New Roman" w:hAnsi="Times New Roman" w:cs="Times New Roman"/>
        </w:rPr>
        <w:t>rganis</w:t>
      </w:r>
      <w:r w:rsidRPr="00316419">
        <w:rPr>
          <w:rFonts w:ascii="Times New Roman" w:hAnsi="Times New Roman" w:cs="Times New Roman"/>
        </w:rPr>
        <w:t>e</w:t>
      </w:r>
      <w:proofErr w:type="spellEnd"/>
      <w:r w:rsidRPr="00316419">
        <w:rPr>
          <w:rFonts w:ascii="Times New Roman" w:hAnsi="Times New Roman" w:cs="Times New Roman"/>
        </w:rPr>
        <w:t xml:space="preserve"> the selected material; and </w:t>
      </w:r>
    </w:p>
    <w:p w:rsidR="00316419" w:rsidRDefault="00316419" w:rsidP="00FA4EB9">
      <w:pPr>
        <w:pStyle w:val="ListParagraph"/>
        <w:numPr>
          <w:ilvl w:val="0"/>
          <w:numId w:val="2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 xml:space="preserve">The first phase </w:t>
      </w:r>
      <w:r w:rsidRPr="00E119F4">
        <w:rPr>
          <w:rFonts w:ascii="Times New Roman" w:hAnsi="Times New Roman" w:cs="Times New Roman"/>
          <w:color w:val="FF0000"/>
        </w:rPr>
        <w:t>of this process</w:t>
      </w:r>
      <w:r w:rsidR="003B2329" w:rsidRPr="00E119F4">
        <w:rPr>
          <w:rFonts w:ascii="Times New Roman" w:hAnsi="Times New Roman" w:cs="Times New Roman"/>
          <w:color w:val="FF0000"/>
        </w:rPr>
        <w:t xml:space="preserve"> mostly takes place intuitively</w:t>
      </w:r>
      <w:r w:rsidR="003B2329">
        <w:rPr>
          <w:rFonts w:ascii="Times New Roman" w:hAnsi="Times New Roman" w:cs="Times New Roman"/>
        </w:rPr>
        <w:t>.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FA4EB9">
      <w:pPr>
        <w:pStyle w:val="ListParagraph"/>
        <w:numPr>
          <w:ilvl w:val="0"/>
          <w:numId w:val="2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r>
        <w:rPr>
          <w:rFonts w:ascii="Times New Roman" w:hAnsi="Times New Roman" w:cs="Times New Roman"/>
        </w:rPr>
        <w:t>sect</w:t>
      </w:r>
      <w:r w:rsidR="007244B9">
        <w:rPr>
          <w:rFonts w:ascii="Times New Roman" w:hAnsi="Times New Roman" w:cs="Times New Roman"/>
        </w:rPr>
        <w:t>ion</w:t>
      </w:r>
      <w:r w:rsidR="008E5565">
        <w:rPr>
          <w:rFonts w:ascii="Times New Roman" w:hAnsi="Times New Roman" w:cs="Times New Roman"/>
        </w:rPr>
        <w:t xml:space="preserve"> </w:t>
      </w:r>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E119F4" w:rsidRDefault="00E119F4" w:rsidP="003B2329">
      <w:pPr>
        <w:rPr>
          <w:rFonts w:ascii="Times New Roman" w:hAnsi="Times New Roman" w:cs="Times New Roman"/>
        </w:rPr>
      </w:pPr>
    </w:p>
    <w:p w:rsidR="00455418" w:rsidRDefault="00CF5A8E" w:rsidP="003B2329">
      <w:pPr>
        <w:rPr>
          <w:rFonts w:ascii="Times New Roman" w:hAnsi="Times New Roman" w:cs="Times New Roman"/>
        </w:rPr>
      </w:pPr>
      <w:r>
        <w:rPr>
          <w:rFonts w:ascii="Times New Roman" w:hAnsi="Times New Roman" w:cs="Times New Roman"/>
        </w:rPr>
        <w:t xml:space="preserve">In order to enable the learner </w:t>
      </w:r>
      <w:proofErr w:type="spellStart"/>
      <w:r>
        <w:rPr>
          <w:rFonts w:ascii="Times New Roman" w:hAnsi="Times New Roman" w:cs="Times New Roman"/>
        </w:rPr>
        <w:t>organise</w:t>
      </w:r>
      <w:proofErr w:type="spellEnd"/>
      <w:r>
        <w:rPr>
          <w:rFonts w:ascii="Times New Roman" w:hAnsi="Times New Roman" w:cs="Times New Roman"/>
        </w:rPr>
        <w:t xml:space="preserv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B2329">
      <w:pPr>
        <w:rPr>
          <w:rFonts w:ascii="Times New Roman" w:hAnsi="Times New Roman" w:cs="Times New Roman"/>
        </w:rPr>
      </w:pPr>
      <w:r>
        <w:rPr>
          <w:rFonts w:ascii="Times New Roman" w:hAnsi="Times New Roman" w:cs="Times New Roman"/>
        </w:rPr>
        <w:t xml:space="preserve">3.2.1 </w:t>
      </w:r>
      <w:r w:rsidR="00455418">
        <w:rPr>
          <w:rFonts w:ascii="Times New Roman" w:hAnsi="Times New Roman" w:cs="Times New Roman"/>
        </w:rPr>
        <w:t>The Basic Building Blocks</w:t>
      </w:r>
    </w:p>
    <w:p w:rsidR="00CF5A8E" w:rsidRDefault="00455418" w:rsidP="003B2329">
      <w:pPr>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 below:</w:t>
      </w:r>
    </w:p>
    <w:p w:rsidR="00E119F4" w:rsidRDefault="00E119F4" w:rsidP="003B2329">
      <w:pPr>
        <w:rPr>
          <w:rFonts w:ascii="Times New Roman" w:hAnsi="Times New Roman" w:cs="Times New Roman"/>
        </w:rPr>
      </w:pP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3B2329">
      <w:pPr>
        <w:rPr>
          <w:rFonts w:ascii="Times New Roman" w:hAnsi="Times New Roman" w:cs="Times New Roman"/>
        </w:rPr>
      </w:pPr>
    </w:p>
    <w:p w:rsidR="008E5565" w:rsidRDefault="00D641E4" w:rsidP="003B2329">
      <w:pPr>
        <w:rPr>
          <w:rFonts w:ascii="Times New Roman" w:hAnsi="Times New Roman" w:cs="Times New Roman"/>
        </w:rPr>
      </w:pPr>
      <w:r>
        <w:rPr>
          <w:rFonts w:ascii="Times New Roman" w:hAnsi="Times New Roman" w:cs="Times New Roman"/>
        </w:rPr>
        <w:t xml:space="preserve">The diagram shows that the whiteboard can be an unlimited span or area where components can be laid out and interconnected to form an </w:t>
      </w:r>
      <w:proofErr w:type="spellStart"/>
      <w:r>
        <w:rPr>
          <w:rFonts w:ascii="Times New Roman" w:hAnsi="Times New Roman" w:cs="Times New Roman"/>
        </w:rPr>
        <w:t>organised</w:t>
      </w:r>
      <w:proofErr w:type="spellEnd"/>
      <w:r>
        <w:rPr>
          <w:rFonts w:ascii="Times New Roman" w:hAnsi="Times New Roman" w:cs="Times New Roman"/>
        </w:rPr>
        <w:t xml:space="preserve">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w:t>
      </w:r>
      <w:r w:rsidR="00054573">
        <w:rPr>
          <w:rFonts w:ascii="Times New Roman" w:hAnsi="Times New Roman" w:cs="Times New Roman"/>
        </w:rPr>
        <w:lastRenderedPageBreak/>
        <w:t>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3B2329">
      <w:pPr>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433ADC">
      <w:pPr>
        <w:rPr>
          <w:rFonts w:ascii="Times New Roman" w:hAnsi="Times New Roman" w:cs="Times New Roman"/>
        </w:rPr>
      </w:pPr>
      <w:r>
        <w:rPr>
          <w:rFonts w:ascii="Times New Roman" w:hAnsi="Times New Roman" w:cs="Times New Roman"/>
        </w:rPr>
        <w:t xml:space="preserve">The toolbox is also a basic item required here. It is a collection of icons which are pictorial representations of the media components. The user elects to display a media component by activating its icon in the toolbox. Figure </w:t>
      </w:r>
      <w:proofErr w:type="spellStart"/>
      <w:r>
        <w:rPr>
          <w:rFonts w:ascii="Times New Roman" w:hAnsi="Times New Roman" w:cs="Times New Roman"/>
        </w:rPr>
        <w:t>x.x</w:t>
      </w:r>
      <w:proofErr w:type="spellEnd"/>
      <w:r>
        <w:rPr>
          <w:rFonts w:ascii="Times New Roman" w:hAnsi="Times New Roman" w:cs="Times New Roman"/>
        </w:rPr>
        <w:t xml:space="preserve"> (@TODO figure what?) shows a sketch of the toolbox as well as a screenshot of its implementation.</w:t>
      </w:r>
    </w:p>
    <w:p w:rsidR="00433ADC" w:rsidRDefault="00433ADC" w:rsidP="00433ADC">
      <w:pPr>
        <w:rPr>
          <w:rFonts w:ascii="Times New Roman" w:hAnsi="Times New Roman" w:cs="Times New Roman"/>
        </w:rPr>
      </w:pPr>
      <w:r>
        <w:rPr>
          <w:rFonts w:ascii="Times New Roman" w:hAnsi="Times New Roman" w:cs="Times New Roman"/>
        </w:rPr>
        <w:t>@TODO Sketch of Toolbox and implementation Screen Shot</w:t>
      </w:r>
    </w:p>
    <w:p w:rsidR="00433ADC" w:rsidRDefault="00433ADC" w:rsidP="003B2329">
      <w:pPr>
        <w:rPr>
          <w:rFonts w:ascii="Times New Roman" w:hAnsi="Times New Roman" w:cs="Times New Roman"/>
        </w:rPr>
      </w:pPr>
    </w:p>
    <w:p w:rsidR="003D553C" w:rsidRDefault="00064D73" w:rsidP="003B2329">
      <w:pPr>
        <w:rPr>
          <w:rFonts w:ascii="Times New Roman" w:hAnsi="Times New Roman" w:cs="Times New Roman"/>
        </w:rPr>
      </w:pPr>
      <w:r>
        <w:rPr>
          <w:rFonts w:ascii="Times New Roman" w:hAnsi="Times New Roman" w:cs="Times New Roman"/>
        </w:rPr>
        <w:t>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37" w:name="_Toc300348639"/>
      <w:r>
        <w:rPr>
          <w:rFonts w:ascii="Times New Roman" w:hAnsi="Times New Roman" w:cs="Times New Roman"/>
        </w:rPr>
        <w:t xml:space="preserve">3.3 </w:t>
      </w:r>
      <w:r w:rsidR="002F11C6" w:rsidRPr="002F11C6">
        <w:rPr>
          <w:rFonts w:ascii="Times New Roman" w:hAnsi="Times New Roman" w:cs="Times New Roman"/>
        </w:rPr>
        <w:t>Design Goals</w:t>
      </w:r>
      <w:bookmarkEnd w:id="37"/>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 xml:space="preserve">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w:t>
      </w:r>
      <w:r>
        <w:rPr>
          <w:rFonts w:ascii="Times New Roman" w:hAnsi="Times New Roman" w:cs="Times New Roman"/>
        </w:rPr>
        <w:lastRenderedPageBreak/>
        <w:t>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w:t>
      </w:r>
      <w:proofErr w:type="spellStart"/>
      <w:r w:rsidR="002B416F">
        <w:rPr>
          <w:rFonts w:ascii="Times New Roman" w:hAnsi="Times New Roman" w:cs="Times New Roman"/>
        </w:rPr>
        <w:t>synchronise</w:t>
      </w:r>
      <w:proofErr w:type="spellEnd"/>
      <w:r w:rsidR="002B416F">
        <w:rPr>
          <w:rFonts w:ascii="Times New Roman" w:hAnsi="Times New Roman" w:cs="Times New Roman"/>
        </w:rPr>
        <w:t xml:space="preserv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38" w:name="_Toc300348640"/>
      <w:r>
        <w:rPr>
          <w:rFonts w:ascii="Times New Roman" w:hAnsi="Times New Roman" w:cs="Times New Roman"/>
        </w:rPr>
        <w:t xml:space="preserve">3.4 </w:t>
      </w:r>
      <w:r w:rsidR="002F11C6" w:rsidRPr="002F11C6">
        <w:rPr>
          <w:rFonts w:ascii="Times New Roman" w:hAnsi="Times New Roman" w:cs="Times New Roman"/>
        </w:rPr>
        <w:t>Architecture and Layout</w:t>
      </w:r>
      <w:bookmarkEnd w:id="38"/>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39" w:name="_Toc300348641"/>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39"/>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w:t>
      </w:r>
      <w:r w:rsidR="00133316">
        <w:rPr>
          <w:rFonts w:ascii="Times New Roman" w:hAnsi="Times New Roman" w:cs="Times New Roman"/>
        </w:rPr>
        <w:lastRenderedPageBreak/>
        <w:t>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FA4EB9">
      <w:pPr>
        <w:pStyle w:val="ListParagraph"/>
        <w:numPr>
          <w:ilvl w:val="0"/>
          <w:numId w:val="24"/>
        </w:numPr>
        <w:rPr>
          <w:rFonts w:ascii="Times New Roman" w:hAnsi="Times New Roman" w:cs="Times New Roman"/>
        </w:rPr>
      </w:pPr>
      <w:r w:rsidRPr="00215E52">
        <w:rPr>
          <w:rFonts w:ascii="Times New Roman" w:hAnsi="Times New Roman" w:cs="Times New Roman"/>
        </w:rPr>
        <w:t>The Media Server</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The Space Client</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3A7921" w:rsidP="00215E52">
      <w:pPr>
        <w:rPr>
          <w:rFonts w:ascii="Times New Roman" w:hAnsi="Times New Roman" w:cs="Times New Roman"/>
        </w:rPr>
      </w:pPr>
      <w:hyperlink r:id="rId16"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FA4EB9">
      <w:pPr>
        <w:pStyle w:val="ListParagraph"/>
        <w:numPr>
          <w:ilvl w:val="0"/>
          <w:numId w:val="2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FA4EB9">
      <w:pPr>
        <w:pStyle w:val="ListParagraph"/>
        <w:numPr>
          <w:ilvl w:val="0"/>
          <w:numId w:val="2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FA4EB9">
      <w:pPr>
        <w:pStyle w:val="ListParagraph"/>
        <w:numPr>
          <w:ilvl w:val="0"/>
          <w:numId w:val="2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FA4EB9">
      <w:pPr>
        <w:pStyle w:val="ListParagraph"/>
        <w:numPr>
          <w:ilvl w:val="0"/>
          <w:numId w:val="2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17" w:history="1">
        <w:r w:rsidR="00B8585B">
          <w:rPr>
            <w:rStyle w:val="Hyperlink"/>
          </w:rPr>
          <w:t>http://www.adobe.com/products/flashmediaserver/</w:t>
        </w:r>
      </w:hyperlink>
      <w:r w:rsidR="00E64320">
        <w:rPr>
          <w:rFonts w:ascii="Times New Roman" w:hAnsi="Times New Roman" w:cs="Times New Roman"/>
        </w:rPr>
        <w:t>)</w:t>
      </w:r>
    </w:p>
    <w:p w:rsidR="00581E1F" w:rsidRDefault="00E64320" w:rsidP="00FA4EB9">
      <w:pPr>
        <w:pStyle w:val="ListParagraph"/>
        <w:numPr>
          <w:ilvl w:val="0"/>
          <w:numId w:val="26"/>
        </w:numPr>
        <w:rPr>
          <w:rFonts w:ascii="Times New Roman" w:hAnsi="Times New Roman" w:cs="Times New Roman"/>
        </w:rPr>
      </w:pPr>
      <w:r>
        <w:rPr>
          <w:rFonts w:ascii="Times New Roman" w:hAnsi="Times New Roman" w:cs="Times New Roman"/>
        </w:rPr>
        <w:t>Red5 Open Source Media Server (</w:t>
      </w:r>
      <w:hyperlink r:id="rId18" w:history="1">
        <w:r w:rsidR="00080E35">
          <w:rPr>
            <w:rStyle w:val="Hyperlink"/>
          </w:rPr>
          <w:t>http://trac.red5.org/</w:t>
        </w:r>
      </w:hyperlink>
      <w:r>
        <w:rPr>
          <w:rFonts w:ascii="Times New Roman" w:hAnsi="Times New Roman" w:cs="Times New Roman"/>
        </w:rPr>
        <w:t>)</w:t>
      </w:r>
    </w:p>
    <w:p w:rsidR="00F33C86" w:rsidRPr="00541655" w:rsidRDefault="00F33C86" w:rsidP="00FA4EB9">
      <w:pPr>
        <w:pStyle w:val="ListParagraph"/>
        <w:numPr>
          <w:ilvl w:val="0"/>
          <w:numId w:val="2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19"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w:t>
      </w:r>
      <w:proofErr w:type="spellStart"/>
      <w:r w:rsidR="00C01DAC">
        <w:rPr>
          <w:rFonts w:ascii="Times New Roman" w:hAnsi="Times New Roman" w:cs="Times New Roman"/>
        </w:rPr>
        <w:t>organised</w:t>
      </w:r>
      <w:proofErr w:type="spellEnd"/>
      <w:r w:rsidR="00C01DAC">
        <w:rPr>
          <w:rFonts w:ascii="Times New Roman" w:hAnsi="Times New Roman" w:cs="Times New Roman"/>
        </w:rPr>
        <w:t xml:space="preserve">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lastRenderedPageBreak/>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20"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1" w:history="1">
        <w:r>
          <w:rPr>
            <w:rStyle w:val="Hyperlink"/>
          </w:rPr>
          <w:t>http://askmeflash.com/article/3/real-time-media-flow-protocol-rtmfp</w:t>
        </w:r>
      </w:hyperlink>
      <w:r>
        <w:t>)</w:t>
      </w:r>
    </w:p>
    <w:p w:rsidR="000B708D" w:rsidRDefault="000418CD" w:rsidP="002F11C6">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40" w:name="_Toc300348642"/>
      <w:r>
        <w:rPr>
          <w:rFonts w:ascii="Times New Roman" w:hAnsi="Times New Roman" w:cs="Times New Roman"/>
        </w:rPr>
        <w:t>3.4.</w:t>
      </w:r>
      <w:r w:rsidR="00B1020B">
        <w:rPr>
          <w:rFonts w:ascii="Times New Roman" w:hAnsi="Times New Roman" w:cs="Times New Roman"/>
        </w:rPr>
        <w:t>3</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40"/>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FA4EB9">
      <w:pPr>
        <w:pStyle w:val="ListParagraph"/>
        <w:numPr>
          <w:ilvl w:val="0"/>
          <w:numId w:val="2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t xml:space="preserve">The whiteboard is the main location where components are displayed, interconnected and </w:t>
      </w:r>
      <w:proofErr w:type="spellStart"/>
      <w:r>
        <w:rPr>
          <w:rFonts w:ascii="Times New Roman" w:hAnsi="Times New Roman" w:cs="Times New Roman"/>
        </w:rPr>
        <w:t>organised</w:t>
      </w:r>
      <w:proofErr w:type="spellEnd"/>
      <w:r>
        <w:rPr>
          <w:rFonts w:ascii="Times New Roman" w:hAnsi="Times New Roman" w:cs="Times New Roman"/>
        </w:rPr>
        <w:t>.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lastRenderedPageBreak/>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41" w:name="_Toc300348643"/>
      <w:r>
        <w:rPr>
          <w:rFonts w:ascii="Times New Roman" w:hAnsi="Times New Roman" w:cs="Times New Roman"/>
        </w:rPr>
        <w:t>3.4.</w:t>
      </w:r>
      <w:r w:rsidR="007511AC">
        <w:rPr>
          <w:rFonts w:ascii="Times New Roman" w:hAnsi="Times New Roman" w:cs="Times New Roman"/>
        </w:rPr>
        <w:t>4</w:t>
      </w:r>
      <w:r>
        <w:rPr>
          <w:rFonts w:ascii="Times New Roman" w:hAnsi="Times New Roman" w:cs="Times New Roman"/>
        </w:rPr>
        <w:t xml:space="preserve"> The </w:t>
      </w:r>
      <w:r w:rsidR="002F11C6" w:rsidRPr="002F11C6">
        <w:rPr>
          <w:rFonts w:ascii="Times New Roman" w:hAnsi="Times New Roman" w:cs="Times New Roman"/>
        </w:rPr>
        <w:t>MVCS Architecture</w:t>
      </w:r>
      <w:bookmarkEnd w:id="41"/>
    </w:p>
    <w:p w:rsidR="00E67013" w:rsidRDefault="000A1F3E" w:rsidP="000A1F3E">
      <w:pPr>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w:t>
      </w:r>
      <w:r w:rsidR="003B2F2A">
        <w:rPr>
          <w:rFonts w:ascii="Times New Roman" w:hAnsi="Times New Roman" w:cs="Times New Roman"/>
        </w:rPr>
        <w:lastRenderedPageBreak/>
        <w:t xml:space="preserve">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 xml:space="preserve">invokes operations on the model that causes the model to </w:t>
      </w:r>
      <w:proofErr w:type="spellStart"/>
      <w:r w:rsidR="00972D59">
        <w:rPr>
          <w:rFonts w:ascii="Times New Roman" w:hAnsi="Times New Roman" w:cs="Times New Roman"/>
        </w:rPr>
        <w:t>initialise</w:t>
      </w:r>
      <w:proofErr w:type="spellEnd"/>
      <w:r w:rsidR="00972D59">
        <w:rPr>
          <w:rFonts w:ascii="Times New Roman" w:hAnsi="Times New Roman" w:cs="Times New Roman"/>
        </w:rPr>
        <w:t xml:space="preserv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2E4E07" w:rsidRDefault="002E4E07" w:rsidP="002F11C6">
      <w:pPr>
        <w:rPr>
          <w:rFonts w:ascii="Times New Roman" w:hAnsi="Times New Roman" w:cs="Times New Roman"/>
        </w:rPr>
      </w:pPr>
    </w:p>
    <w:p w:rsidR="006C0E4D" w:rsidRDefault="006C0E4D" w:rsidP="002F11C6">
      <w:pPr>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in the architecture however</w:t>
      </w:r>
      <w:r w:rsidR="00C81B3F">
        <w:rPr>
          <w:rFonts w:ascii="Times New Roman" w:hAnsi="Times New Roman" w:cs="Times New Roman"/>
        </w:rPr>
        <w:t>. This weak link is ‘the object creation logic’. In the next section, this is clearly described alongside a solution 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42" w:name="_Toc300348644"/>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42"/>
    </w:p>
    <w:p w:rsidR="00B357CD" w:rsidRDefault="00B357CD" w:rsidP="00B357CD">
      <w:pPr>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Default="00B357CD" w:rsidP="00B357CD">
      <w:pPr>
        <w:rPr>
          <w:rFonts w:ascii="Times New Roman" w:hAnsi="Times New Roman" w:cs="Times New Roman"/>
        </w:rPr>
      </w:pPr>
      <w:proofErr w:type="spellStart"/>
      <w:r w:rsidRPr="00B357CD">
        <w:rPr>
          <w:rFonts w:ascii="Times New Roman" w:hAnsi="Times New Roman" w:cs="Times New Roman"/>
        </w:rPr>
        <w:t>ConcreteClass</w:t>
      </w:r>
      <w:proofErr w:type="spellEnd"/>
      <w:r w:rsidRPr="00B357CD">
        <w:rPr>
          <w:rFonts w:ascii="Times New Roman" w:hAnsi="Times New Roman" w:cs="Times New Roman"/>
        </w:rPr>
        <w:t xml:space="preserve"> </w:t>
      </w:r>
      <w:proofErr w:type="spellStart"/>
      <w:r w:rsidRPr="00B357CD">
        <w:rPr>
          <w:rFonts w:ascii="Times New Roman" w:hAnsi="Times New Roman" w:cs="Times New Roman"/>
        </w:rPr>
        <w:t>ccObject</w:t>
      </w:r>
      <w:proofErr w:type="spellEnd"/>
      <w:r w:rsidRPr="00B357CD">
        <w:rPr>
          <w:rFonts w:ascii="Times New Roman" w:hAnsi="Times New Roman" w:cs="Times New Roman"/>
        </w:rPr>
        <w:t xml:space="preserve"> = new </w:t>
      </w:r>
      <w:proofErr w:type="spellStart"/>
      <w:proofErr w:type="gramStart"/>
      <w:r w:rsidRPr="00B357CD">
        <w:rPr>
          <w:rFonts w:ascii="Times New Roman" w:hAnsi="Times New Roman" w:cs="Times New Roman"/>
        </w:rPr>
        <w:t>ConcreteClass</w:t>
      </w:r>
      <w:proofErr w:type="spellEnd"/>
      <w:r w:rsidRPr="00B357CD">
        <w:rPr>
          <w:rFonts w:ascii="Times New Roman" w:hAnsi="Times New Roman" w:cs="Times New Roman"/>
        </w:rPr>
        <w:t>(</w:t>
      </w:r>
      <w:proofErr w:type="gramEnd"/>
      <w:r w:rsidRPr="00B357CD">
        <w:rPr>
          <w:rFonts w:ascii="Times New Roman" w:hAnsi="Times New Roman" w:cs="Times New Roman"/>
        </w:rPr>
        <w:t>actual parameters required by constructor)</w:t>
      </w:r>
    </w:p>
    <w:p w:rsidR="00B357CD" w:rsidRDefault="00B357CD" w:rsidP="00B357CD">
      <w:pPr>
        <w:rPr>
          <w:rFonts w:ascii="Times New Roman" w:hAnsi="Times New Roman" w:cs="Times New Roman"/>
        </w:rPr>
      </w:pPr>
      <w:r>
        <w:rPr>
          <w:rFonts w:ascii="Times New Roman" w:hAnsi="Times New Roman" w:cs="Times New Roman"/>
        </w:rPr>
        <w:t>Obviously, the class creating this object needs to know the actual parameters required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w:t>
      </w:r>
      <w:r w:rsidR="006C05F1">
        <w:rPr>
          <w:rFonts w:ascii="Times New Roman" w:hAnsi="Times New Roman" w:cs="Times New Roman"/>
        </w:rPr>
        <w:lastRenderedPageBreak/>
        <w:t xml:space="preserve">Creator principle (@TODO Ref Craig </w:t>
      </w:r>
      <w:proofErr w:type="spellStart"/>
      <w:r w:rsidR="006C05F1">
        <w:rPr>
          <w:rFonts w:ascii="Times New Roman" w:hAnsi="Times New Roman" w:cs="Times New Roman"/>
        </w:rPr>
        <w:t>Larman</w:t>
      </w:r>
      <w:proofErr w:type="spellEnd"/>
      <w:r w:rsidR="006C05F1">
        <w:rPr>
          <w:rFonts w:ascii="Times New Roman" w:hAnsi="Times New Roman" w:cs="Times New Roman"/>
        </w:rPr>
        <w:t>) and the Gang of four creational patterns (@TODO Ref Gang of Four) suggest how this might be done for example using the Factory design pattern.</w:t>
      </w:r>
      <w:r w:rsidR="00017818">
        <w:rPr>
          <w:rFonts w:ascii="Times New Roman" w:hAnsi="Times New Roman" w:cs="Times New Roman"/>
        </w:rPr>
        <w:t xml:space="preserve"> One 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43" w:name="_Toc300348645"/>
      <w:r>
        <w:rPr>
          <w:rFonts w:ascii="Times New Roman" w:hAnsi="Times New Roman" w:cs="Times New Roman"/>
        </w:rPr>
        <w:t>3.5.1 Inversion of Control Strategy</w:t>
      </w:r>
      <w:bookmarkEnd w:id="43"/>
    </w:p>
    <w:p w:rsidR="00017818" w:rsidRDefault="00017818" w:rsidP="00B357CD">
      <w:pPr>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FA4EB9">
      <w:pPr>
        <w:pStyle w:val="ListParagraph"/>
        <w:numPr>
          <w:ilvl w:val="0"/>
          <w:numId w:val="28"/>
        </w:numPr>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FA4EB9">
      <w:pPr>
        <w:pStyle w:val="ListParagraph"/>
        <w:numPr>
          <w:ilvl w:val="0"/>
          <w:numId w:val="28"/>
        </w:numPr>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CA4525">
      <w:pPr>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w:t>
      </w:r>
      <w:proofErr w:type="spellStart"/>
      <w:r w:rsidR="00F05312">
        <w:rPr>
          <w:rFonts w:ascii="Times New Roman" w:hAnsi="Times New Roman" w:cs="Times New Roman"/>
        </w:rPr>
        <w:t>emphasise</w:t>
      </w:r>
      <w:proofErr w:type="spellEnd"/>
      <w:r w:rsidR="00F05312">
        <w:rPr>
          <w:rFonts w:ascii="Times New Roman" w:hAnsi="Times New Roman" w:cs="Times New Roman"/>
        </w:rPr>
        <w:t xml:space="preserv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E4597E" w:rsidRDefault="00F2772C" w:rsidP="000500B4">
      <w:pPr>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4E0F1F">
        <w:rPr>
          <w:rFonts w:ascii="Times New Roman" w:hAnsi="Times New Roman" w:cs="Times New Roman"/>
        </w:rPr>
        <w:t>The figure below (</w:t>
      </w:r>
      <w:r w:rsidR="00E64695">
        <w:rPr>
          <w:rFonts w:ascii="Times New Roman" w:hAnsi="Times New Roman" w:cs="Times New Roman"/>
        </w:rPr>
        <w:t xml:space="preserve">@TODO </w:t>
      </w:r>
      <w:r w:rsidR="004E0F1F">
        <w:rPr>
          <w:rFonts w:ascii="Times New Roman" w:hAnsi="Times New Roman" w:cs="Times New Roman"/>
        </w:rPr>
        <w:t>figure what?) shows</w:t>
      </w:r>
      <w:r w:rsidR="007B4958">
        <w:rPr>
          <w:rFonts w:ascii="Times New Roman" w:hAnsi="Times New Roman" w:cs="Times New Roman"/>
        </w:rPr>
        <w:t xml:space="preserve"> a traditional application architecture and how objects are instantiated.</w:t>
      </w:r>
    </w:p>
    <w:p w:rsidR="00587D17" w:rsidRDefault="00050E58" w:rsidP="000500B4">
      <w:pPr>
        <w:rPr>
          <w:rFonts w:ascii="Times New Roman" w:hAnsi="Times New Roman" w:cs="Times New Roman"/>
        </w:rPr>
      </w:pPr>
      <w:r>
        <w:rPr>
          <w:rFonts w:ascii="Times New Roman" w:hAnsi="Times New Roman" w:cs="Times New Roman"/>
        </w:rPr>
        <w:t>@TODO traditional instantiation</w:t>
      </w:r>
      <w:r w:rsidR="00587D17">
        <w:rPr>
          <w:rFonts w:ascii="Times New Roman" w:hAnsi="Times New Roman" w:cs="Times New Roman"/>
        </w:rPr>
        <w:t xml:space="preserve"> (Re-Draw)</w:t>
      </w:r>
    </w:p>
    <w:p w:rsidR="001E7583" w:rsidRDefault="00587D17" w:rsidP="000500B4">
      <w:pPr>
        <w:rPr>
          <w:rFonts w:ascii="Times New Roman" w:hAnsi="Times New Roman" w:cs="Times New Roman"/>
        </w:rPr>
      </w:pPr>
      <w:r>
        <w:rPr>
          <w:rFonts w:ascii="Times New Roman" w:hAnsi="Times New Roman" w:cs="Times New Roman"/>
          <w:noProof/>
        </w:rPr>
        <w:drawing>
          <wp:inline distT="0" distB="0" distL="0" distR="0">
            <wp:extent cx="3467100" cy="2000250"/>
            <wp:effectExtent l="19050" t="0" r="0" b="0"/>
            <wp:docPr id="10" name="Picture 1" descr="C:\Documents and Settings\iXeonite\My Documents\Downloads\1279877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79877131748.jpg"/>
                    <pic:cNvPicPr>
                      <a:picLocks noChangeAspect="1" noChangeArrowheads="1"/>
                    </pic:cNvPicPr>
                  </pic:nvPicPr>
                  <pic:blipFill>
                    <a:blip r:embed="rId22"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EA1690" w:rsidRDefault="00E96124" w:rsidP="000500B4">
      <w:pPr>
        <w:rPr>
          <w:rFonts w:ascii="Times New Roman" w:hAnsi="Times New Roman" w:cs="Times New Roman"/>
        </w:rPr>
      </w:pPr>
      <w:r>
        <w:rPr>
          <w:rFonts w:ascii="Times New Roman" w:hAnsi="Times New Roman" w:cs="Times New Roman"/>
        </w:rPr>
        <w:t>From the figure it can be seen that the architecture is well structured just as described in section 3.4.3 (@TODO verify section and link)</w:t>
      </w:r>
      <w:r w:rsidR="00076B51">
        <w:rPr>
          <w:rFonts w:ascii="Times New Roman" w:hAnsi="Times New Roman" w:cs="Times New Roman"/>
        </w:rPr>
        <w:t xml:space="preserve"> 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p>
    <w:p w:rsidR="00EA1690" w:rsidRDefault="00EA1690" w:rsidP="000500B4">
      <w:pPr>
        <w:rPr>
          <w:rFonts w:ascii="Times New Roman" w:hAnsi="Times New Roman" w:cs="Times New Roman"/>
        </w:rPr>
      </w:pPr>
      <w:r>
        <w:rPr>
          <w:rFonts w:ascii="Times New Roman" w:hAnsi="Times New Roman" w:cs="Times New Roman"/>
        </w:rPr>
        <w:t>@TODO IOC instantiation, Redraw and state adapted from</w:t>
      </w:r>
    </w:p>
    <w:p w:rsidR="00844860" w:rsidRDefault="00DB4105" w:rsidP="000500B4">
      <w:pPr>
        <w:rPr>
          <w:rFonts w:ascii="Times New Roman" w:hAnsi="Times New Roman" w:cs="Times New Roman"/>
        </w:rPr>
      </w:pPr>
      <w:r>
        <w:rPr>
          <w:rFonts w:ascii="Times New Roman" w:hAnsi="Times New Roman" w:cs="Times New Roman"/>
          <w:noProof/>
        </w:rPr>
        <w:lastRenderedPageBreak/>
        <w:drawing>
          <wp:inline distT="0" distB="0" distL="0" distR="0">
            <wp:extent cx="3133725" cy="2047875"/>
            <wp:effectExtent l="19050" t="0" r="9525" b="0"/>
            <wp:docPr id="11" name="Picture 2" descr="C:\Documents and Settings\iXeonite\My Documents\Downloads\127987722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Downloads\1279877220962.jpg"/>
                    <pic:cNvPicPr>
                      <a:picLocks noChangeAspect="1" noChangeArrowheads="1"/>
                    </pic:cNvPicPr>
                  </pic:nvPicPr>
                  <pic:blipFill>
                    <a:blip r:embed="rId23" cstate="print"/>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p w:rsidR="00A12B15" w:rsidRDefault="00A12B15" w:rsidP="000500B4">
      <w:pPr>
        <w:rPr>
          <w:rFonts w:ascii="Times New Roman" w:hAnsi="Times New Roman" w:cs="Times New Roman"/>
        </w:rPr>
      </w:pPr>
    </w:p>
    <w:p w:rsidR="00A1397E" w:rsidRDefault="00A1397E" w:rsidP="000500B4">
      <w:pPr>
        <w:rPr>
          <w:rFonts w:ascii="Times New Roman" w:hAnsi="Times New Roman" w:cs="Times New Roman"/>
        </w:rPr>
      </w:pPr>
      <w:r>
        <w:rPr>
          <w:rFonts w:ascii="Times New Roman" w:hAnsi="Times New Roman" w:cs="Times New Roman"/>
        </w:rPr>
        <w:t>In this case, the required objects are defined for each layer but not instantiated at compile time. At runtime, the IOC container instantiates the required objects for each layer and injects them as needed. This is also known as ‘wiring’ the application.</w:t>
      </w:r>
    </w:p>
    <w:p w:rsidR="00CD0A8E" w:rsidRDefault="003F7BA1" w:rsidP="000500B4">
      <w:pPr>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24"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Parsley (</w:t>
      </w:r>
      <w:hyperlink r:id="rId25"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26"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27"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28"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2A85">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44" w:name="_Toc300348646"/>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44"/>
    </w:p>
    <w:p w:rsidR="00062B10" w:rsidRDefault="004A7EEF" w:rsidP="002F11C6">
      <w:pPr>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2E30DB">
      <w:pPr>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032C9F" w:rsidRDefault="00AA7EA0" w:rsidP="002E30DB">
      <w:pPr>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032C9F" w:rsidRDefault="00C919DF" w:rsidP="002E30DB">
      <w:pPr>
        <w:rPr>
          <w:rFonts w:ascii="Times New Roman" w:hAnsi="Times New Roman" w:cs="Times New Roman"/>
        </w:rPr>
      </w:pPr>
      <w:r w:rsidRPr="00C919DF">
        <w:rPr>
          <w:rFonts w:ascii="Times New Roman" w:hAnsi="Times New Roman" w:cs="Times New Roman"/>
        </w:rPr>
        <w:lastRenderedPageBreak/>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w:t>
      </w:r>
      <w:proofErr w:type="spellStart"/>
      <w:r w:rsidRPr="00C919DF">
        <w:rPr>
          <w:rFonts w:ascii="Times New Roman" w:hAnsi="Times New Roman" w:cs="Times New Roman"/>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r w:rsidR="00253E8E" w:rsidRPr="00E17BF3">
        <w:rPr>
          <w:rFonts w:ascii="Times New Roman" w:hAnsi="Times New Roman" w:cs="Times New Roman"/>
        </w:rPr>
        <w:t>Orlando,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w:t>
      </w:r>
      <w:proofErr w:type="gramStart"/>
      <w:r w:rsidR="00032C9F">
        <w:rPr>
          <w:rFonts w:ascii="Times New Roman" w:hAnsi="Times New Roman" w:cs="Times New Roman"/>
        </w:rPr>
        <w:t xml:space="preserve">objects </w:t>
      </w:r>
      <w:r w:rsidR="00253E8E">
        <w:rPr>
          <w:rFonts w:ascii="Times New Roman" w:hAnsi="Times New Roman" w:cs="Times New Roman"/>
        </w:rPr>
        <w:t xml:space="preserve"> </w:t>
      </w:r>
      <w:r w:rsidR="00032C9F">
        <w:rPr>
          <w:rFonts w:ascii="Times New Roman" w:hAnsi="Times New Roman" w:cs="Times New Roman"/>
        </w:rPr>
        <w:t>can</w:t>
      </w:r>
      <w:proofErr w:type="gramEnd"/>
      <w:r w:rsidR="00032C9F">
        <w:rPr>
          <w:rFonts w:ascii="Times New Roman" w:hAnsi="Times New Roman" w:cs="Times New Roman"/>
        </w:rPr>
        <w:t xml:space="preserve"> be wired to the application either by calling ‘</w:t>
      </w:r>
      <w:proofErr w:type="spellStart"/>
      <w:r w:rsidR="00032C9F">
        <w:rPr>
          <w:rFonts w:ascii="Times New Roman" w:hAnsi="Times New Roman" w:cs="Times New Roman"/>
        </w:rPr>
        <w:t>Swiz.getBean</w:t>
      </w:r>
      <w:proofErr w:type="spellEnd"/>
      <w:r w:rsidR="00032C9F">
        <w:rPr>
          <w:rFonts w:ascii="Times New Roman" w:hAnsi="Times New Roman" w:cs="Times New Roman"/>
        </w:rPr>
        <w:t xml:space="preserve"> (“bean-name”)’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r w:rsidR="00E17BF3" w:rsidRPr="00E17BF3">
        <w:rPr>
          <w:rFonts w:ascii="Times New Roman" w:hAnsi="Times New Roman" w:cs="Times New Roman"/>
        </w:rPr>
        <w:t>Orlando, 2009</w:t>
      </w:r>
      <w:r w:rsidR="00624435">
        <w:rPr>
          <w:rFonts w:ascii="Times New Roman" w:hAnsi="Times New Roman" w:cs="Times New Roman"/>
        </w:rPr>
        <w:t>).</w:t>
      </w:r>
    </w:p>
    <w:p w:rsidR="00907950" w:rsidRDefault="00907950" w:rsidP="002E30DB">
      <w:pPr>
        <w:rPr>
          <w:rFonts w:ascii="Times New Roman" w:hAnsi="Times New Roman" w:cs="Times New Roman"/>
        </w:rPr>
      </w:pPr>
      <w:r>
        <w:rPr>
          <w:rFonts w:ascii="Times New Roman" w:hAnsi="Times New Roman" w:cs="Times New Roman"/>
        </w:rPr>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D54AD4" w:rsidRDefault="00D54AD4" w:rsidP="002E30DB">
      <w:pPr>
        <w:rPr>
          <w:rFonts w:ascii="Times New Roman" w:hAnsi="Times New Roman" w:cs="Times New Roman"/>
        </w:rPr>
      </w:pPr>
      <w:r>
        <w:rPr>
          <w:rFonts w:ascii="Times New Roman" w:hAnsi="Times New Roman" w:cs="Times New Roman"/>
        </w:rPr>
        <w:t xml:space="preserve">@TODO Table of </w:t>
      </w:r>
      <w:proofErr w:type="spellStart"/>
      <w:r>
        <w:rPr>
          <w:rFonts w:ascii="Times New Roman" w:hAnsi="Times New Roman" w:cs="Times New Roman"/>
        </w:rPr>
        <w:t>Swiz</w:t>
      </w:r>
      <w:proofErr w:type="spellEnd"/>
      <w:r>
        <w:rPr>
          <w:rFonts w:ascii="Times New Roman" w:hAnsi="Times New Roman" w:cs="Times New Roman"/>
        </w:rPr>
        <w:t xml:space="preserve"> Managed Objects.</w:t>
      </w:r>
    </w:p>
    <w:p w:rsidR="00486337" w:rsidRDefault="00486337" w:rsidP="002E30D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p>
    <w:p w:rsidR="004A4614" w:rsidRPr="000D794B" w:rsidRDefault="002A77BD" w:rsidP="000D794B">
      <w:pPr>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the personal development planner is unique because of its pedagogic importance. Personal development planning has already been discussed in section (@TODO which section?)</w:t>
      </w:r>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0D794B" w:rsidP="000D794B">
      <w:pPr>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0D794B">
      <w:pPr>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FA2383">
        <w:rPr>
          <w:rFonts w:ascii="Times New Roman" w:hAnsi="Times New Roman" w:cs="Times New Roman"/>
        </w:rPr>
        <w:t>ng by making concrete plans it.</w:t>
      </w:r>
      <w:r w:rsidR="00DB727E">
        <w:rPr>
          <w:rFonts w:ascii="Times New Roman" w:hAnsi="Times New Roman" w:cs="Times New Roman"/>
        </w:rPr>
        <w:t xml:space="preserve"> This planning 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This self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Pr>
          <w:rFonts w:ascii="Times New Roman" w:hAnsi="Times New Roman" w:cs="Times New Roman"/>
        </w:rPr>
        <w:t xml:space="preserve">fter performing a self-audit which is not covered by the component, the learner is prompted to state clearly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labeled thereby further clarifying the purpose of the linked video. Other components such as links, text, images, etc can be linked to the PDP component thereby resulting in a knowledge </w:t>
      </w:r>
      <w:proofErr w:type="spellStart"/>
      <w:r w:rsidR="00E91478">
        <w:rPr>
          <w:rFonts w:ascii="Times New Roman" w:hAnsi="Times New Roman" w:cs="Times New Roman"/>
        </w:rPr>
        <w:t>artefact</w:t>
      </w:r>
      <w:proofErr w:type="spellEnd"/>
      <w:r w:rsidR="00E91478">
        <w:rPr>
          <w:rFonts w:ascii="Times New Roman" w:hAnsi="Times New Roman" w:cs="Times New Roman"/>
        </w:rPr>
        <w:t xml:space="preserve"> that can be (re)used by the learner to achieve the intended goal. A PDP component can also be attached to another PDP component thereby forming a chain of goals and </w:t>
      </w:r>
      <w:proofErr w:type="spellStart"/>
      <w:r w:rsidR="00E91478">
        <w:rPr>
          <w:rFonts w:ascii="Times New Roman" w:hAnsi="Times New Roman" w:cs="Times New Roman"/>
        </w:rPr>
        <w:t>actualisation</w:t>
      </w:r>
      <w:proofErr w:type="spellEnd"/>
      <w:r w:rsidR="00E91478">
        <w:rPr>
          <w:rFonts w:ascii="Times New Roman" w:hAnsi="Times New Roman" w:cs="Times New Roman"/>
        </w:rPr>
        <w:t xml:space="preserve">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0D794B">
      <w:pPr>
        <w:rPr>
          <w:rFonts w:ascii="Times New Roman" w:hAnsi="Times New Roman" w:cs="Times New Roman"/>
        </w:rPr>
      </w:pPr>
    </w:p>
    <w:p w:rsidR="00D30408" w:rsidRDefault="00D30408" w:rsidP="000D794B">
      <w:pPr>
        <w:rPr>
          <w:rFonts w:ascii="Times New Roman" w:hAnsi="Times New Roman" w:cs="Times New Roman"/>
        </w:rPr>
      </w:pPr>
      <w:r>
        <w:rPr>
          <w:rFonts w:ascii="Times New Roman" w:hAnsi="Times New Roman" w:cs="Times New Roman"/>
        </w:rPr>
        <w:lastRenderedPageBreak/>
        <w:t>@TODO Sketch of PDP Component as well as screen shot of it?</w:t>
      </w:r>
    </w:p>
    <w:p w:rsidR="0046785F" w:rsidRDefault="0046785F" w:rsidP="000D794B">
      <w:pPr>
        <w:rPr>
          <w:rFonts w:ascii="Times New Roman" w:hAnsi="Times New Roman" w:cs="Times New Roman"/>
        </w:rPr>
      </w:pPr>
    </w:p>
    <w:p w:rsidR="0046785F" w:rsidRDefault="0046785F" w:rsidP="000D794B">
      <w:pPr>
        <w:rPr>
          <w:rFonts w:ascii="Times New Roman" w:hAnsi="Times New Roman" w:cs="Times New Roman"/>
        </w:rPr>
      </w:pPr>
      <w:r>
        <w:rPr>
          <w:rFonts w:ascii="Times New Roman" w:hAnsi="Times New Roman" w:cs="Times New Roman"/>
        </w:rPr>
        <w:t>Mapping the PDP Approach to the component design =&gt; Table</w:t>
      </w:r>
    </w:p>
    <w:p w:rsidR="0046785F" w:rsidRDefault="0046785F" w:rsidP="000D794B">
      <w:pPr>
        <w:rPr>
          <w:rFonts w:ascii="Times New Roman" w:hAnsi="Times New Roman" w:cs="Times New Roman"/>
        </w:rPr>
      </w:pPr>
      <w:r>
        <w:rPr>
          <w:rFonts w:ascii="Times New Roman" w:hAnsi="Times New Roman" w:cs="Times New Roman"/>
        </w:rPr>
        <w:t>Planning -&gt; PDP Goal Tab</w:t>
      </w:r>
    </w:p>
    <w:p w:rsidR="0046785F" w:rsidRDefault="0046785F" w:rsidP="000D794B">
      <w:pPr>
        <w:rPr>
          <w:rFonts w:ascii="Times New Roman" w:hAnsi="Times New Roman" w:cs="Times New Roman"/>
        </w:rPr>
      </w:pPr>
      <w:r>
        <w:rPr>
          <w:rFonts w:ascii="Times New Roman" w:hAnsi="Times New Roman" w:cs="Times New Roman"/>
        </w:rPr>
        <w:t>Doing -&gt; PDP Steps Tab, Sub Components Attachment</w:t>
      </w:r>
    </w:p>
    <w:p w:rsidR="0046785F" w:rsidRDefault="0046785F" w:rsidP="000D794B">
      <w:pPr>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0D794B">
      <w:pPr>
        <w:rPr>
          <w:rFonts w:ascii="Times New Roman" w:hAnsi="Times New Roman" w:cs="Times New Roman"/>
        </w:rPr>
      </w:pPr>
      <w:r>
        <w:rPr>
          <w:rFonts w:ascii="Times New Roman" w:hAnsi="Times New Roman" w:cs="Times New Roman"/>
        </w:rPr>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p w:rsidR="00C51504" w:rsidRPr="000D794B" w:rsidRDefault="00C51504"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4.1.2</w:t>
      </w:r>
      <w:r w:rsidRPr="000D794B">
        <w:rPr>
          <w:rFonts w:ascii="Times New Roman" w:hAnsi="Times New Roman" w:cs="Times New Roman"/>
        </w:rPr>
        <w:tab/>
        <w:t>Sub Components for the PDP Component</w:t>
      </w:r>
    </w:p>
    <w:p w:rsidR="000D794B" w:rsidRDefault="000D794B" w:rsidP="000D794B">
      <w:pPr>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0D794B">
      <w:pPr>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PDP Goal</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FA4EB9">
      <w:pPr>
        <w:pStyle w:val="ListParagraph"/>
        <w:numPr>
          <w:ilvl w:val="0"/>
          <w:numId w:val="33"/>
        </w:numPr>
        <w:rPr>
          <w:rFonts w:ascii="Times New Roman" w:hAnsi="Times New Roman" w:cs="Times New Roman"/>
        </w:rPr>
      </w:pPr>
      <w:r w:rsidRPr="00B4006E">
        <w:rPr>
          <w:rFonts w:ascii="Times New Roman" w:hAnsi="Times New Roman" w:cs="Times New Roman"/>
        </w:rPr>
        <w:t>Reflection and evaluation notes</w:t>
      </w:r>
    </w:p>
    <w:p w:rsidR="00474E0C" w:rsidRDefault="00474E0C" w:rsidP="000D794B">
      <w:pPr>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0D794B">
      <w:pPr>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4.2</w:t>
      </w:r>
      <w:r w:rsidRPr="000D794B">
        <w:rPr>
          <w:rFonts w:ascii="Times New Roman" w:hAnsi="Times New Roman" w:cs="Times New Roman"/>
        </w:rPr>
        <w:tab/>
        <w:t>Initial Design of PDP</w:t>
      </w:r>
    </w:p>
    <w:p w:rsidR="006B5520" w:rsidRPr="000D794B"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the main PDP component, PDP Action Components, and Media Components. This design required the learner to first create a PDP component populated with the basic PDP data. </w:t>
      </w:r>
      <w:proofErr w:type="gramStart"/>
      <w:r>
        <w:rPr>
          <w:rFonts w:ascii="Times New Roman" w:hAnsi="Times New Roman" w:cs="Times New Roman"/>
        </w:rPr>
        <w:t>The learner then goes ahead to create an action component.</w:t>
      </w:r>
      <w:proofErr w:type="gramEnd"/>
      <w:r>
        <w:rPr>
          <w:rFonts w:ascii="Times New Roman" w:hAnsi="Times New Roman" w:cs="Times New Roman"/>
        </w:rPr>
        <w:t xml:space="preserve"> @TODO, Change it to step by step.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lastRenderedPageBreak/>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t>4.6</w:t>
      </w:r>
      <w:r w:rsidRPr="000D794B">
        <w:rPr>
          <w:rFonts w:ascii="Times New Roman" w:hAnsi="Times New Roman" w:cs="Times New Roman"/>
        </w:rPr>
        <w:tab/>
        <w:t>Summary</w:t>
      </w:r>
    </w:p>
    <w:p w:rsidR="009C42DF" w:rsidRDefault="009C42DF" w:rsidP="000D794B">
      <w:pPr>
        <w:rPr>
          <w:rFonts w:ascii="Times New Roman" w:hAnsi="Times New Roman" w:cs="Times New Roman"/>
        </w:rPr>
      </w:pPr>
    </w:p>
    <w:p w:rsidR="009C42DF" w:rsidRDefault="00E5196C" w:rsidP="009C42DF">
      <w:pPr>
        <w:rPr>
          <w:rFonts w:ascii="Times New Roman" w:hAnsi="Times New Roman" w:cs="Times New Roman"/>
        </w:rPr>
      </w:pPr>
      <w:r>
        <w:rPr>
          <w:rFonts w:ascii="Times New Roman" w:hAnsi="Times New Roman" w:cs="Times New Roman"/>
        </w:rPr>
        <w:t xml:space="preserve">6. </w:t>
      </w:r>
      <w:r w:rsidR="009C42DF" w:rsidRPr="009C42DF">
        <w:rPr>
          <w:rFonts w:ascii="Times New Roman" w:hAnsi="Times New Roman" w:cs="Times New Roman"/>
        </w:rPr>
        <w:t>Implementation</w:t>
      </w:r>
    </w:p>
    <w:p w:rsidR="00E5196C" w:rsidRPr="009C42DF" w:rsidRDefault="00E5196C" w:rsidP="009C42DF">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 the design.</w:t>
      </w:r>
      <w:r w:rsidR="00E2045C">
        <w:rPr>
          <w:rFonts w:ascii="Times New Roman" w:hAnsi="Times New Roman" w:cs="Times New Roman"/>
        </w:rPr>
        <w:t xml:space="preserve"> </w:t>
      </w:r>
      <w:proofErr w:type="gramStart"/>
      <w:r w:rsidR="00E2045C">
        <w:rPr>
          <w:rFonts w:ascii="Times New Roman" w:hAnsi="Times New Roman" w:cs="Times New Roman"/>
        </w:rPr>
        <w:t xml:space="preserve">The implementation phase of involved laying out components and writing custom codes in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proofErr w:type="gramEnd"/>
      <w:r w:rsidR="00E2045C">
        <w:rPr>
          <w:rFonts w:ascii="Times New Roman" w:hAnsi="Times New Roman" w:cs="Times New Roman"/>
        </w:rPr>
        <w:t xml:space="preserve"> However, before the code writing phase, the existing code base had to be understood. Since there’s no better way to understand an existing code base than ‘code reading’ and performing preliminary modifications to it, that was done</w:t>
      </w:r>
      <w:r w:rsidR="0074350A">
        <w:rPr>
          <w:rFonts w:ascii="Times New Roman" w:hAnsi="Times New Roman" w:cs="Times New Roman"/>
        </w:rPr>
        <w:t xml:space="preserve"> (@TODO Brush up this)</w:t>
      </w:r>
      <w:r w:rsidR="00E2045C">
        <w:rPr>
          <w:rFonts w:ascii="Times New Roman" w:hAnsi="Times New Roman" w:cs="Times New Roman"/>
        </w:rPr>
        <w:t>.</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 Implementation details are then discussed.</w:t>
      </w:r>
    </w:p>
    <w:p w:rsidR="009C42DF" w:rsidRDefault="006D3934" w:rsidP="009C42DF">
      <w:pPr>
        <w:rPr>
          <w:rFonts w:ascii="Times New Roman" w:hAnsi="Times New Roman" w:cs="Times New Roman"/>
        </w:rPr>
      </w:pPr>
      <w:r>
        <w:rPr>
          <w:rFonts w:ascii="Times New Roman" w:hAnsi="Times New Roman" w:cs="Times New Roman"/>
        </w:rPr>
        <w:t xml:space="preserve">6.1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The multimedia space</w:t>
      </w:r>
      <w:r w:rsidR="009A5222">
        <w:rPr>
          <w:rFonts w:ascii="Times New Roman" w:hAnsi="Times New Roman" w:cs="Times New Roman"/>
        </w:rPr>
        <w:t xml:space="preserve"> </w:t>
      </w:r>
      <w:r>
        <w:rPr>
          <w:rFonts w:ascii="Times New Roman" w:hAnsi="Times New Roman" w:cs="Times New Roman"/>
        </w:rPr>
        <w:t>Building a multimedia application is best done using a platform enables</w:t>
      </w:r>
    </w:p>
    <w:p w:rsidR="009C42DF" w:rsidRPr="009C42DF" w:rsidRDefault="009C42DF" w:rsidP="009C42DF">
      <w:pPr>
        <w:rPr>
          <w:rFonts w:ascii="Times New Roman" w:hAnsi="Times New Roman" w:cs="Times New Roman"/>
        </w:rPr>
      </w:pPr>
      <w:r w:rsidRPr="009C42DF">
        <w:rPr>
          <w:rFonts w:ascii="Times New Roman" w:hAnsi="Times New Roman" w:cs="Times New Roman"/>
        </w:rPr>
        <w:t>6.1.1</w:t>
      </w:r>
      <w:r w:rsidRPr="009C42DF">
        <w:rPr>
          <w:rFonts w:ascii="Times New Roman" w:hAnsi="Times New Roman" w:cs="Times New Roman"/>
        </w:rPr>
        <w:tab/>
        <w:t>Action Script 3.0</w:t>
      </w:r>
    </w:p>
    <w:p w:rsidR="009C42DF" w:rsidRPr="009C42DF" w:rsidRDefault="009C42DF" w:rsidP="009C42DF">
      <w:pPr>
        <w:rPr>
          <w:rFonts w:ascii="Times New Roman" w:hAnsi="Times New Roman" w:cs="Times New Roman"/>
        </w:rPr>
      </w:pPr>
      <w:r w:rsidRPr="009C42DF">
        <w:rPr>
          <w:rFonts w:ascii="Times New Roman" w:hAnsi="Times New Roman" w:cs="Times New Roman"/>
        </w:rPr>
        <w:t>6.1.2</w:t>
      </w:r>
      <w:r w:rsidRPr="009C42DF">
        <w:rPr>
          <w:rFonts w:ascii="Times New Roman" w:hAnsi="Times New Roman" w:cs="Times New Roman"/>
        </w:rPr>
        <w:tab/>
        <w:t>Flex 4.0 and 4.5</w:t>
      </w:r>
    </w:p>
    <w:p w:rsidR="009C42DF" w:rsidRPr="009C42DF" w:rsidRDefault="009C42DF" w:rsidP="009C42DF">
      <w:pPr>
        <w:rPr>
          <w:rFonts w:ascii="Times New Roman" w:hAnsi="Times New Roman" w:cs="Times New Roman"/>
        </w:rPr>
      </w:pPr>
      <w:r w:rsidRPr="009C42DF">
        <w:rPr>
          <w:rFonts w:ascii="Times New Roman" w:hAnsi="Times New Roman" w:cs="Times New Roman"/>
        </w:rPr>
        <w:t>6.1.3</w:t>
      </w:r>
      <w:r w:rsidRPr="009C42DF">
        <w:rPr>
          <w:rFonts w:ascii="Times New Roman" w:hAnsi="Times New Roman" w:cs="Times New Roman"/>
        </w:rPr>
        <w:tab/>
        <w:t>Flex Features and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6.1.4</w:t>
      </w:r>
      <w:r w:rsidRPr="009C42DF">
        <w:rPr>
          <w:rFonts w:ascii="Times New Roman" w:hAnsi="Times New Roman" w:cs="Times New Roman"/>
        </w:rPr>
        <w:tab/>
        <w:t>Flex SDK</w:t>
      </w:r>
    </w:p>
    <w:p w:rsidR="009C42DF" w:rsidRPr="009C42DF" w:rsidRDefault="009C42DF" w:rsidP="009C42DF">
      <w:pPr>
        <w:rPr>
          <w:rFonts w:ascii="Times New Roman" w:hAnsi="Times New Roman" w:cs="Times New Roman"/>
        </w:rPr>
      </w:pPr>
      <w:r w:rsidRPr="009C42DF">
        <w:rPr>
          <w:rFonts w:ascii="Times New Roman" w:hAnsi="Times New Roman" w:cs="Times New Roman"/>
        </w:rPr>
        <w:t>6.1.5</w:t>
      </w:r>
      <w:r w:rsidRPr="009C42DF">
        <w:rPr>
          <w:rFonts w:ascii="Times New Roman" w:hAnsi="Times New Roman" w:cs="Times New Roman"/>
        </w:rPr>
        <w:tab/>
        <w:t>Flash Builder</w:t>
      </w:r>
    </w:p>
    <w:p w:rsidR="009C42DF" w:rsidRPr="009C42DF" w:rsidRDefault="009C42DF" w:rsidP="009C42DF">
      <w:pPr>
        <w:rPr>
          <w:rFonts w:ascii="Times New Roman" w:hAnsi="Times New Roman" w:cs="Times New Roman"/>
        </w:rPr>
      </w:pPr>
      <w:r w:rsidRPr="009C42DF">
        <w:rPr>
          <w:rFonts w:ascii="Times New Roman" w:hAnsi="Times New Roman" w:cs="Times New Roman"/>
        </w:rPr>
        <w:t>6.1.6</w:t>
      </w:r>
      <w:r w:rsidRPr="009C42DF">
        <w:rPr>
          <w:rFonts w:ascii="Times New Roman" w:hAnsi="Times New Roman" w:cs="Times New Roman"/>
        </w:rPr>
        <w:tab/>
        <w:t>Miscellaneous Tools (</w:t>
      </w:r>
      <w:proofErr w:type="spellStart"/>
      <w:r w:rsidRPr="009C42DF">
        <w:rPr>
          <w:rFonts w:ascii="Times New Roman" w:hAnsi="Times New Roman" w:cs="Times New Roman"/>
        </w:rPr>
        <w:t>Astah</w:t>
      </w:r>
      <w:proofErr w:type="spellEnd"/>
      <w:r w:rsidRPr="009C42DF">
        <w:rPr>
          <w:rFonts w:ascii="Times New Roman" w:hAnsi="Times New Roman" w:cs="Times New Roman"/>
        </w:rPr>
        <w:t xml:space="preserve">, </w:t>
      </w:r>
      <w:proofErr w:type="spellStart"/>
      <w:r w:rsidRPr="009C42DF">
        <w:rPr>
          <w:rFonts w:ascii="Times New Roman" w:hAnsi="Times New Roman" w:cs="Times New Roman"/>
        </w:rPr>
        <w:t>Github</w:t>
      </w:r>
      <w:proofErr w:type="spellEnd"/>
      <w:r w:rsidRPr="009C42DF">
        <w:rPr>
          <w:rFonts w:ascii="Times New Roman" w:hAnsi="Times New Roman" w:cs="Times New Roman"/>
        </w:rPr>
        <w:t>, etc)</w:t>
      </w:r>
    </w:p>
    <w:p w:rsidR="009C42DF" w:rsidRPr="009C42DF" w:rsidRDefault="009C42DF" w:rsidP="009C42DF">
      <w:pPr>
        <w:rPr>
          <w:rFonts w:ascii="Times New Roman" w:hAnsi="Times New Roman" w:cs="Times New Roman"/>
        </w:rPr>
      </w:pPr>
      <w:r w:rsidRPr="009C42DF">
        <w:rPr>
          <w:rFonts w:ascii="Times New Roman" w:hAnsi="Times New Roman" w:cs="Times New Roman"/>
        </w:rPr>
        <w:t>6.2</w:t>
      </w:r>
      <w:r w:rsidRPr="009C42DF">
        <w:rPr>
          <w:rFonts w:ascii="Times New Roman" w:hAnsi="Times New Roman" w:cs="Times New Roman"/>
        </w:rPr>
        <w:tab/>
        <w:t>Preparation for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6.2.1</w:t>
      </w:r>
      <w:r w:rsidRPr="009C42DF">
        <w:rPr>
          <w:rFonts w:ascii="Times New Roman" w:hAnsi="Times New Roman" w:cs="Times New Roman"/>
        </w:rPr>
        <w:tab/>
        <w:t>Understanding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lastRenderedPageBreak/>
        <w:t>6.2.2</w:t>
      </w:r>
      <w:r w:rsidRPr="009C42DF">
        <w:rPr>
          <w:rFonts w:ascii="Times New Roman" w:hAnsi="Times New Roman" w:cs="Times New Roman"/>
        </w:rPr>
        <w:tab/>
        <w:t>Improving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6.2.3</w:t>
      </w:r>
      <w:r w:rsidRPr="009C42DF">
        <w:rPr>
          <w:rFonts w:ascii="Times New Roman" w:hAnsi="Times New Roman" w:cs="Times New Roman"/>
        </w:rPr>
        <w:tab/>
        <w:t>Adding New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6.3</w:t>
      </w:r>
      <w:r w:rsidRPr="009C42DF">
        <w:rPr>
          <w:rFonts w:ascii="Times New Roman" w:hAnsi="Times New Roman" w:cs="Times New Roman"/>
        </w:rPr>
        <w:tab/>
        <w:t xml:space="preserve">Server-side Implementation </w:t>
      </w:r>
    </w:p>
    <w:p w:rsidR="009C42DF" w:rsidRPr="009C42DF" w:rsidRDefault="009C42DF" w:rsidP="009C42DF">
      <w:pPr>
        <w:rPr>
          <w:rFonts w:ascii="Times New Roman" w:hAnsi="Times New Roman" w:cs="Times New Roman"/>
        </w:rPr>
      </w:pPr>
      <w:r w:rsidRPr="009C42DF">
        <w:rPr>
          <w:rFonts w:ascii="Times New Roman" w:hAnsi="Times New Roman" w:cs="Times New Roman"/>
        </w:rPr>
        <w:t>6.3.1</w:t>
      </w:r>
      <w:r w:rsidRPr="009C42DF">
        <w:rPr>
          <w:rFonts w:ascii="Times New Roman" w:hAnsi="Times New Roman" w:cs="Times New Roman"/>
        </w:rPr>
        <w:tab/>
        <w:t>Database Structure</w:t>
      </w:r>
    </w:p>
    <w:p w:rsidR="009C42DF" w:rsidRPr="009C42DF" w:rsidRDefault="009C42DF" w:rsidP="009C42DF">
      <w:pPr>
        <w:rPr>
          <w:rFonts w:ascii="Times New Roman" w:hAnsi="Times New Roman" w:cs="Times New Roman"/>
        </w:rPr>
      </w:pPr>
      <w:r w:rsidRPr="009C42DF">
        <w:rPr>
          <w:rFonts w:ascii="Times New Roman" w:hAnsi="Times New Roman" w:cs="Times New Roman"/>
        </w:rPr>
        <w:t>6.4</w:t>
      </w:r>
      <w:r w:rsidRPr="009C42DF">
        <w:rPr>
          <w:rFonts w:ascii="Times New Roman" w:hAnsi="Times New Roman" w:cs="Times New Roman"/>
        </w:rPr>
        <w:tab/>
      </w:r>
      <w:proofErr w:type="gramStart"/>
      <w:r w:rsidRPr="009C42DF">
        <w:rPr>
          <w:rFonts w:ascii="Times New Roman" w:hAnsi="Times New Roman" w:cs="Times New Roman"/>
        </w:rPr>
        <w:t>Client-</w:t>
      </w:r>
      <w:proofErr w:type="gramEnd"/>
      <w:r w:rsidRPr="009C42DF">
        <w:rPr>
          <w:rFonts w:ascii="Times New Roman" w:hAnsi="Times New Roman" w:cs="Times New Roman"/>
        </w:rPr>
        <w:t>Side Implementation</w:t>
      </w:r>
    </w:p>
    <w:p w:rsidR="009C42DF" w:rsidRDefault="009C42DF" w:rsidP="009C42DF">
      <w:pPr>
        <w:rPr>
          <w:rFonts w:ascii="Times New Roman" w:hAnsi="Times New Roman" w:cs="Times New Roman"/>
        </w:rPr>
      </w:pPr>
      <w:r w:rsidRPr="009C42DF">
        <w:rPr>
          <w:rFonts w:ascii="Times New Roman" w:hAnsi="Times New Roman" w:cs="Times New Roman"/>
        </w:rPr>
        <w:t>6.4.1</w:t>
      </w:r>
      <w:r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3A7921" w:rsidP="00C75DD7">
      <w:hyperlink r:id="rId29" w:history="1">
        <w:r w:rsidR="00401F14">
          <w:rPr>
            <w:rStyle w:val="Hyperlink"/>
          </w:rPr>
          <w:t>http://livedocs.adobe.com/flashmediaserver/3.0/docs/help.html?content=04_overview_security_15.html</w:t>
        </w:r>
      </w:hyperlink>
    </w:p>
    <w:p w:rsidR="002C00B4" w:rsidRDefault="003A7921" w:rsidP="00C75DD7">
      <w:hyperlink r:id="rId30"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1"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45" w:name="_Toc300348647"/>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45"/>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46" w:name="_Toc300348648"/>
      <w:r w:rsidRPr="00626A26">
        <w:rPr>
          <w:rFonts w:ascii="Times New Roman" w:hAnsi="Times New Roman" w:cs="Times New Roman"/>
        </w:rPr>
        <w:t>3.1.1 Project Description</w:t>
      </w:r>
      <w:bookmarkEnd w:id="46"/>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32"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 xml:space="preserve">by applying careful layout design principles and </w:t>
      </w:r>
      <w:proofErr w:type="spellStart"/>
      <w:r w:rsidRPr="00626A26">
        <w:rPr>
          <w:rFonts w:ascii="Times New Roman" w:hAnsi="Times New Roman" w:cs="Times New Roman"/>
        </w:rPr>
        <w:t>colour</w:t>
      </w:r>
      <w:proofErr w:type="spellEnd"/>
      <w:r w:rsidRPr="00626A26">
        <w:rPr>
          <w:rFonts w:ascii="Times New Roman" w:hAnsi="Times New Roman" w:cs="Times New Roman"/>
        </w:rPr>
        <w:t xml:space="preserve">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47" w:name="_Toc300348649"/>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47"/>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33"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48" w:name="_Toc292721758"/>
      <w:r w:rsidRPr="00C308AB">
        <w:rPr>
          <w:rFonts w:ascii="Times New Roman" w:hAnsi="Times New Roman" w:cs="Times New Roman"/>
          <w:color w:val="auto"/>
          <w:sz w:val="24"/>
          <w:szCs w:val="24"/>
        </w:rPr>
        <w:t xml:space="preserve">Figure </w:t>
      </w:r>
      <w:r w:rsidR="003A7921"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3A7921"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3A7921"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48"/>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49" w:name="_Toc300348650"/>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49"/>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50" w:name="_Toc300348651"/>
      <w:r w:rsidRPr="00626A26">
        <w:rPr>
          <w:rFonts w:ascii="Times New Roman" w:hAnsi="Times New Roman" w:cs="Times New Roman"/>
        </w:rPr>
        <w:t>3.2 Project Tools</w:t>
      </w:r>
      <w:bookmarkEnd w:id="50"/>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51" w:name="_Toc300348652"/>
      <w:r w:rsidRPr="00626A26">
        <w:rPr>
          <w:rFonts w:ascii="Times New Roman" w:hAnsi="Times New Roman" w:cs="Times New Roman"/>
        </w:rPr>
        <w:t>3.2.1 Development Tools</w:t>
      </w:r>
      <w:bookmarkEnd w:id="51"/>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proofErr w:type="spellStart"/>
      <w:r w:rsidR="00DC016A" w:rsidRPr="00626A26">
        <w:rPr>
          <w:rFonts w:ascii="Times New Roman" w:hAnsi="Times New Roman" w:cs="Times New Roman"/>
          <w:b/>
        </w:rPr>
        <w:t>Git</w:t>
      </w:r>
      <w:proofErr w:type="spellEnd"/>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52" w:name="_Toc300348653"/>
      <w:r w:rsidRPr="00626A26">
        <w:rPr>
          <w:rFonts w:ascii="Times New Roman" w:hAnsi="Times New Roman" w:cs="Times New Roman"/>
        </w:rPr>
        <w:t>3.2.2 Communication &amp; Collaboration Tools</w:t>
      </w:r>
      <w:bookmarkEnd w:id="52"/>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34"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35"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36"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53" w:name="_Toc300348654"/>
      <w:r w:rsidRPr="00626A26">
        <w:rPr>
          <w:rFonts w:ascii="Times New Roman" w:hAnsi="Times New Roman" w:cs="Times New Roman"/>
        </w:rPr>
        <w:lastRenderedPageBreak/>
        <w:t>3.3 Project Management</w:t>
      </w:r>
      <w:bookmarkEnd w:id="53"/>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54" w:name="_Toc300348655"/>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54"/>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55" w:name="_Toc300348656"/>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55"/>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56" w:name="_Toc300348657"/>
      <w:r>
        <w:rPr>
          <w:rFonts w:ascii="Times New Roman" w:hAnsi="Times New Roman" w:cs="Times New Roman"/>
        </w:rPr>
        <w:lastRenderedPageBreak/>
        <w:t>Chapter 4: Conclusion</w:t>
      </w:r>
      <w:bookmarkEnd w:id="56"/>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proofErr w:type="gramStart"/>
      <w:r w:rsidR="00E6123F" w:rsidRPr="00626A26">
        <w:rPr>
          <w:rFonts w:ascii="Times New Roman" w:hAnsi="Times New Roman" w:cs="Times New Roman"/>
          <w:lang w:val="en-GB"/>
        </w:rPr>
        <w:t>do</w:t>
      </w:r>
      <w:proofErr w:type="gramEnd"/>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w:t>
      </w:r>
      <w:proofErr w:type="spellStart"/>
      <w:r w:rsidRPr="00626A26">
        <w:rPr>
          <w:rFonts w:ascii="Times New Roman" w:hAnsi="Times New Roman" w:cs="Times New Roman"/>
        </w:rPr>
        <w:t>realising</w:t>
      </w:r>
      <w:proofErr w:type="spellEnd"/>
      <w:r w:rsidRPr="00626A26">
        <w:rPr>
          <w:rFonts w:ascii="Times New Roman" w:hAnsi="Times New Roman" w:cs="Times New Roman"/>
        </w:rPr>
        <w:t xml:space="preserve">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57" w:name="_Toc300348658"/>
      <w:r w:rsidRPr="00626A26">
        <w:rPr>
          <w:rFonts w:ascii="Times New Roman" w:hAnsi="Times New Roman" w:cs="Times New Roman"/>
        </w:rPr>
        <w:lastRenderedPageBreak/>
        <w:t>List of References</w:t>
      </w:r>
      <w:bookmarkEnd w:id="57"/>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Behavior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behavior</w:t>
      </w:r>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Behaviorism.</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7"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8"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39"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“Behaviorism”.</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58" w:name="_Toc300348659"/>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58"/>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40"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9D2" w:rsidRDefault="004A19D2" w:rsidP="00FE4485">
      <w:pPr>
        <w:spacing w:after="0" w:line="240" w:lineRule="auto"/>
      </w:pPr>
      <w:r>
        <w:separator/>
      </w:r>
    </w:p>
  </w:endnote>
  <w:endnote w:type="continuationSeparator" w:id="0">
    <w:p w:rsidR="004A19D2" w:rsidRDefault="004A19D2"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B11E55" w:rsidRDefault="00B11E55">
        <w:pPr>
          <w:pStyle w:val="Footer"/>
          <w:jc w:val="right"/>
        </w:pPr>
        <w:fldSimple w:instr=" PAGE   \* MERGEFORMAT ">
          <w:r w:rsidR="00837576">
            <w:rPr>
              <w:noProof/>
            </w:rPr>
            <w:t>12</w:t>
          </w:r>
        </w:fldSimple>
      </w:p>
    </w:sdtContent>
  </w:sdt>
  <w:p w:rsidR="00B11E55" w:rsidRDefault="00B11E55"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9D2" w:rsidRDefault="004A19D2" w:rsidP="00FE4485">
      <w:pPr>
        <w:spacing w:after="0" w:line="240" w:lineRule="auto"/>
      </w:pPr>
      <w:r>
        <w:separator/>
      </w:r>
    </w:p>
  </w:footnote>
  <w:footnote w:type="continuationSeparator" w:id="0">
    <w:p w:rsidR="004A19D2" w:rsidRDefault="004A19D2"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CC2BD3"/>
    <w:multiLevelType w:val="hybridMultilevel"/>
    <w:tmpl w:val="C18CA194"/>
    <w:lvl w:ilvl="0" w:tplc="E6669C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6452C0"/>
    <w:multiLevelType w:val="hybridMultilevel"/>
    <w:tmpl w:val="57608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E24F6F"/>
    <w:multiLevelType w:val="hybridMultilevel"/>
    <w:tmpl w:val="35F4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4"/>
  </w:num>
  <w:num w:numId="4">
    <w:abstractNumId w:val="31"/>
  </w:num>
  <w:num w:numId="5">
    <w:abstractNumId w:val="33"/>
  </w:num>
  <w:num w:numId="6">
    <w:abstractNumId w:val="32"/>
  </w:num>
  <w:num w:numId="7">
    <w:abstractNumId w:val="21"/>
  </w:num>
  <w:num w:numId="8">
    <w:abstractNumId w:val="12"/>
  </w:num>
  <w:num w:numId="9">
    <w:abstractNumId w:val="7"/>
  </w:num>
  <w:num w:numId="10">
    <w:abstractNumId w:val="18"/>
  </w:num>
  <w:num w:numId="11">
    <w:abstractNumId w:val="0"/>
  </w:num>
  <w:num w:numId="12">
    <w:abstractNumId w:val="30"/>
  </w:num>
  <w:num w:numId="13">
    <w:abstractNumId w:val="3"/>
  </w:num>
  <w:num w:numId="14">
    <w:abstractNumId w:val="4"/>
  </w:num>
  <w:num w:numId="15">
    <w:abstractNumId w:val="16"/>
  </w:num>
  <w:num w:numId="16">
    <w:abstractNumId w:val="11"/>
  </w:num>
  <w:num w:numId="17">
    <w:abstractNumId w:val="9"/>
  </w:num>
  <w:num w:numId="18">
    <w:abstractNumId w:val="6"/>
  </w:num>
  <w:num w:numId="19">
    <w:abstractNumId w:val="34"/>
  </w:num>
  <w:num w:numId="20">
    <w:abstractNumId w:val="19"/>
  </w:num>
  <w:num w:numId="21">
    <w:abstractNumId w:val="28"/>
  </w:num>
  <w:num w:numId="22">
    <w:abstractNumId w:val="8"/>
  </w:num>
  <w:num w:numId="23">
    <w:abstractNumId w:val="10"/>
  </w:num>
  <w:num w:numId="24">
    <w:abstractNumId w:val="13"/>
  </w:num>
  <w:num w:numId="25">
    <w:abstractNumId w:val="29"/>
  </w:num>
  <w:num w:numId="26">
    <w:abstractNumId w:val="2"/>
  </w:num>
  <w:num w:numId="27">
    <w:abstractNumId w:val="24"/>
  </w:num>
  <w:num w:numId="28">
    <w:abstractNumId w:val="15"/>
  </w:num>
  <w:num w:numId="29">
    <w:abstractNumId w:val="1"/>
  </w:num>
  <w:num w:numId="30">
    <w:abstractNumId w:val="5"/>
  </w:num>
  <w:num w:numId="31">
    <w:abstractNumId w:val="23"/>
  </w:num>
  <w:num w:numId="32">
    <w:abstractNumId w:val="26"/>
  </w:num>
  <w:num w:numId="33">
    <w:abstractNumId w:val="27"/>
  </w:num>
  <w:num w:numId="34">
    <w:abstractNumId w:val="25"/>
  </w:num>
  <w:num w:numId="35">
    <w:abstractNumId w:val="22"/>
  </w:num>
  <w:num w:numId="36">
    <w:abstractNumId w:val="3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6906"/>
    <w:rsid w:val="00007A6F"/>
    <w:rsid w:val="00007D91"/>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7130"/>
    <w:rsid w:val="00040523"/>
    <w:rsid w:val="000405DA"/>
    <w:rsid w:val="000418CD"/>
    <w:rsid w:val="000426BE"/>
    <w:rsid w:val="000432A1"/>
    <w:rsid w:val="00043CB1"/>
    <w:rsid w:val="000443BA"/>
    <w:rsid w:val="00045BDA"/>
    <w:rsid w:val="0004678D"/>
    <w:rsid w:val="000470C1"/>
    <w:rsid w:val="000471BC"/>
    <w:rsid w:val="000500B4"/>
    <w:rsid w:val="00050E1B"/>
    <w:rsid w:val="00050E58"/>
    <w:rsid w:val="00051443"/>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3B37"/>
    <w:rsid w:val="00063C9E"/>
    <w:rsid w:val="00064021"/>
    <w:rsid w:val="000648BB"/>
    <w:rsid w:val="00064D73"/>
    <w:rsid w:val="00064EEA"/>
    <w:rsid w:val="00065542"/>
    <w:rsid w:val="0006560F"/>
    <w:rsid w:val="00065D98"/>
    <w:rsid w:val="000675EB"/>
    <w:rsid w:val="0006793D"/>
    <w:rsid w:val="00071C36"/>
    <w:rsid w:val="0007226E"/>
    <w:rsid w:val="000731DB"/>
    <w:rsid w:val="000736D5"/>
    <w:rsid w:val="000752C2"/>
    <w:rsid w:val="00075842"/>
    <w:rsid w:val="00075B15"/>
    <w:rsid w:val="00076709"/>
    <w:rsid w:val="000768CD"/>
    <w:rsid w:val="00076B51"/>
    <w:rsid w:val="00080147"/>
    <w:rsid w:val="000803E8"/>
    <w:rsid w:val="00080E35"/>
    <w:rsid w:val="00082367"/>
    <w:rsid w:val="0008243B"/>
    <w:rsid w:val="0008258F"/>
    <w:rsid w:val="000830B5"/>
    <w:rsid w:val="00084B6C"/>
    <w:rsid w:val="00084EC1"/>
    <w:rsid w:val="00085C04"/>
    <w:rsid w:val="00086CAC"/>
    <w:rsid w:val="00086D1E"/>
    <w:rsid w:val="00087216"/>
    <w:rsid w:val="00087829"/>
    <w:rsid w:val="00090325"/>
    <w:rsid w:val="0009060C"/>
    <w:rsid w:val="000908CB"/>
    <w:rsid w:val="00091105"/>
    <w:rsid w:val="000925F7"/>
    <w:rsid w:val="0009331A"/>
    <w:rsid w:val="00093B8E"/>
    <w:rsid w:val="00094322"/>
    <w:rsid w:val="00095DF7"/>
    <w:rsid w:val="000964FD"/>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EA1"/>
    <w:rsid w:val="000B708D"/>
    <w:rsid w:val="000C048B"/>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255E"/>
    <w:rsid w:val="000D2568"/>
    <w:rsid w:val="000D2586"/>
    <w:rsid w:val="000D291C"/>
    <w:rsid w:val="000D3A06"/>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314"/>
    <w:rsid w:val="000F5844"/>
    <w:rsid w:val="000F69AE"/>
    <w:rsid w:val="000F7144"/>
    <w:rsid w:val="00100F96"/>
    <w:rsid w:val="00103612"/>
    <w:rsid w:val="00103656"/>
    <w:rsid w:val="00103CC3"/>
    <w:rsid w:val="00106329"/>
    <w:rsid w:val="00107EAA"/>
    <w:rsid w:val="001115D1"/>
    <w:rsid w:val="00112411"/>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464"/>
    <w:rsid w:val="00160E57"/>
    <w:rsid w:val="00161007"/>
    <w:rsid w:val="00161CA1"/>
    <w:rsid w:val="00163B8D"/>
    <w:rsid w:val="001643BC"/>
    <w:rsid w:val="00164838"/>
    <w:rsid w:val="00164C13"/>
    <w:rsid w:val="00165276"/>
    <w:rsid w:val="00165866"/>
    <w:rsid w:val="00165A9F"/>
    <w:rsid w:val="00167758"/>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5F06"/>
    <w:rsid w:val="001A6215"/>
    <w:rsid w:val="001A6A9A"/>
    <w:rsid w:val="001A7FE2"/>
    <w:rsid w:val="001B145F"/>
    <w:rsid w:val="001B14D4"/>
    <w:rsid w:val="001B15F2"/>
    <w:rsid w:val="001B1EF7"/>
    <w:rsid w:val="001B28F0"/>
    <w:rsid w:val="001B3C9E"/>
    <w:rsid w:val="001B41B1"/>
    <w:rsid w:val="001B4BDF"/>
    <w:rsid w:val="001B5DFC"/>
    <w:rsid w:val="001B67EF"/>
    <w:rsid w:val="001B6EE4"/>
    <w:rsid w:val="001B7EC7"/>
    <w:rsid w:val="001C13A1"/>
    <w:rsid w:val="001C1B5C"/>
    <w:rsid w:val="001C1B5F"/>
    <w:rsid w:val="001C391D"/>
    <w:rsid w:val="001C3FEA"/>
    <w:rsid w:val="001C4078"/>
    <w:rsid w:val="001C422F"/>
    <w:rsid w:val="001C4FA4"/>
    <w:rsid w:val="001C5160"/>
    <w:rsid w:val="001C5EB7"/>
    <w:rsid w:val="001C692D"/>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77B"/>
    <w:rsid w:val="002073A6"/>
    <w:rsid w:val="00207653"/>
    <w:rsid w:val="00211BE0"/>
    <w:rsid w:val="00212785"/>
    <w:rsid w:val="00212843"/>
    <w:rsid w:val="002132C7"/>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585A"/>
    <w:rsid w:val="00245F1B"/>
    <w:rsid w:val="002463F1"/>
    <w:rsid w:val="00247F6E"/>
    <w:rsid w:val="002505DD"/>
    <w:rsid w:val="0025087E"/>
    <w:rsid w:val="002516C8"/>
    <w:rsid w:val="002520D1"/>
    <w:rsid w:val="0025236A"/>
    <w:rsid w:val="0025245E"/>
    <w:rsid w:val="00252889"/>
    <w:rsid w:val="00252A77"/>
    <w:rsid w:val="00252EE7"/>
    <w:rsid w:val="00253E8E"/>
    <w:rsid w:val="002555CE"/>
    <w:rsid w:val="002559EA"/>
    <w:rsid w:val="00255C34"/>
    <w:rsid w:val="002560E0"/>
    <w:rsid w:val="002565A0"/>
    <w:rsid w:val="002568E8"/>
    <w:rsid w:val="00256C17"/>
    <w:rsid w:val="00256FB8"/>
    <w:rsid w:val="00260383"/>
    <w:rsid w:val="00261427"/>
    <w:rsid w:val="00263552"/>
    <w:rsid w:val="002635CF"/>
    <w:rsid w:val="00263F70"/>
    <w:rsid w:val="002640B5"/>
    <w:rsid w:val="0026511F"/>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08"/>
    <w:rsid w:val="00296E29"/>
    <w:rsid w:val="00297891"/>
    <w:rsid w:val="00297ACA"/>
    <w:rsid w:val="002A1F18"/>
    <w:rsid w:val="002A206E"/>
    <w:rsid w:val="002A25C3"/>
    <w:rsid w:val="002A324C"/>
    <w:rsid w:val="002A336B"/>
    <w:rsid w:val="002A4BB4"/>
    <w:rsid w:val="002A4CB2"/>
    <w:rsid w:val="002A52E8"/>
    <w:rsid w:val="002A5DF6"/>
    <w:rsid w:val="002A6319"/>
    <w:rsid w:val="002A77BD"/>
    <w:rsid w:val="002B0186"/>
    <w:rsid w:val="002B0426"/>
    <w:rsid w:val="002B0669"/>
    <w:rsid w:val="002B0EA8"/>
    <w:rsid w:val="002B268E"/>
    <w:rsid w:val="002B416F"/>
    <w:rsid w:val="002B4404"/>
    <w:rsid w:val="002B5DBC"/>
    <w:rsid w:val="002B7D05"/>
    <w:rsid w:val="002C00B4"/>
    <w:rsid w:val="002C012F"/>
    <w:rsid w:val="002C0814"/>
    <w:rsid w:val="002C09D2"/>
    <w:rsid w:val="002C1762"/>
    <w:rsid w:val="002C1FB0"/>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0DB"/>
    <w:rsid w:val="002E3C43"/>
    <w:rsid w:val="002E3E99"/>
    <w:rsid w:val="002E49C0"/>
    <w:rsid w:val="002E4E07"/>
    <w:rsid w:val="002E50E5"/>
    <w:rsid w:val="002E59EB"/>
    <w:rsid w:val="002E5B92"/>
    <w:rsid w:val="002E5DC0"/>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D2A"/>
    <w:rsid w:val="003019A0"/>
    <w:rsid w:val="00301D60"/>
    <w:rsid w:val="003020BE"/>
    <w:rsid w:val="00302507"/>
    <w:rsid w:val="003025C4"/>
    <w:rsid w:val="00302E30"/>
    <w:rsid w:val="0030315C"/>
    <w:rsid w:val="003031A2"/>
    <w:rsid w:val="00303C34"/>
    <w:rsid w:val="00303E82"/>
    <w:rsid w:val="0030480B"/>
    <w:rsid w:val="003070A0"/>
    <w:rsid w:val="00310699"/>
    <w:rsid w:val="00310B9A"/>
    <w:rsid w:val="0031103C"/>
    <w:rsid w:val="003113A7"/>
    <w:rsid w:val="0031152A"/>
    <w:rsid w:val="0031287B"/>
    <w:rsid w:val="003135CC"/>
    <w:rsid w:val="00314BED"/>
    <w:rsid w:val="00315C44"/>
    <w:rsid w:val="003163A0"/>
    <w:rsid w:val="00316419"/>
    <w:rsid w:val="003166A2"/>
    <w:rsid w:val="00316B9B"/>
    <w:rsid w:val="003174D7"/>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3C50"/>
    <w:rsid w:val="003344DA"/>
    <w:rsid w:val="00334725"/>
    <w:rsid w:val="003357B5"/>
    <w:rsid w:val="00337BC2"/>
    <w:rsid w:val="00337BF8"/>
    <w:rsid w:val="0034016B"/>
    <w:rsid w:val="00343232"/>
    <w:rsid w:val="0034373E"/>
    <w:rsid w:val="0034491C"/>
    <w:rsid w:val="00345072"/>
    <w:rsid w:val="00346A3B"/>
    <w:rsid w:val="00347078"/>
    <w:rsid w:val="00350EE6"/>
    <w:rsid w:val="00351012"/>
    <w:rsid w:val="003512A9"/>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97A5D"/>
    <w:rsid w:val="003A01B4"/>
    <w:rsid w:val="003A17AD"/>
    <w:rsid w:val="003A3885"/>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4290"/>
    <w:rsid w:val="003F4EFD"/>
    <w:rsid w:val="003F546D"/>
    <w:rsid w:val="003F5749"/>
    <w:rsid w:val="003F58DC"/>
    <w:rsid w:val="003F7BA1"/>
    <w:rsid w:val="00400A5A"/>
    <w:rsid w:val="00401697"/>
    <w:rsid w:val="00401993"/>
    <w:rsid w:val="00401A64"/>
    <w:rsid w:val="00401F14"/>
    <w:rsid w:val="004021E1"/>
    <w:rsid w:val="0040261A"/>
    <w:rsid w:val="00404AF4"/>
    <w:rsid w:val="0040624D"/>
    <w:rsid w:val="004072A4"/>
    <w:rsid w:val="00410A41"/>
    <w:rsid w:val="00411363"/>
    <w:rsid w:val="00411820"/>
    <w:rsid w:val="004118BD"/>
    <w:rsid w:val="00411C08"/>
    <w:rsid w:val="004120FA"/>
    <w:rsid w:val="00414268"/>
    <w:rsid w:val="004166C5"/>
    <w:rsid w:val="004204AB"/>
    <w:rsid w:val="00420CF5"/>
    <w:rsid w:val="00421E0B"/>
    <w:rsid w:val="00422069"/>
    <w:rsid w:val="004224C1"/>
    <w:rsid w:val="00423816"/>
    <w:rsid w:val="004254B6"/>
    <w:rsid w:val="00425B41"/>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825"/>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18"/>
    <w:rsid w:val="0045546D"/>
    <w:rsid w:val="004556B5"/>
    <w:rsid w:val="00461A0E"/>
    <w:rsid w:val="00462BDC"/>
    <w:rsid w:val="0046368D"/>
    <w:rsid w:val="00463867"/>
    <w:rsid w:val="00463C63"/>
    <w:rsid w:val="0046440D"/>
    <w:rsid w:val="00465260"/>
    <w:rsid w:val="00465C5C"/>
    <w:rsid w:val="004664C2"/>
    <w:rsid w:val="0046785F"/>
    <w:rsid w:val="00472215"/>
    <w:rsid w:val="00472711"/>
    <w:rsid w:val="00473777"/>
    <w:rsid w:val="0047448B"/>
    <w:rsid w:val="004744C1"/>
    <w:rsid w:val="00474E0C"/>
    <w:rsid w:val="00477713"/>
    <w:rsid w:val="0048008A"/>
    <w:rsid w:val="00480624"/>
    <w:rsid w:val="004809AB"/>
    <w:rsid w:val="00481103"/>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169A"/>
    <w:rsid w:val="004A19D2"/>
    <w:rsid w:val="004A1CCA"/>
    <w:rsid w:val="004A27C7"/>
    <w:rsid w:val="004A43B5"/>
    <w:rsid w:val="004A4614"/>
    <w:rsid w:val="004A4B74"/>
    <w:rsid w:val="004A549F"/>
    <w:rsid w:val="004A5D53"/>
    <w:rsid w:val="004A680A"/>
    <w:rsid w:val="004A7A27"/>
    <w:rsid w:val="004A7EEF"/>
    <w:rsid w:val="004B0634"/>
    <w:rsid w:val="004B4BAA"/>
    <w:rsid w:val="004B4DE6"/>
    <w:rsid w:val="004B5AE2"/>
    <w:rsid w:val="004B67ED"/>
    <w:rsid w:val="004B6A9A"/>
    <w:rsid w:val="004B7FCF"/>
    <w:rsid w:val="004C009C"/>
    <w:rsid w:val="004C17D2"/>
    <w:rsid w:val="004C426E"/>
    <w:rsid w:val="004C4B1E"/>
    <w:rsid w:val="004C4C09"/>
    <w:rsid w:val="004C5193"/>
    <w:rsid w:val="004C5AC5"/>
    <w:rsid w:val="004C5DDE"/>
    <w:rsid w:val="004C6A25"/>
    <w:rsid w:val="004D03BB"/>
    <w:rsid w:val="004D0F10"/>
    <w:rsid w:val="004D2800"/>
    <w:rsid w:val="004D295F"/>
    <w:rsid w:val="004D2CA5"/>
    <w:rsid w:val="004D4130"/>
    <w:rsid w:val="004D42C3"/>
    <w:rsid w:val="004D45B1"/>
    <w:rsid w:val="004D463A"/>
    <w:rsid w:val="004D46A6"/>
    <w:rsid w:val="004D521C"/>
    <w:rsid w:val="004D5569"/>
    <w:rsid w:val="004D5965"/>
    <w:rsid w:val="004D5ECC"/>
    <w:rsid w:val="004D6526"/>
    <w:rsid w:val="004E0F1F"/>
    <w:rsid w:val="004E1884"/>
    <w:rsid w:val="004E2DDD"/>
    <w:rsid w:val="004E31F8"/>
    <w:rsid w:val="004E39FC"/>
    <w:rsid w:val="004E43CD"/>
    <w:rsid w:val="004E4731"/>
    <w:rsid w:val="004E48FF"/>
    <w:rsid w:val="004E4A83"/>
    <w:rsid w:val="004E4FC8"/>
    <w:rsid w:val="004E6D1D"/>
    <w:rsid w:val="004E755A"/>
    <w:rsid w:val="004F0250"/>
    <w:rsid w:val="004F05B0"/>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70D2"/>
    <w:rsid w:val="00517214"/>
    <w:rsid w:val="00517239"/>
    <w:rsid w:val="00517A12"/>
    <w:rsid w:val="00517F07"/>
    <w:rsid w:val="00520044"/>
    <w:rsid w:val="0052072A"/>
    <w:rsid w:val="00520A22"/>
    <w:rsid w:val="00521024"/>
    <w:rsid w:val="0052196A"/>
    <w:rsid w:val="00521A64"/>
    <w:rsid w:val="00522A10"/>
    <w:rsid w:val="005230E9"/>
    <w:rsid w:val="00524BD7"/>
    <w:rsid w:val="00524FFF"/>
    <w:rsid w:val="005267EF"/>
    <w:rsid w:val="00527008"/>
    <w:rsid w:val="00530B3B"/>
    <w:rsid w:val="00531E29"/>
    <w:rsid w:val="00531FBB"/>
    <w:rsid w:val="00532216"/>
    <w:rsid w:val="00532278"/>
    <w:rsid w:val="00532D46"/>
    <w:rsid w:val="005355E7"/>
    <w:rsid w:val="00535A36"/>
    <w:rsid w:val="00536815"/>
    <w:rsid w:val="00540A27"/>
    <w:rsid w:val="00540D5D"/>
    <w:rsid w:val="00541655"/>
    <w:rsid w:val="00543917"/>
    <w:rsid w:val="00543D90"/>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3A02"/>
    <w:rsid w:val="00564B15"/>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561D"/>
    <w:rsid w:val="0057694B"/>
    <w:rsid w:val="00577B4B"/>
    <w:rsid w:val="00580078"/>
    <w:rsid w:val="00580C3A"/>
    <w:rsid w:val="0058105E"/>
    <w:rsid w:val="00581E1F"/>
    <w:rsid w:val="005820A9"/>
    <w:rsid w:val="005827ED"/>
    <w:rsid w:val="00582DC9"/>
    <w:rsid w:val="0058324E"/>
    <w:rsid w:val="00583D7F"/>
    <w:rsid w:val="00583FC3"/>
    <w:rsid w:val="00584979"/>
    <w:rsid w:val="00586CB2"/>
    <w:rsid w:val="00587B15"/>
    <w:rsid w:val="00587D17"/>
    <w:rsid w:val="005903D2"/>
    <w:rsid w:val="0059231B"/>
    <w:rsid w:val="00592DB4"/>
    <w:rsid w:val="00593D96"/>
    <w:rsid w:val="00594485"/>
    <w:rsid w:val="0059555E"/>
    <w:rsid w:val="00596204"/>
    <w:rsid w:val="005963EB"/>
    <w:rsid w:val="0059767D"/>
    <w:rsid w:val="005A01BD"/>
    <w:rsid w:val="005A170F"/>
    <w:rsid w:val="005A18CF"/>
    <w:rsid w:val="005A3BEC"/>
    <w:rsid w:val="005A3F1B"/>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E2B"/>
    <w:rsid w:val="005D00B4"/>
    <w:rsid w:val="005D0C91"/>
    <w:rsid w:val="005D1397"/>
    <w:rsid w:val="005D1C87"/>
    <w:rsid w:val="005D1F34"/>
    <w:rsid w:val="005D22DA"/>
    <w:rsid w:val="005D2EDF"/>
    <w:rsid w:val="005D40D8"/>
    <w:rsid w:val="005D52F3"/>
    <w:rsid w:val="005D58E1"/>
    <w:rsid w:val="005E019C"/>
    <w:rsid w:val="005E0420"/>
    <w:rsid w:val="005E0E07"/>
    <w:rsid w:val="005E1E05"/>
    <w:rsid w:val="005E266D"/>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B9"/>
    <w:rsid w:val="00606499"/>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40904"/>
    <w:rsid w:val="0064244B"/>
    <w:rsid w:val="0064276C"/>
    <w:rsid w:val="0064317D"/>
    <w:rsid w:val="00644F43"/>
    <w:rsid w:val="00645BA4"/>
    <w:rsid w:val="00645FB8"/>
    <w:rsid w:val="0064712D"/>
    <w:rsid w:val="0065003B"/>
    <w:rsid w:val="006508D4"/>
    <w:rsid w:val="00650A06"/>
    <w:rsid w:val="00652092"/>
    <w:rsid w:val="00652F01"/>
    <w:rsid w:val="00653D3B"/>
    <w:rsid w:val="00654B02"/>
    <w:rsid w:val="006553A6"/>
    <w:rsid w:val="006559CC"/>
    <w:rsid w:val="006560D2"/>
    <w:rsid w:val="006574BE"/>
    <w:rsid w:val="00660207"/>
    <w:rsid w:val="00663B7A"/>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3DCF"/>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785"/>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3934"/>
    <w:rsid w:val="006D417A"/>
    <w:rsid w:val="006D4328"/>
    <w:rsid w:val="006D46BC"/>
    <w:rsid w:val="006D5350"/>
    <w:rsid w:val="006D6A7E"/>
    <w:rsid w:val="006E12C8"/>
    <w:rsid w:val="006E1B29"/>
    <w:rsid w:val="006E29BB"/>
    <w:rsid w:val="006E30B0"/>
    <w:rsid w:val="006E54D0"/>
    <w:rsid w:val="006E72B4"/>
    <w:rsid w:val="006E797E"/>
    <w:rsid w:val="006E7C0E"/>
    <w:rsid w:val="006E7F3D"/>
    <w:rsid w:val="006F09D1"/>
    <w:rsid w:val="006F1EE4"/>
    <w:rsid w:val="006F2F01"/>
    <w:rsid w:val="006F3B0C"/>
    <w:rsid w:val="006F4D49"/>
    <w:rsid w:val="006F5085"/>
    <w:rsid w:val="006F5350"/>
    <w:rsid w:val="006F53EA"/>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13E5"/>
    <w:rsid w:val="00712457"/>
    <w:rsid w:val="00713530"/>
    <w:rsid w:val="00716053"/>
    <w:rsid w:val="00716331"/>
    <w:rsid w:val="00716860"/>
    <w:rsid w:val="00716C33"/>
    <w:rsid w:val="00717007"/>
    <w:rsid w:val="0071723E"/>
    <w:rsid w:val="00717F5E"/>
    <w:rsid w:val="007204B6"/>
    <w:rsid w:val="00720502"/>
    <w:rsid w:val="00720639"/>
    <w:rsid w:val="00720B3C"/>
    <w:rsid w:val="00721FA4"/>
    <w:rsid w:val="00723579"/>
    <w:rsid w:val="00723831"/>
    <w:rsid w:val="007244B9"/>
    <w:rsid w:val="00724812"/>
    <w:rsid w:val="00724FD1"/>
    <w:rsid w:val="00725066"/>
    <w:rsid w:val="00725205"/>
    <w:rsid w:val="00726288"/>
    <w:rsid w:val="007273E6"/>
    <w:rsid w:val="00730A55"/>
    <w:rsid w:val="00730FDE"/>
    <w:rsid w:val="007312B9"/>
    <w:rsid w:val="00731694"/>
    <w:rsid w:val="00733D29"/>
    <w:rsid w:val="00734727"/>
    <w:rsid w:val="00734A79"/>
    <w:rsid w:val="007358E8"/>
    <w:rsid w:val="00735A05"/>
    <w:rsid w:val="00735F44"/>
    <w:rsid w:val="00736084"/>
    <w:rsid w:val="00737135"/>
    <w:rsid w:val="00737EB5"/>
    <w:rsid w:val="0074098A"/>
    <w:rsid w:val="0074350A"/>
    <w:rsid w:val="00743772"/>
    <w:rsid w:val="00744CE9"/>
    <w:rsid w:val="007458B1"/>
    <w:rsid w:val="00746066"/>
    <w:rsid w:val="00746AC7"/>
    <w:rsid w:val="00746D78"/>
    <w:rsid w:val="0075106C"/>
    <w:rsid w:val="007511AC"/>
    <w:rsid w:val="00751571"/>
    <w:rsid w:val="00751B63"/>
    <w:rsid w:val="00753185"/>
    <w:rsid w:val="00753BFE"/>
    <w:rsid w:val="00753D4F"/>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0AC2"/>
    <w:rsid w:val="00781CBF"/>
    <w:rsid w:val="00783B55"/>
    <w:rsid w:val="0078415A"/>
    <w:rsid w:val="00784FBB"/>
    <w:rsid w:val="0078636E"/>
    <w:rsid w:val="007864E5"/>
    <w:rsid w:val="00786BF1"/>
    <w:rsid w:val="007904AD"/>
    <w:rsid w:val="007917EA"/>
    <w:rsid w:val="0079275F"/>
    <w:rsid w:val="00793364"/>
    <w:rsid w:val="0079356C"/>
    <w:rsid w:val="0079392E"/>
    <w:rsid w:val="00795223"/>
    <w:rsid w:val="00795385"/>
    <w:rsid w:val="00796083"/>
    <w:rsid w:val="007960FC"/>
    <w:rsid w:val="00796AF4"/>
    <w:rsid w:val="00796C83"/>
    <w:rsid w:val="00796E31"/>
    <w:rsid w:val="00797BBA"/>
    <w:rsid w:val="007A14A0"/>
    <w:rsid w:val="007A354F"/>
    <w:rsid w:val="007B1EE5"/>
    <w:rsid w:val="007B38B1"/>
    <w:rsid w:val="007B3C52"/>
    <w:rsid w:val="007B4571"/>
    <w:rsid w:val="007B4958"/>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1817"/>
    <w:rsid w:val="007E20DC"/>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E09"/>
    <w:rsid w:val="008021C5"/>
    <w:rsid w:val="0080288A"/>
    <w:rsid w:val="00804D0F"/>
    <w:rsid w:val="00804F15"/>
    <w:rsid w:val="00805569"/>
    <w:rsid w:val="00805847"/>
    <w:rsid w:val="0080654B"/>
    <w:rsid w:val="00806D34"/>
    <w:rsid w:val="00806F23"/>
    <w:rsid w:val="00813747"/>
    <w:rsid w:val="00814645"/>
    <w:rsid w:val="00814731"/>
    <w:rsid w:val="0081602D"/>
    <w:rsid w:val="0081630B"/>
    <w:rsid w:val="008218DC"/>
    <w:rsid w:val="00821988"/>
    <w:rsid w:val="00821DA0"/>
    <w:rsid w:val="008235C4"/>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576"/>
    <w:rsid w:val="0083789B"/>
    <w:rsid w:val="008416FB"/>
    <w:rsid w:val="00841B9A"/>
    <w:rsid w:val="008427FB"/>
    <w:rsid w:val="00844860"/>
    <w:rsid w:val="00844C5E"/>
    <w:rsid w:val="00845205"/>
    <w:rsid w:val="00846638"/>
    <w:rsid w:val="00846B83"/>
    <w:rsid w:val="00847634"/>
    <w:rsid w:val="0085026D"/>
    <w:rsid w:val="00850359"/>
    <w:rsid w:val="0085064B"/>
    <w:rsid w:val="00850DC0"/>
    <w:rsid w:val="0085155D"/>
    <w:rsid w:val="008524C7"/>
    <w:rsid w:val="008528B0"/>
    <w:rsid w:val="008528D0"/>
    <w:rsid w:val="008547A7"/>
    <w:rsid w:val="008552F9"/>
    <w:rsid w:val="00855C64"/>
    <w:rsid w:val="008563FA"/>
    <w:rsid w:val="0085656A"/>
    <w:rsid w:val="00856D30"/>
    <w:rsid w:val="00856E37"/>
    <w:rsid w:val="00857173"/>
    <w:rsid w:val="008600CB"/>
    <w:rsid w:val="0086065C"/>
    <w:rsid w:val="00860ADE"/>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A5FF2"/>
    <w:rsid w:val="008A690C"/>
    <w:rsid w:val="008B03FF"/>
    <w:rsid w:val="008B10EB"/>
    <w:rsid w:val="008B240C"/>
    <w:rsid w:val="008B303D"/>
    <w:rsid w:val="008B3909"/>
    <w:rsid w:val="008B39E7"/>
    <w:rsid w:val="008B5A01"/>
    <w:rsid w:val="008B6C24"/>
    <w:rsid w:val="008B6F4D"/>
    <w:rsid w:val="008B7A43"/>
    <w:rsid w:val="008B7BFB"/>
    <w:rsid w:val="008C0E01"/>
    <w:rsid w:val="008C1E40"/>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51B"/>
    <w:rsid w:val="008D334D"/>
    <w:rsid w:val="008D3498"/>
    <w:rsid w:val="008D53D5"/>
    <w:rsid w:val="008D541D"/>
    <w:rsid w:val="008D5A87"/>
    <w:rsid w:val="008D5C41"/>
    <w:rsid w:val="008D6657"/>
    <w:rsid w:val="008D676E"/>
    <w:rsid w:val="008D6EDD"/>
    <w:rsid w:val="008D6F56"/>
    <w:rsid w:val="008E0194"/>
    <w:rsid w:val="008E05F9"/>
    <w:rsid w:val="008E0621"/>
    <w:rsid w:val="008E1BD1"/>
    <w:rsid w:val="008E3557"/>
    <w:rsid w:val="008E3DA2"/>
    <w:rsid w:val="008E3E03"/>
    <w:rsid w:val="008E487B"/>
    <w:rsid w:val="008E4942"/>
    <w:rsid w:val="008E4F92"/>
    <w:rsid w:val="008E4F9A"/>
    <w:rsid w:val="008E5565"/>
    <w:rsid w:val="008E66B8"/>
    <w:rsid w:val="008E6A70"/>
    <w:rsid w:val="008E6B09"/>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07950"/>
    <w:rsid w:val="00910709"/>
    <w:rsid w:val="00910A47"/>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555"/>
    <w:rsid w:val="00926F53"/>
    <w:rsid w:val="00930074"/>
    <w:rsid w:val="009304EF"/>
    <w:rsid w:val="00930746"/>
    <w:rsid w:val="00930BD1"/>
    <w:rsid w:val="00930D34"/>
    <w:rsid w:val="00931238"/>
    <w:rsid w:val="00931D38"/>
    <w:rsid w:val="00932F4C"/>
    <w:rsid w:val="00933DA9"/>
    <w:rsid w:val="00937183"/>
    <w:rsid w:val="00937761"/>
    <w:rsid w:val="00940980"/>
    <w:rsid w:val="00942130"/>
    <w:rsid w:val="009423CD"/>
    <w:rsid w:val="00942C56"/>
    <w:rsid w:val="00944EE7"/>
    <w:rsid w:val="00945440"/>
    <w:rsid w:val="00945DD7"/>
    <w:rsid w:val="00946041"/>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0B68"/>
    <w:rsid w:val="0096130E"/>
    <w:rsid w:val="009632F3"/>
    <w:rsid w:val="0096335E"/>
    <w:rsid w:val="009641A7"/>
    <w:rsid w:val="009672D3"/>
    <w:rsid w:val="00967329"/>
    <w:rsid w:val="00967591"/>
    <w:rsid w:val="009701FE"/>
    <w:rsid w:val="00970BDB"/>
    <w:rsid w:val="00971B35"/>
    <w:rsid w:val="00972406"/>
    <w:rsid w:val="009729F3"/>
    <w:rsid w:val="00972D59"/>
    <w:rsid w:val="009732A1"/>
    <w:rsid w:val="0097347F"/>
    <w:rsid w:val="00973FC8"/>
    <w:rsid w:val="00974C29"/>
    <w:rsid w:val="00976437"/>
    <w:rsid w:val="00976A15"/>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BD3"/>
    <w:rsid w:val="009921DD"/>
    <w:rsid w:val="00992583"/>
    <w:rsid w:val="0099275C"/>
    <w:rsid w:val="009933B0"/>
    <w:rsid w:val="00993BEF"/>
    <w:rsid w:val="00993C2B"/>
    <w:rsid w:val="00993EBF"/>
    <w:rsid w:val="00993FBB"/>
    <w:rsid w:val="009946BD"/>
    <w:rsid w:val="009951F5"/>
    <w:rsid w:val="00995458"/>
    <w:rsid w:val="0099703B"/>
    <w:rsid w:val="009A22CA"/>
    <w:rsid w:val="009A23BF"/>
    <w:rsid w:val="009A3008"/>
    <w:rsid w:val="009A3296"/>
    <w:rsid w:val="009A47A1"/>
    <w:rsid w:val="009A514F"/>
    <w:rsid w:val="009A5222"/>
    <w:rsid w:val="009B036C"/>
    <w:rsid w:val="009B09BD"/>
    <w:rsid w:val="009B0A53"/>
    <w:rsid w:val="009B232A"/>
    <w:rsid w:val="009B28D3"/>
    <w:rsid w:val="009B3173"/>
    <w:rsid w:val="009B31AA"/>
    <w:rsid w:val="009B47A9"/>
    <w:rsid w:val="009B4F14"/>
    <w:rsid w:val="009B5326"/>
    <w:rsid w:val="009B628D"/>
    <w:rsid w:val="009B7378"/>
    <w:rsid w:val="009B7499"/>
    <w:rsid w:val="009C0209"/>
    <w:rsid w:val="009C023B"/>
    <w:rsid w:val="009C1CFA"/>
    <w:rsid w:val="009C2E9C"/>
    <w:rsid w:val="009C3418"/>
    <w:rsid w:val="009C42DF"/>
    <w:rsid w:val="009C6714"/>
    <w:rsid w:val="009D12AB"/>
    <w:rsid w:val="009D1BE1"/>
    <w:rsid w:val="009D2017"/>
    <w:rsid w:val="009D2E2C"/>
    <w:rsid w:val="009D2E94"/>
    <w:rsid w:val="009D3076"/>
    <w:rsid w:val="009D4577"/>
    <w:rsid w:val="009D4A7C"/>
    <w:rsid w:val="009D4C35"/>
    <w:rsid w:val="009D5532"/>
    <w:rsid w:val="009D6514"/>
    <w:rsid w:val="009D6D80"/>
    <w:rsid w:val="009D6D9C"/>
    <w:rsid w:val="009D7A29"/>
    <w:rsid w:val="009E055E"/>
    <w:rsid w:val="009E1F56"/>
    <w:rsid w:val="009E2BE5"/>
    <w:rsid w:val="009E2FAE"/>
    <w:rsid w:val="009E32CF"/>
    <w:rsid w:val="009E3DC2"/>
    <w:rsid w:val="009E4507"/>
    <w:rsid w:val="009E5182"/>
    <w:rsid w:val="009E5516"/>
    <w:rsid w:val="009E6E3A"/>
    <w:rsid w:val="009E7BEC"/>
    <w:rsid w:val="009F01CE"/>
    <w:rsid w:val="009F04DD"/>
    <w:rsid w:val="009F0E03"/>
    <w:rsid w:val="009F105D"/>
    <w:rsid w:val="009F24B0"/>
    <w:rsid w:val="009F2650"/>
    <w:rsid w:val="009F2F3E"/>
    <w:rsid w:val="009F2FFF"/>
    <w:rsid w:val="009F31D4"/>
    <w:rsid w:val="009F3695"/>
    <w:rsid w:val="009F498B"/>
    <w:rsid w:val="009F4D49"/>
    <w:rsid w:val="009F4DA4"/>
    <w:rsid w:val="009F4F8E"/>
    <w:rsid w:val="009F4FCE"/>
    <w:rsid w:val="009F55CB"/>
    <w:rsid w:val="009F599B"/>
    <w:rsid w:val="009F63AC"/>
    <w:rsid w:val="009F6692"/>
    <w:rsid w:val="00A0170F"/>
    <w:rsid w:val="00A024C7"/>
    <w:rsid w:val="00A04076"/>
    <w:rsid w:val="00A05EDD"/>
    <w:rsid w:val="00A0614C"/>
    <w:rsid w:val="00A064EA"/>
    <w:rsid w:val="00A06E87"/>
    <w:rsid w:val="00A06FC0"/>
    <w:rsid w:val="00A07699"/>
    <w:rsid w:val="00A07BA2"/>
    <w:rsid w:val="00A101C0"/>
    <w:rsid w:val="00A104AD"/>
    <w:rsid w:val="00A1186F"/>
    <w:rsid w:val="00A126DC"/>
    <w:rsid w:val="00A1298F"/>
    <w:rsid w:val="00A12A86"/>
    <w:rsid w:val="00A12B04"/>
    <w:rsid w:val="00A12B15"/>
    <w:rsid w:val="00A1344B"/>
    <w:rsid w:val="00A1397E"/>
    <w:rsid w:val="00A13A8D"/>
    <w:rsid w:val="00A13CEC"/>
    <w:rsid w:val="00A1455D"/>
    <w:rsid w:val="00A1464A"/>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5D5A"/>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37DD"/>
    <w:rsid w:val="00A54A15"/>
    <w:rsid w:val="00A555F3"/>
    <w:rsid w:val="00A556A6"/>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974"/>
    <w:rsid w:val="00AA0B43"/>
    <w:rsid w:val="00AA17FD"/>
    <w:rsid w:val="00AA2678"/>
    <w:rsid w:val="00AA2A25"/>
    <w:rsid w:val="00AA33C7"/>
    <w:rsid w:val="00AA5954"/>
    <w:rsid w:val="00AA6C79"/>
    <w:rsid w:val="00AA7EA0"/>
    <w:rsid w:val="00AB1A6D"/>
    <w:rsid w:val="00AB1B02"/>
    <w:rsid w:val="00AB1D3E"/>
    <w:rsid w:val="00AB1DE4"/>
    <w:rsid w:val="00AB238E"/>
    <w:rsid w:val="00AB26F0"/>
    <w:rsid w:val="00AB3445"/>
    <w:rsid w:val="00AB4745"/>
    <w:rsid w:val="00AB4A29"/>
    <w:rsid w:val="00AB59D6"/>
    <w:rsid w:val="00AB641A"/>
    <w:rsid w:val="00AB690A"/>
    <w:rsid w:val="00AB74DC"/>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E13"/>
    <w:rsid w:val="00AD4E9D"/>
    <w:rsid w:val="00AD5610"/>
    <w:rsid w:val="00AD5EEB"/>
    <w:rsid w:val="00AD68AD"/>
    <w:rsid w:val="00AD7E86"/>
    <w:rsid w:val="00AE07E3"/>
    <w:rsid w:val="00AE16D9"/>
    <w:rsid w:val="00AE2556"/>
    <w:rsid w:val="00AE25AE"/>
    <w:rsid w:val="00AE304B"/>
    <w:rsid w:val="00AE381D"/>
    <w:rsid w:val="00AE384C"/>
    <w:rsid w:val="00AE3C66"/>
    <w:rsid w:val="00AE4412"/>
    <w:rsid w:val="00AE44C4"/>
    <w:rsid w:val="00AE45CF"/>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0B"/>
    <w:rsid w:val="00B102BB"/>
    <w:rsid w:val="00B10679"/>
    <w:rsid w:val="00B1186B"/>
    <w:rsid w:val="00B11C8C"/>
    <w:rsid w:val="00B11E55"/>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F6A"/>
    <w:rsid w:val="00B210FF"/>
    <w:rsid w:val="00B214F8"/>
    <w:rsid w:val="00B21864"/>
    <w:rsid w:val="00B21893"/>
    <w:rsid w:val="00B22057"/>
    <w:rsid w:val="00B225F2"/>
    <w:rsid w:val="00B227A2"/>
    <w:rsid w:val="00B22CF5"/>
    <w:rsid w:val="00B23A6B"/>
    <w:rsid w:val="00B23E8B"/>
    <w:rsid w:val="00B23F44"/>
    <w:rsid w:val="00B24E5A"/>
    <w:rsid w:val="00B25297"/>
    <w:rsid w:val="00B254DC"/>
    <w:rsid w:val="00B25EBA"/>
    <w:rsid w:val="00B26696"/>
    <w:rsid w:val="00B26786"/>
    <w:rsid w:val="00B27B97"/>
    <w:rsid w:val="00B3033D"/>
    <w:rsid w:val="00B30EF4"/>
    <w:rsid w:val="00B30FA8"/>
    <w:rsid w:val="00B31872"/>
    <w:rsid w:val="00B32294"/>
    <w:rsid w:val="00B33333"/>
    <w:rsid w:val="00B336E6"/>
    <w:rsid w:val="00B3411B"/>
    <w:rsid w:val="00B34133"/>
    <w:rsid w:val="00B357CD"/>
    <w:rsid w:val="00B359CA"/>
    <w:rsid w:val="00B35FF5"/>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AE"/>
    <w:rsid w:val="00B45A00"/>
    <w:rsid w:val="00B45E83"/>
    <w:rsid w:val="00B469AB"/>
    <w:rsid w:val="00B469F2"/>
    <w:rsid w:val="00B4783F"/>
    <w:rsid w:val="00B5002F"/>
    <w:rsid w:val="00B50087"/>
    <w:rsid w:val="00B54065"/>
    <w:rsid w:val="00B543B1"/>
    <w:rsid w:val="00B54BC5"/>
    <w:rsid w:val="00B5528E"/>
    <w:rsid w:val="00B554C5"/>
    <w:rsid w:val="00B55D01"/>
    <w:rsid w:val="00B5606A"/>
    <w:rsid w:val="00B56E2E"/>
    <w:rsid w:val="00B57129"/>
    <w:rsid w:val="00B5760E"/>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52E1"/>
    <w:rsid w:val="00B7581E"/>
    <w:rsid w:val="00B75C10"/>
    <w:rsid w:val="00B7714F"/>
    <w:rsid w:val="00B775EF"/>
    <w:rsid w:val="00B80969"/>
    <w:rsid w:val="00B83BDE"/>
    <w:rsid w:val="00B83C22"/>
    <w:rsid w:val="00B84BA7"/>
    <w:rsid w:val="00B8585B"/>
    <w:rsid w:val="00B8596F"/>
    <w:rsid w:val="00B85E4C"/>
    <w:rsid w:val="00B86885"/>
    <w:rsid w:val="00B90B8D"/>
    <w:rsid w:val="00B90CAB"/>
    <w:rsid w:val="00B91B3B"/>
    <w:rsid w:val="00B91CC3"/>
    <w:rsid w:val="00B91DC3"/>
    <w:rsid w:val="00B92668"/>
    <w:rsid w:val="00B92A85"/>
    <w:rsid w:val="00B93A40"/>
    <w:rsid w:val="00B96721"/>
    <w:rsid w:val="00B96A77"/>
    <w:rsid w:val="00B97B47"/>
    <w:rsid w:val="00BA0A5A"/>
    <w:rsid w:val="00BA0B5F"/>
    <w:rsid w:val="00BA1136"/>
    <w:rsid w:val="00BA13A0"/>
    <w:rsid w:val="00BA1F66"/>
    <w:rsid w:val="00BA2638"/>
    <w:rsid w:val="00BA3A4B"/>
    <w:rsid w:val="00BA4597"/>
    <w:rsid w:val="00BA481D"/>
    <w:rsid w:val="00BA4FA9"/>
    <w:rsid w:val="00BA5223"/>
    <w:rsid w:val="00BA5980"/>
    <w:rsid w:val="00BA762C"/>
    <w:rsid w:val="00BA7BFB"/>
    <w:rsid w:val="00BB0F29"/>
    <w:rsid w:val="00BB144E"/>
    <w:rsid w:val="00BB15F5"/>
    <w:rsid w:val="00BB1B9C"/>
    <w:rsid w:val="00BB2FC3"/>
    <w:rsid w:val="00BB38DF"/>
    <w:rsid w:val="00BB5129"/>
    <w:rsid w:val="00BB5B13"/>
    <w:rsid w:val="00BB5CBC"/>
    <w:rsid w:val="00BB64F4"/>
    <w:rsid w:val="00BB713D"/>
    <w:rsid w:val="00BC0D3D"/>
    <w:rsid w:val="00BC133F"/>
    <w:rsid w:val="00BC203E"/>
    <w:rsid w:val="00BC2641"/>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2DE"/>
    <w:rsid w:val="00BD6623"/>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72D5"/>
    <w:rsid w:val="00C279D1"/>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504"/>
    <w:rsid w:val="00C51B7A"/>
    <w:rsid w:val="00C51B97"/>
    <w:rsid w:val="00C52D51"/>
    <w:rsid w:val="00C5465B"/>
    <w:rsid w:val="00C54BCD"/>
    <w:rsid w:val="00C54D25"/>
    <w:rsid w:val="00C54E77"/>
    <w:rsid w:val="00C55624"/>
    <w:rsid w:val="00C55FE4"/>
    <w:rsid w:val="00C57789"/>
    <w:rsid w:val="00C60326"/>
    <w:rsid w:val="00C60D58"/>
    <w:rsid w:val="00C62300"/>
    <w:rsid w:val="00C62550"/>
    <w:rsid w:val="00C62D4B"/>
    <w:rsid w:val="00C63311"/>
    <w:rsid w:val="00C706CF"/>
    <w:rsid w:val="00C707CB"/>
    <w:rsid w:val="00C72575"/>
    <w:rsid w:val="00C72D5D"/>
    <w:rsid w:val="00C73645"/>
    <w:rsid w:val="00C7411E"/>
    <w:rsid w:val="00C74508"/>
    <w:rsid w:val="00C74BF5"/>
    <w:rsid w:val="00C750D0"/>
    <w:rsid w:val="00C75703"/>
    <w:rsid w:val="00C75DD7"/>
    <w:rsid w:val="00C766B7"/>
    <w:rsid w:val="00C76F8A"/>
    <w:rsid w:val="00C80872"/>
    <w:rsid w:val="00C81A32"/>
    <w:rsid w:val="00C81B3F"/>
    <w:rsid w:val="00C83132"/>
    <w:rsid w:val="00C835F5"/>
    <w:rsid w:val="00C83B28"/>
    <w:rsid w:val="00C84070"/>
    <w:rsid w:val="00C8507A"/>
    <w:rsid w:val="00C85701"/>
    <w:rsid w:val="00C87F37"/>
    <w:rsid w:val="00C90B8A"/>
    <w:rsid w:val="00C91286"/>
    <w:rsid w:val="00C915C3"/>
    <w:rsid w:val="00C919DF"/>
    <w:rsid w:val="00C91B7B"/>
    <w:rsid w:val="00C9321C"/>
    <w:rsid w:val="00C9340F"/>
    <w:rsid w:val="00C946C6"/>
    <w:rsid w:val="00C94A09"/>
    <w:rsid w:val="00C94F49"/>
    <w:rsid w:val="00C9549E"/>
    <w:rsid w:val="00C9581C"/>
    <w:rsid w:val="00C974F5"/>
    <w:rsid w:val="00C9754C"/>
    <w:rsid w:val="00C97780"/>
    <w:rsid w:val="00CA0742"/>
    <w:rsid w:val="00CA0F58"/>
    <w:rsid w:val="00CA20F8"/>
    <w:rsid w:val="00CA31E0"/>
    <w:rsid w:val="00CA39A5"/>
    <w:rsid w:val="00CA452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C22"/>
    <w:rsid w:val="00CC4D51"/>
    <w:rsid w:val="00CC4EF2"/>
    <w:rsid w:val="00CC531A"/>
    <w:rsid w:val="00CC5ABE"/>
    <w:rsid w:val="00CC5C03"/>
    <w:rsid w:val="00CC787F"/>
    <w:rsid w:val="00CD0A8E"/>
    <w:rsid w:val="00CD1846"/>
    <w:rsid w:val="00CD1B17"/>
    <w:rsid w:val="00CD1D0A"/>
    <w:rsid w:val="00CD2190"/>
    <w:rsid w:val="00CD2702"/>
    <w:rsid w:val="00CD3118"/>
    <w:rsid w:val="00CD3255"/>
    <w:rsid w:val="00CD37B9"/>
    <w:rsid w:val="00CD3A2B"/>
    <w:rsid w:val="00CD3DA0"/>
    <w:rsid w:val="00CD5074"/>
    <w:rsid w:val="00CD517F"/>
    <w:rsid w:val="00CD5ED1"/>
    <w:rsid w:val="00CD6EFC"/>
    <w:rsid w:val="00CD71C0"/>
    <w:rsid w:val="00CD7274"/>
    <w:rsid w:val="00CE00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6EF"/>
    <w:rsid w:val="00CF6D59"/>
    <w:rsid w:val="00CF7280"/>
    <w:rsid w:val="00CF7422"/>
    <w:rsid w:val="00D00105"/>
    <w:rsid w:val="00D004CE"/>
    <w:rsid w:val="00D004FB"/>
    <w:rsid w:val="00D005B7"/>
    <w:rsid w:val="00D017C1"/>
    <w:rsid w:val="00D01E4D"/>
    <w:rsid w:val="00D02656"/>
    <w:rsid w:val="00D03434"/>
    <w:rsid w:val="00D03C49"/>
    <w:rsid w:val="00D06616"/>
    <w:rsid w:val="00D068D8"/>
    <w:rsid w:val="00D07109"/>
    <w:rsid w:val="00D07EBF"/>
    <w:rsid w:val="00D1070E"/>
    <w:rsid w:val="00D10B9B"/>
    <w:rsid w:val="00D11017"/>
    <w:rsid w:val="00D11045"/>
    <w:rsid w:val="00D11AE0"/>
    <w:rsid w:val="00D11B5C"/>
    <w:rsid w:val="00D13941"/>
    <w:rsid w:val="00D150CA"/>
    <w:rsid w:val="00D16B7A"/>
    <w:rsid w:val="00D16BF5"/>
    <w:rsid w:val="00D16EEF"/>
    <w:rsid w:val="00D17CF9"/>
    <w:rsid w:val="00D20190"/>
    <w:rsid w:val="00D217CA"/>
    <w:rsid w:val="00D2216A"/>
    <w:rsid w:val="00D223EF"/>
    <w:rsid w:val="00D22A36"/>
    <w:rsid w:val="00D23DF3"/>
    <w:rsid w:val="00D24337"/>
    <w:rsid w:val="00D25CB0"/>
    <w:rsid w:val="00D25E1A"/>
    <w:rsid w:val="00D27E59"/>
    <w:rsid w:val="00D27FC2"/>
    <w:rsid w:val="00D30408"/>
    <w:rsid w:val="00D30432"/>
    <w:rsid w:val="00D307CF"/>
    <w:rsid w:val="00D30806"/>
    <w:rsid w:val="00D30872"/>
    <w:rsid w:val="00D309E7"/>
    <w:rsid w:val="00D30A3B"/>
    <w:rsid w:val="00D30B76"/>
    <w:rsid w:val="00D313B7"/>
    <w:rsid w:val="00D32160"/>
    <w:rsid w:val="00D327D7"/>
    <w:rsid w:val="00D327FF"/>
    <w:rsid w:val="00D32FA3"/>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85B"/>
    <w:rsid w:val="00D47658"/>
    <w:rsid w:val="00D50E00"/>
    <w:rsid w:val="00D50F5D"/>
    <w:rsid w:val="00D538C1"/>
    <w:rsid w:val="00D539D8"/>
    <w:rsid w:val="00D54836"/>
    <w:rsid w:val="00D54AD4"/>
    <w:rsid w:val="00D55132"/>
    <w:rsid w:val="00D55E88"/>
    <w:rsid w:val="00D567B1"/>
    <w:rsid w:val="00D57C51"/>
    <w:rsid w:val="00D57C60"/>
    <w:rsid w:val="00D60BF1"/>
    <w:rsid w:val="00D61173"/>
    <w:rsid w:val="00D62A7B"/>
    <w:rsid w:val="00D62C36"/>
    <w:rsid w:val="00D63B1C"/>
    <w:rsid w:val="00D641E4"/>
    <w:rsid w:val="00D6525D"/>
    <w:rsid w:val="00D65817"/>
    <w:rsid w:val="00D65E0B"/>
    <w:rsid w:val="00D65F3E"/>
    <w:rsid w:val="00D672DD"/>
    <w:rsid w:val="00D67C2B"/>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87F97"/>
    <w:rsid w:val="00D90BDC"/>
    <w:rsid w:val="00D9102F"/>
    <w:rsid w:val="00D910E7"/>
    <w:rsid w:val="00D92323"/>
    <w:rsid w:val="00D92DE4"/>
    <w:rsid w:val="00D934C4"/>
    <w:rsid w:val="00D9423B"/>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C009D"/>
    <w:rsid w:val="00DC016A"/>
    <w:rsid w:val="00DC0576"/>
    <w:rsid w:val="00DC07D7"/>
    <w:rsid w:val="00DC0F66"/>
    <w:rsid w:val="00DC1D90"/>
    <w:rsid w:val="00DC21B3"/>
    <w:rsid w:val="00DC296E"/>
    <w:rsid w:val="00DC2BD4"/>
    <w:rsid w:val="00DC4DB8"/>
    <w:rsid w:val="00DC52E5"/>
    <w:rsid w:val="00DC5684"/>
    <w:rsid w:val="00DC59DC"/>
    <w:rsid w:val="00DC5D75"/>
    <w:rsid w:val="00DC65B6"/>
    <w:rsid w:val="00DC71A0"/>
    <w:rsid w:val="00DC7CC1"/>
    <w:rsid w:val="00DD01D7"/>
    <w:rsid w:val="00DD0704"/>
    <w:rsid w:val="00DD0FF7"/>
    <w:rsid w:val="00DD1E18"/>
    <w:rsid w:val="00DD1E40"/>
    <w:rsid w:val="00DD69DA"/>
    <w:rsid w:val="00DD6C8B"/>
    <w:rsid w:val="00DD736E"/>
    <w:rsid w:val="00DD7826"/>
    <w:rsid w:val="00DE111B"/>
    <w:rsid w:val="00DE175C"/>
    <w:rsid w:val="00DE19E5"/>
    <w:rsid w:val="00DE2133"/>
    <w:rsid w:val="00DE21DC"/>
    <w:rsid w:val="00DE419E"/>
    <w:rsid w:val="00DE4418"/>
    <w:rsid w:val="00DE4472"/>
    <w:rsid w:val="00DE485D"/>
    <w:rsid w:val="00DE4B79"/>
    <w:rsid w:val="00DE4BD8"/>
    <w:rsid w:val="00DE566D"/>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7E7E"/>
    <w:rsid w:val="00E07ED9"/>
    <w:rsid w:val="00E07FBF"/>
    <w:rsid w:val="00E104C9"/>
    <w:rsid w:val="00E10610"/>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45C"/>
    <w:rsid w:val="00E20FFE"/>
    <w:rsid w:val="00E22C20"/>
    <w:rsid w:val="00E23509"/>
    <w:rsid w:val="00E2393B"/>
    <w:rsid w:val="00E23DD5"/>
    <w:rsid w:val="00E24CCE"/>
    <w:rsid w:val="00E24D44"/>
    <w:rsid w:val="00E2758E"/>
    <w:rsid w:val="00E27B2A"/>
    <w:rsid w:val="00E303AE"/>
    <w:rsid w:val="00E30527"/>
    <w:rsid w:val="00E308DD"/>
    <w:rsid w:val="00E30DC1"/>
    <w:rsid w:val="00E30E0E"/>
    <w:rsid w:val="00E31242"/>
    <w:rsid w:val="00E319A8"/>
    <w:rsid w:val="00E31FB3"/>
    <w:rsid w:val="00E322A1"/>
    <w:rsid w:val="00E34441"/>
    <w:rsid w:val="00E34A34"/>
    <w:rsid w:val="00E3593A"/>
    <w:rsid w:val="00E36E7E"/>
    <w:rsid w:val="00E37344"/>
    <w:rsid w:val="00E4031D"/>
    <w:rsid w:val="00E406DC"/>
    <w:rsid w:val="00E414D7"/>
    <w:rsid w:val="00E417CB"/>
    <w:rsid w:val="00E41EFC"/>
    <w:rsid w:val="00E42D43"/>
    <w:rsid w:val="00E4472D"/>
    <w:rsid w:val="00E4597E"/>
    <w:rsid w:val="00E45C98"/>
    <w:rsid w:val="00E462FF"/>
    <w:rsid w:val="00E46934"/>
    <w:rsid w:val="00E47671"/>
    <w:rsid w:val="00E50856"/>
    <w:rsid w:val="00E51063"/>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4320"/>
    <w:rsid w:val="00E64695"/>
    <w:rsid w:val="00E6624E"/>
    <w:rsid w:val="00E67013"/>
    <w:rsid w:val="00E678AF"/>
    <w:rsid w:val="00E707B4"/>
    <w:rsid w:val="00E710C6"/>
    <w:rsid w:val="00E72221"/>
    <w:rsid w:val="00E7296D"/>
    <w:rsid w:val="00E74483"/>
    <w:rsid w:val="00E744BB"/>
    <w:rsid w:val="00E7464B"/>
    <w:rsid w:val="00E74EBC"/>
    <w:rsid w:val="00E75DE2"/>
    <w:rsid w:val="00E7688A"/>
    <w:rsid w:val="00E77903"/>
    <w:rsid w:val="00E77D38"/>
    <w:rsid w:val="00E8068D"/>
    <w:rsid w:val="00E80858"/>
    <w:rsid w:val="00E80E73"/>
    <w:rsid w:val="00E82A85"/>
    <w:rsid w:val="00E83776"/>
    <w:rsid w:val="00E838A7"/>
    <w:rsid w:val="00E83D66"/>
    <w:rsid w:val="00E846E4"/>
    <w:rsid w:val="00E85755"/>
    <w:rsid w:val="00E86913"/>
    <w:rsid w:val="00E90CA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6AC7"/>
    <w:rsid w:val="00EB7546"/>
    <w:rsid w:val="00EB7D69"/>
    <w:rsid w:val="00EC07E2"/>
    <w:rsid w:val="00EC0891"/>
    <w:rsid w:val="00EC0EB1"/>
    <w:rsid w:val="00EC1666"/>
    <w:rsid w:val="00EC1C65"/>
    <w:rsid w:val="00EC1D9D"/>
    <w:rsid w:val="00EC27F6"/>
    <w:rsid w:val="00EC28FA"/>
    <w:rsid w:val="00EC35DE"/>
    <w:rsid w:val="00EC3928"/>
    <w:rsid w:val="00EC4122"/>
    <w:rsid w:val="00EC48DB"/>
    <w:rsid w:val="00EC5448"/>
    <w:rsid w:val="00EC7CDD"/>
    <w:rsid w:val="00ED00BD"/>
    <w:rsid w:val="00ED055D"/>
    <w:rsid w:val="00ED0F81"/>
    <w:rsid w:val="00ED1494"/>
    <w:rsid w:val="00ED2400"/>
    <w:rsid w:val="00ED3286"/>
    <w:rsid w:val="00ED3372"/>
    <w:rsid w:val="00ED36C2"/>
    <w:rsid w:val="00ED3CA0"/>
    <w:rsid w:val="00ED462B"/>
    <w:rsid w:val="00ED5077"/>
    <w:rsid w:val="00ED568C"/>
    <w:rsid w:val="00ED5FF7"/>
    <w:rsid w:val="00ED6E55"/>
    <w:rsid w:val="00ED73A5"/>
    <w:rsid w:val="00ED77AF"/>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9A4"/>
    <w:rsid w:val="00EE606F"/>
    <w:rsid w:val="00EE798C"/>
    <w:rsid w:val="00EE7E68"/>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CAB"/>
    <w:rsid w:val="00F05312"/>
    <w:rsid w:val="00F05C60"/>
    <w:rsid w:val="00F05CCC"/>
    <w:rsid w:val="00F069D4"/>
    <w:rsid w:val="00F06C55"/>
    <w:rsid w:val="00F07116"/>
    <w:rsid w:val="00F0784C"/>
    <w:rsid w:val="00F07B70"/>
    <w:rsid w:val="00F1086B"/>
    <w:rsid w:val="00F110C0"/>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72C"/>
    <w:rsid w:val="00F27C5C"/>
    <w:rsid w:val="00F300CF"/>
    <w:rsid w:val="00F3015C"/>
    <w:rsid w:val="00F30F8B"/>
    <w:rsid w:val="00F31117"/>
    <w:rsid w:val="00F317E8"/>
    <w:rsid w:val="00F31AFF"/>
    <w:rsid w:val="00F31FC2"/>
    <w:rsid w:val="00F32532"/>
    <w:rsid w:val="00F33A90"/>
    <w:rsid w:val="00F33C86"/>
    <w:rsid w:val="00F35585"/>
    <w:rsid w:val="00F426D6"/>
    <w:rsid w:val="00F43194"/>
    <w:rsid w:val="00F43922"/>
    <w:rsid w:val="00F44526"/>
    <w:rsid w:val="00F447B7"/>
    <w:rsid w:val="00F44B2B"/>
    <w:rsid w:val="00F4585B"/>
    <w:rsid w:val="00F468C7"/>
    <w:rsid w:val="00F47B23"/>
    <w:rsid w:val="00F500F9"/>
    <w:rsid w:val="00F501D0"/>
    <w:rsid w:val="00F50651"/>
    <w:rsid w:val="00F50DA1"/>
    <w:rsid w:val="00F51DEA"/>
    <w:rsid w:val="00F525D6"/>
    <w:rsid w:val="00F525D7"/>
    <w:rsid w:val="00F52854"/>
    <w:rsid w:val="00F53198"/>
    <w:rsid w:val="00F534CC"/>
    <w:rsid w:val="00F53713"/>
    <w:rsid w:val="00F5398A"/>
    <w:rsid w:val="00F57985"/>
    <w:rsid w:val="00F57F88"/>
    <w:rsid w:val="00F62BAD"/>
    <w:rsid w:val="00F6537B"/>
    <w:rsid w:val="00F659F8"/>
    <w:rsid w:val="00F6736F"/>
    <w:rsid w:val="00F70A83"/>
    <w:rsid w:val="00F71865"/>
    <w:rsid w:val="00F71C44"/>
    <w:rsid w:val="00F74148"/>
    <w:rsid w:val="00F77ED7"/>
    <w:rsid w:val="00F810D6"/>
    <w:rsid w:val="00F81412"/>
    <w:rsid w:val="00F819DB"/>
    <w:rsid w:val="00F81CFF"/>
    <w:rsid w:val="00F827EA"/>
    <w:rsid w:val="00F83541"/>
    <w:rsid w:val="00F8355D"/>
    <w:rsid w:val="00F83F51"/>
    <w:rsid w:val="00F85183"/>
    <w:rsid w:val="00F8642C"/>
    <w:rsid w:val="00F86A0D"/>
    <w:rsid w:val="00F86D53"/>
    <w:rsid w:val="00F87386"/>
    <w:rsid w:val="00F90385"/>
    <w:rsid w:val="00F905A5"/>
    <w:rsid w:val="00F9186E"/>
    <w:rsid w:val="00F95A59"/>
    <w:rsid w:val="00F95ACB"/>
    <w:rsid w:val="00F96031"/>
    <w:rsid w:val="00F9608B"/>
    <w:rsid w:val="00F9687B"/>
    <w:rsid w:val="00F97391"/>
    <w:rsid w:val="00FA0362"/>
    <w:rsid w:val="00FA2383"/>
    <w:rsid w:val="00FA4CE5"/>
    <w:rsid w:val="00FA4EB9"/>
    <w:rsid w:val="00FA546E"/>
    <w:rsid w:val="00FA72A3"/>
    <w:rsid w:val="00FA759E"/>
    <w:rsid w:val="00FB043A"/>
    <w:rsid w:val="00FB0667"/>
    <w:rsid w:val="00FB1639"/>
    <w:rsid w:val="00FB2AB8"/>
    <w:rsid w:val="00FB2D97"/>
    <w:rsid w:val="00FB4FD8"/>
    <w:rsid w:val="00FB5624"/>
    <w:rsid w:val="00FB58AF"/>
    <w:rsid w:val="00FB5F03"/>
    <w:rsid w:val="00FB702A"/>
    <w:rsid w:val="00FC01A3"/>
    <w:rsid w:val="00FC152B"/>
    <w:rsid w:val="00FC2D03"/>
    <w:rsid w:val="00FC2ED2"/>
    <w:rsid w:val="00FC3867"/>
    <w:rsid w:val="00FC43EE"/>
    <w:rsid w:val="00FC5D61"/>
    <w:rsid w:val="00FC5E15"/>
    <w:rsid w:val="00FC5E45"/>
    <w:rsid w:val="00FC5F70"/>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trac.red5.org/" TargetMode="External"/><Relationship Id="rId26" Type="http://schemas.openxmlformats.org/officeDocument/2006/relationships/hyperlink" Target="http://flicc.sourceforge.net/" TargetMode="External"/><Relationship Id="rId39" Type="http://schemas.openxmlformats.org/officeDocument/2006/relationships/hyperlink" Target="http://www.socialresearchmethods.net/kb/intreval.htm" TargetMode="External"/><Relationship Id="rId3" Type="http://schemas.openxmlformats.org/officeDocument/2006/relationships/styles" Target="styles.xml"/><Relationship Id="rId21" Type="http://schemas.openxmlformats.org/officeDocument/2006/relationships/hyperlink" Target="http://askmeflash.com/article/3/real-time-media-flow-protocol-rtmfp" TargetMode="External"/><Relationship Id="rId34" Type="http://schemas.openxmlformats.org/officeDocument/2006/relationships/hyperlink" Target="http://groups.google.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psidelearning.com/blog/index.php/2010/03/10/elements-for-constructing-social-learning-environments/" TargetMode="External"/><Relationship Id="rId17" Type="http://schemas.openxmlformats.org/officeDocument/2006/relationships/hyperlink" Target="http://www.adobe.com/products/flashmediaserver/" TargetMode="External"/><Relationship Id="rId25" Type="http://schemas.openxmlformats.org/officeDocument/2006/relationships/hyperlink" Target="http://www.spicefactory.org/" TargetMode="External"/><Relationship Id="rId33" Type="http://schemas.openxmlformats.org/officeDocument/2006/relationships/image" Target="media/image10.png"/><Relationship Id="rId38" Type="http://schemas.openxmlformats.org/officeDocument/2006/relationships/hyperlink" Target="http://www.learning-theories.com/vygotskys-social-learning-theory.html" TargetMode="External"/><Relationship Id="rId2" Type="http://schemas.openxmlformats.org/officeDocument/2006/relationships/numbering" Target="numbering.xml"/><Relationship Id="rId16" Type="http://schemas.openxmlformats.org/officeDocument/2006/relationships/hyperlink" Target="http://help.adobe.com/en_US/FlashMediaServer/3.5_TechOverview/WS5b3ccc516d4fbf351e63e3d119ed944a1a-7ffa.html" TargetMode="External"/><Relationship Id="rId20" Type="http://schemas.openxmlformats.org/officeDocument/2006/relationships/hyperlink" Target="http://askmeflash.com/article/10/comparison-wowza-vs-fms-vs-red5" TargetMode="External"/><Relationship Id="rId29" Type="http://schemas.openxmlformats.org/officeDocument/2006/relationships/hyperlink" Target="http://livedocs.adobe.com/flashmediaserver/3.0/docs/help.html?content=04_overview_security_15.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errodius.com/blog/" TargetMode="External"/><Relationship Id="rId32" Type="http://schemas.openxmlformats.org/officeDocument/2006/relationships/hyperlink" Target="http://seesaw.com" TargetMode="External"/><Relationship Id="rId37" Type="http://schemas.openxmlformats.org/officeDocument/2006/relationships/hyperlink" Target="http://www.learning-theories.com/behaviorism.html"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jpeg"/><Relationship Id="rId28" Type="http://schemas.openxmlformats.org/officeDocument/2006/relationships/hyperlink" Target="http://swizframework.org" TargetMode="External"/><Relationship Id="rId36" Type="http://schemas.openxmlformats.org/officeDocument/2006/relationships/hyperlink" Target="http://nymph.cs.man.ac.uk/scratch" TargetMode="External"/><Relationship Id="rId10" Type="http://schemas.openxmlformats.org/officeDocument/2006/relationships/image" Target="media/image2.png"/><Relationship Id="rId19" Type="http://schemas.openxmlformats.org/officeDocument/2006/relationships/hyperlink" Target="http://www.wowza.co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jpeg"/><Relationship Id="rId27" Type="http://schemas.openxmlformats.org/officeDocument/2006/relationships/hyperlink" Target="http://code.google.com/p/smartypants-ioc/" TargetMode="External"/><Relationship Id="rId30" Type="http://schemas.openxmlformats.org/officeDocument/2006/relationships/hyperlink" Target="http://www.adobe.com/devnet/flashmediaserver/articles/scaling_securing_fms3.html" TargetMode="External"/><Relationship Id="rId35" Type="http://schemas.openxmlformats.org/officeDocument/2006/relationships/hyperlink" Target="http://www.skype.com/intl/en-gb/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E30C9B96-5604-4C4A-9382-5E040ECF0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51</Pages>
  <Words>18779</Words>
  <Characters>107046</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125574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775</cp:revision>
  <cp:lastPrinted>2011-05-09T15:17:00Z</cp:lastPrinted>
  <dcterms:created xsi:type="dcterms:W3CDTF">2011-05-09T01:21:00Z</dcterms:created>
  <dcterms:modified xsi:type="dcterms:W3CDTF">2011-08-06T03:23:00Z</dcterms:modified>
</cp:coreProperties>
</file>