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Support Bible Maintenance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https://github.com/ubsicap/assure_support_site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Rancher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https://control.languagetechnology.org/dashboard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Support.Bible is built on the Question2Answer web framework. You can visit its official website to learn about the code structure and plugins. Additionally, there is a dedicated help website where you can explore common questions and issues encountered by other users while building their websites.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Question2Answer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https://www.question2answer.org/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Question2Answer help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https://www.question2answer.org/qa/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github repository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</w:t>
      </w:r>
      <w:r w:rsidDel="00000000" w:rsidR="00000000" w:rsidRPr="00000000">
        <w:rPr>
          <w:i w:val="1"/>
          <w:rtl w:val="0"/>
        </w:rPr>
        <w:t xml:space="preserve">Dockerfile under Public folder</w:t>
      </w:r>
      <w:r w:rsidDel="00000000" w:rsidR="00000000" w:rsidRPr="00000000">
        <w:rPr>
          <w:rtl w:val="0"/>
        </w:rPr>
        <w:t xml:space="preserve"> with the one I sent you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i w:val="1"/>
          <w:rtl w:val="0"/>
        </w:rPr>
        <w:t xml:space="preserve">google-auth.json</w:t>
      </w:r>
      <w:r w:rsidDel="00000000" w:rsidR="00000000" w:rsidRPr="00000000">
        <w:rPr>
          <w:rtl w:val="0"/>
        </w:rPr>
        <w:t xml:space="preserve"> I sent you under </w:t>
      </w:r>
      <w:r w:rsidDel="00000000" w:rsidR="00000000" w:rsidRPr="00000000">
        <w:rPr>
          <w:i w:val="1"/>
          <w:rtl w:val="0"/>
        </w:rPr>
        <w:t xml:space="preserve">\public\qa-plugin\sso-authentication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Redeploy</w:t>
      </w:r>
      <w:r w:rsidDel="00000000" w:rsidR="00000000" w:rsidRPr="00000000">
        <w:rPr>
          <w:rtl w:val="0"/>
        </w:rPr>
        <w:t xml:space="preserve"> (after you make code change to the repository):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WireGuard and click </w:t>
      </w:r>
      <w:r w:rsidDel="00000000" w:rsidR="00000000" w:rsidRPr="00000000">
        <w:rPr>
          <w:color w:val="188038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should display a green indicator with "Active."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error message appears, click </w:t>
      </w:r>
      <w:r w:rsidDel="00000000" w:rsidR="00000000" w:rsidRPr="00000000">
        <w:rPr>
          <w:color w:val="188038"/>
          <w:rtl w:val="0"/>
        </w:rPr>
        <w:t xml:space="preserve">OK</w:t>
      </w:r>
      <w:r w:rsidDel="00000000" w:rsidR="00000000" w:rsidRPr="00000000">
        <w:rPr>
          <w:rtl w:val="0"/>
        </w:rPr>
        <w:t xml:space="preserve"> to close the error box and try clicking </w:t>
      </w:r>
      <w:r w:rsidDel="00000000" w:rsidR="00000000" w:rsidRPr="00000000">
        <w:rPr>
          <w:color w:val="188038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 again. Repeat this process until the </w:t>
      </w:r>
      <w:r w:rsidDel="00000000" w:rsidR="00000000" w:rsidRPr="00000000">
        <w:rPr>
          <w:color w:val="188038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successfully changes to "Active."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cmd under the public folder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docker build -t lingxinchen/sb-php:3.55 . 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Replace the current image version (e.g., 3.55) with the next version (e.g., 3.56, 3.57, and so on) for subsequent updates.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docker push lingxinchen/sb-php:3.55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Push the image to Docker Hub, replacing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3.55</w:t>
      </w:r>
      <w:r w:rsidDel="00000000" w:rsidR="00000000" w:rsidRPr="00000000">
        <w:rPr>
          <w:rtl w:val="0"/>
        </w:rPr>
        <w:t xml:space="preserve"> with the image version you built in the previous command.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cd .. </w:t>
      </w:r>
      <w:r w:rsidDel="00000000" w:rsidR="00000000" w:rsidRPr="00000000">
        <w:rPr>
          <w:rtl w:val="0"/>
        </w:rPr>
        <w:t xml:space="preserve">to go to the root directory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kubectl config get-contexts</w:t>
      </w:r>
      <w:r w:rsidDel="00000000" w:rsidR="00000000" w:rsidRPr="00000000">
        <w:rPr>
          <w:rtl w:val="0"/>
        </w:rPr>
        <w:t xml:space="preserve"> to make sure the current context is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dallas-rke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 dallas-rke, run</w:t>
      </w:r>
      <w:r w:rsidDel="00000000" w:rsidR="00000000" w:rsidRPr="00000000">
        <w:rPr>
          <w:b w:val="1"/>
          <w:rtl w:val="0"/>
        </w:rPr>
        <w:t xml:space="preserve"> kubectl config use-context dallas-rke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kubectl apply -f supportbible-deployment.yaml</w:t>
      </w:r>
      <w:r w:rsidDel="00000000" w:rsidR="00000000" w:rsidRPr="00000000">
        <w:rPr>
          <w:rtl w:val="0"/>
        </w:rPr>
        <w:t xml:space="preserve"> to redeploy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any error in Rancher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DB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open MySQL Workbench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connection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Hostname: support-bible.c5c5cgu5xuyk.us-east-1.rds.amazonaws.com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Port: 3306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Use the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DB_KEY</w:t>
      </w:r>
      <w:r w:rsidDel="00000000" w:rsidR="00000000" w:rsidRPr="00000000">
        <w:rPr>
          <w:rtl w:val="0"/>
        </w:rPr>
        <w:t xml:space="preserve"> specified in the Dockerfile I shared with you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estion2answer.org/qa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bsicap/assure_support_site" TargetMode="External"/><Relationship Id="rId7" Type="http://schemas.openxmlformats.org/officeDocument/2006/relationships/hyperlink" Target="https://control.languagetechnology.org/dashboard" TargetMode="External"/><Relationship Id="rId8" Type="http://schemas.openxmlformats.org/officeDocument/2006/relationships/hyperlink" Target="https://www.question2answer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