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SMARTBRIDGE PROJECT SUBMISSION</w:t>
      </w:r>
    </w:p>
    <w:p>
      <w:pPr>
        <w:jc w:val="center"/>
      </w:pPr>
      <w:r>
        <w:rPr>
          <w:b/>
          <w:sz w:val="40"/>
        </w:rPr>
        <w:t>Script-Controlled ACL – Restrict Record Access Based on Field Value</w:t>
      </w:r>
    </w:p>
    <w:p>
      <w:pPr>
        <w:jc w:val="center"/>
      </w:pPr>
      <w:r>
        <w:rPr>
          <w:b/>
          <w:sz w:val="26"/>
        </w:rPr>
        <w:t>ServiceNow Micro Project</w:t>
      </w:r>
    </w:p>
    <w:p/>
    <w:p>
      <w:pPr>
        <w:jc w:val="center"/>
      </w:pPr>
      <w:r>
        <w:rPr>
          <w:b/>
          <w:sz w:val="36"/>
        </w:rPr>
        <w:t>PHASE 4 – PROJECT PLANNING</w:t>
      </w:r>
    </w:p>
    <w:p>
      <w:pPr>
        <w:jc w:val="center"/>
      </w:pPr>
      <w:r>
        <w:rPr>
          <w:b/>
          <w:sz w:val="24"/>
        </w:rPr>
        <w:t>Milestone Owner: A. Sindhya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2F8"/>
            <w:vAlign w:val="center"/>
          </w:tcPr>
          <w:p>
            <w:r>
              <w:t>Team Leader</w:t>
            </w:r>
          </w:p>
        </w:tc>
        <w:tc>
          <w:tcPr>
            <w:tcW w:type="dxa" w:w="5040"/>
            <w:vAlign w:val="center"/>
          </w:tcPr>
          <w:p>
            <w:r>
              <w:t>A. Sindhya</w:t>
            </w:r>
          </w:p>
        </w:tc>
      </w:tr>
      <w:tr>
        <w:tc>
          <w:tcPr>
            <w:tcW w:type="dxa" w:w="5040"/>
            <w:shd w:fill="EAF2F8"/>
            <w:vAlign w:val="center"/>
          </w:tcPr>
          <w:p>
            <w:r>
              <w:t>Team Members</w:t>
            </w:r>
          </w:p>
        </w:tc>
        <w:tc>
          <w:tcPr>
            <w:tcW w:type="dxa" w:w="5040"/>
            <w:vAlign w:val="center"/>
          </w:tcPr>
          <w:p>
            <w:r>
              <w:t>Kaileswari P, MuthuLaksmi N</w:t>
            </w:r>
          </w:p>
        </w:tc>
      </w:tr>
      <w:tr>
        <w:tc>
          <w:tcPr>
            <w:tcW w:type="dxa" w:w="5040"/>
            <w:shd w:fill="EAF2F8"/>
            <w:vAlign w:val="center"/>
          </w:tcPr>
          <w:p>
            <w:r>
              <w:t>College</w:t>
            </w:r>
          </w:p>
        </w:tc>
        <w:tc>
          <w:tcPr>
            <w:tcW w:type="dxa" w:w="5040"/>
            <w:vAlign w:val="center"/>
          </w:tcPr>
          <w:p>
            <w:r>
              <w:t>Govindammal Aditanar College for Women, Tiruchendur</w:t>
            </w:r>
          </w:p>
        </w:tc>
      </w:tr>
      <w:tr>
        <w:tc>
          <w:tcPr>
            <w:tcW w:type="dxa" w:w="5040"/>
            <w:shd w:fill="EAF2F8"/>
            <w:vAlign w:val="center"/>
          </w:tcPr>
          <w:p>
            <w:r>
              <w:t>Submission Date</w:t>
            </w:r>
          </w:p>
        </w:tc>
        <w:tc>
          <w:tcPr>
            <w:tcW w:type="dxa" w:w="5040"/>
            <w:vAlign w:val="center"/>
          </w:tcPr>
          <w:p>
            <w:r>
              <w:t>30 September 2026</w:t>
            </w:r>
          </w:p>
        </w:tc>
      </w:tr>
    </w:tbl>
    <w:p>
      <w:r>
        <w:br w:type="page"/>
      </w:r>
    </w:p>
    <w:p>
      <w:r>
        <w:rPr>
          <w:b/>
        </w:rPr>
        <w:t xml:space="preserve">Source basis: </w:t>
      </w:r>
      <w:r>
        <w:t>SmartBridge uploaded lab document, “Script-Controlled ACL – Restrict Record Access Based on Field Value.” The source describes a 3-hour ServiceNow lab, the EEE-branch access scenario, the Institution Details table, custom roles bb1–bb4, and READ/CREATE/WRITE/DELETE ACL configuration and verification.</w:t>
      </w:r>
    </w:p>
    <w:p>
      <w:pPr>
        <w:pStyle w:val="Heading1"/>
      </w:pPr>
      <w:r>
        <w:t>4.1 Work Allocation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CEAF7"/>
          </w:tcPr>
          <w:p>
            <w:r>
              <w:t>Phase</w:t>
            </w:r>
          </w:p>
        </w:tc>
        <w:tc>
          <w:tcPr>
            <w:tcW w:type="dxa" w:w="3360"/>
            <w:shd w:fill="DCEAF7"/>
          </w:tcPr>
          <w:p>
            <w:r>
              <w:t>Responsible Member</w:t>
            </w:r>
          </w:p>
        </w:tc>
        <w:tc>
          <w:tcPr>
            <w:tcW w:type="dxa" w:w="3360"/>
            <w:shd w:fill="DCEAF7"/>
          </w:tcPr>
          <w:p>
            <w:r>
              <w:t>Main Responsibility</w:t>
            </w:r>
          </w:p>
        </w:tc>
      </w:tr>
      <w:tr>
        <w:tc>
          <w:tcPr>
            <w:tcW w:type="dxa" w:w="3360"/>
          </w:tcPr>
          <w:p>
            <w:r>
              <w:t>Phase 1 – Brainstorming &amp; Ideation</w:t>
            </w:r>
          </w:p>
        </w:tc>
        <w:tc>
          <w:tcPr>
            <w:tcW w:type="dxa" w:w="3360"/>
          </w:tcPr>
          <w:p>
            <w:r>
              <w:t>Kaileswari P</w:t>
            </w:r>
          </w:p>
        </w:tc>
        <w:tc>
          <w:tcPr>
            <w:tcW w:type="dxa" w:w="3360"/>
          </w:tcPr>
          <w:p>
            <w:r>
              <w:t>Project idea, problem and proposed ACL solution</w:t>
            </w:r>
          </w:p>
        </w:tc>
      </w:tr>
      <w:tr>
        <w:tc>
          <w:tcPr>
            <w:tcW w:type="dxa" w:w="3360"/>
          </w:tcPr>
          <w:p>
            <w:r>
              <w:t>Phase 2 – Requirement Analysis</w:t>
            </w:r>
          </w:p>
        </w:tc>
        <w:tc>
          <w:tcPr>
            <w:tcW w:type="dxa" w:w="3360"/>
          </w:tcPr>
          <w:p>
            <w:r>
              <w:t>Kaileswari P</w:t>
            </w:r>
          </w:p>
        </w:tc>
        <w:tc>
          <w:tcPr>
            <w:tcW w:type="dxa" w:w="3360"/>
          </w:tcPr>
          <w:p>
            <w:r>
              <w:t>Requirements, users, table fields and ACL requirements</w:t>
            </w:r>
          </w:p>
        </w:tc>
      </w:tr>
      <w:tr>
        <w:tc>
          <w:tcPr>
            <w:tcW w:type="dxa" w:w="3360"/>
          </w:tcPr>
          <w:p>
            <w:r>
              <w:t>Phase 3 – Project Design</w:t>
            </w:r>
          </w:p>
        </w:tc>
        <w:tc>
          <w:tcPr>
            <w:tcW w:type="dxa" w:w="3360"/>
          </w:tcPr>
          <w:p>
            <w:r>
              <w:t>A. Sindhya</w:t>
            </w:r>
          </w:p>
        </w:tc>
        <w:tc>
          <w:tcPr>
            <w:tcW w:type="dxa" w:w="3360"/>
          </w:tcPr>
          <w:p>
            <w:r>
              <w:t>System design, flow and ACL design</w:t>
            </w:r>
          </w:p>
        </w:tc>
      </w:tr>
      <w:tr>
        <w:tc>
          <w:tcPr>
            <w:tcW w:type="dxa" w:w="3360"/>
          </w:tcPr>
          <w:p>
            <w:r>
              <w:t>Phase 4 – Project Planning</w:t>
            </w:r>
          </w:p>
        </w:tc>
        <w:tc>
          <w:tcPr>
            <w:tcW w:type="dxa" w:w="3360"/>
          </w:tcPr>
          <w:p>
            <w:r>
              <w:t>A. Sindhya</w:t>
            </w:r>
          </w:p>
        </w:tc>
        <w:tc>
          <w:tcPr>
            <w:tcW w:type="dxa" w:w="3360"/>
          </w:tcPr>
          <w:p>
            <w:r>
              <w:t>Task planning, sequence and verification plan</w:t>
            </w:r>
          </w:p>
        </w:tc>
      </w:tr>
      <w:tr>
        <w:tc>
          <w:tcPr>
            <w:tcW w:type="dxa" w:w="3360"/>
          </w:tcPr>
          <w:p>
            <w:r>
              <w:t>Phase 5 – Project Development</w:t>
            </w:r>
          </w:p>
        </w:tc>
        <w:tc>
          <w:tcPr>
            <w:tcW w:type="dxa" w:w="3360"/>
          </w:tcPr>
          <w:p>
            <w:r>
              <w:t>Kaileswari P</w:t>
            </w:r>
          </w:p>
        </w:tc>
        <w:tc>
          <w:tcPr>
            <w:tcW w:type="dxa" w:w="3360"/>
          </w:tcPr>
          <w:p>
            <w:r>
              <w:t>ServiceNow configuration and ACL implementation</w:t>
            </w:r>
          </w:p>
        </w:tc>
      </w:tr>
      <w:tr>
        <w:tc>
          <w:tcPr>
            <w:tcW w:type="dxa" w:w="3360"/>
          </w:tcPr>
          <w:p>
            <w:r>
              <w:t>Phase 6 – Project Testing</w:t>
            </w:r>
          </w:p>
        </w:tc>
        <w:tc>
          <w:tcPr>
            <w:tcW w:type="dxa" w:w="3360"/>
          </w:tcPr>
          <w:p>
            <w:r>
              <w:t>A. Sindhya</w:t>
            </w:r>
          </w:p>
        </w:tc>
        <w:tc>
          <w:tcPr>
            <w:tcW w:type="dxa" w:w="3360"/>
          </w:tcPr>
          <w:p>
            <w:r>
              <w:t>Test cases, impersonation and verification</w:t>
            </w:r>
          </w:p>
        </w:tc>
      </w:tr>
      <w:tr>
        <w:tc>
          <w:tcPr>
            <w:tcW w:type="dxa" w:w="3360"/>
          </w:tcPr>
          <w:p>
            <w:r>
              <w:t>Phase 7 – Project Documentation</w:t>
            </w:r>
          </w:p>
        </w:tc>
        <w:tc>
          <w:tcPr>
            <w:tcW w:type="dxa" w:w="3360"/>
          </w:tcPr>
          <w:p>
            <w:r>
              <w:t>MuthuLaksmi N</w:t>
            </w:r>
          </w:p>
        </w:tc>
        <w:tc>
          <w:tcPr>
            <w:tcW w:type="dxa" w:w="3360"/>
          </w:tcPr>
          <w:p>
            <w:r>
              <w:t>Final report, screenshots and submission organization</w:t>
            </w:r>
          </w:p>
        </w:tc>
      </w:tr>
      <w:tr>
        <w:tc>
          <w:tcPr>
            <w:tcW w:type="dxa" w:w="3360"/>
          </w:tcPr>
          <w:p>
            <w:r>
              <w:t>Phase 8 – Project Demonstration</w:t>
            </w:r>
          </w:p>
        </w:tc>
        <w:tc>
          <w:tcPr>
            <w:tcW w:type="dxa" w:w="3360"/>
          </w:tcPr>
          <w:p>
            <w:r>
              <w:t>Team</w:t>
            </w:r>
          </w:p>
        </w:tc>
        <w:tc>
          <w:tcPr>
            <w:tcW w:type="dxa" w:w="3360"/>
          </w:tcPr>
          <w:p>
            <w:r>
              <w:t>Final project explanation and live demonstration</w:t>
            </w:r>
          </w:p>
        </w:tc>
      </w:tr>
    </w:tbl>
    <w:p>
      <w:pPr>
        <w:pStyle w:val="Heading1"/>
      </w:pPr>
      <w:r>
        <w:t>4.2 Development Sequence</w:t>
      </w:r>
    </w:p>
    <w:p>
      <w:pPr>
        <w:pStyle w:val="ListNumber"/>
      </w:pPr>
      <w:r>
        <w:t>Create test user and roles.</w:t>
      </w:r>
    </w:p>
    <w:p>
      <w:pPr>
        <w:pStyle w:val="ListNumber"/>
      </w:pPr>
      <w:r>
        <w:t>Create the Institution Details table and fields.</w:t>
      </w:r>
    </w:p>
    <w:p>
      <w:pPr>
        <w:pStyle w:val="ListNumber"/>
      </w:pPr>
      <w:r>
        <w:t>Insert records with ECE, EEE and CSE branch values.</w:t>
      </w:r>
    </w:p>
    <w:p>
      <w:pPr>
        <w:pStyle w:val="ListNumber"/>
      </w:pPr>
      <w:r>
        <w:t>Create the READ ACL and configure its advanced script.</w:t>
      </w:r>
    </w:p>
    <w:p>
      <w:pPr>
        <w:pStyle w:val="ListNumber"/>
      </w:pPr>
      <w:r>
        <w:t>Create CREATE, WRITE and DELETE ACLs.</w:t>
      </w:r>
    </w:p>
    <w:p>
      <w:pPr>
        <w:pStyle w:val="ListNumber"/>
      </w:pPr>
      <w:r>
        <w:t>Impersonate users and verify the expected behavior.</w:t>
      </w:r>
    </w:p>
    <w:p>
      <w:pPr>
        <w:pStyle w:val="ListNumber"/>
      </w:pPr>
      <w:r>
        <w:t>Capture evidence and prepare the final documentation.</w:t>
      </w:r>
    </w:p>
    <w:p>
      <w:pPr>
        <w:pStyle w:val="ListNumber"/>
      </w:pPr>
      <w:r>
        <w:t>Record the demonstration video.</w:t>
      </w:r>
    </w:p>
    <w:p>
      <w:pPr>
        <w:pStyle w:val="Heading1"/>
      </w:pPr>
      <w:r>
        <w:t>4.3 Project Timeline</w:t>
      </w:r>
    </w:p>
    <w:p>
      <w:r>
        <w:t>The source document identifies a 3-hour lab duration. The phase-wise submission document organizes the same work into eight SmartBridge submission phases.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