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40"/>
        </w:rPr>
        <w:t>Script-Controlled ACL – Restrict Record Access Based on Field Value</w:t>
      </w:r>
    </w:p>
    <w:p>
      <w:pPr>
        <w:jc w:val="center"/>
      </w:pPr>
      <w:r>
        <w:rPr>
          <w:b/>
          <w:sz w:val="26"/>
        </w:rPr>
        <w:t>ServiceNow Micro Project</w:t>
      </w:r>
    </w:p>
    <w:p/>
    <w:p>
      <w:pPr>
        <w:jc w:val="center"/>
      </w:pPr>
      <w:r>
        <w:rPr>
          <w:b/>
          <w:sz w:val="36"/>
        </w:rPr>
        <w:t>PHASE 7 – PROJECT DOCUMENTATION</w:t>
      </w:r>
    </w:p>
    <w:p>
      <w:pPr>
        <w:jc w:val="center"/>
      </w:pPr>
      <w:r>
        <w:rPr>
          <w:b/>
          <w:sz w:val="24"/>
        </w:rPr>
        <w:t>Milestone Owner: MuthuLaksmi 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t>Team Leader</w:t>
            </w:r>
          </w:p>
        </w:tc>
        <w:tc>
          <w:tcPr>
            <w:tcW w:type="dxa" w:w="5040"/>
            <w:vAlign w:val="center"/>
          </w:tcPr>
          <w:p>
            <w:r>
              <w:t>A. Sindhya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Team Members</w:t>
            </w:r>
          </w:p>
        </w:tc>
        <w:tc>
          <w:tcPr>
            <w:tcW w:type="dxa" w:w="5040"/>
            <w:vAlign w:val="center"/>
          </w:tcPr>
          <w:p>
            <w:r>
              <w:t>Kaileswari P, MuthuLaksmi N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College</w:t>
            </w:r>
          </w:p>
        </w:tc>
        <w:tc>
          <w:tcPr>
            <w:tcW w:type="dxa" w:w="5040"/>
            <w:vAlign w:val="center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Submission Date</w:t>
            </w:r>
          </w:p>
        </w:tc>
        <w:tc>
          <w:tcPr>
            <w:tcW w:type="dxa" w:w="5040"/>
            <w:vAlign w:val="center"/>
          </w:tcPr>
          <w:p>
            <w:r>
              <w:t>30 September 2026</w:t>
            </w:r>
          </w:p>
        </w:tc>
      </w:tr>
    </w:tbl>
    <w:p>
      <w:r>
        <w:br w:type="page"/>
      </w:r>
    </w:p>
    <w:p>
      <w:r>
        <w:rPr>
          <w:b/>
        </w:rPr>
        <w:t xml:space="preserve">Source basis: </w:t>
      </w:r>
      <w:r>
        <w:t>SmartBridge uploaded lab document, “Script-Controlled ACL – Restrict Record Access Based on Field Value.” The source describes a 3-hour ServiceNow lab, the EEE-branch access scenario, the Institution Details table, custom roles bb1–bb4, and READ/CREATE/WRITE/DELETE ACL configuration and verification.</w:t>
      </w:r>
    </w:p>
    <w:p>
      <w:pPr>
        <w:pStyle w:val="Heading1"/>
      </w:pPr>
      <w:r>
        <w:t>7.1 Documentation Package</w:t>
      </w:r>
    </w:p>
    <w:p>
      <w:r>
        <w:t>This phase collects the completed project evidence into a structured submission package.</w:t>
      </w:r>
    </w:p>
    <w:p>
      <w:pPr>
        <w:pStyle w:val="ListBullet"/>
      </w:pPr>
      <w:r>
        <w:t>Project title and team details.</w:t>
      </w:r>
    </w:p>
    <w:p>
      <w:pPr>
        <w:pStyle w:val="ListBullet"/>
      </w:pPr>
      <w:r>
        <w:t>Problem statement and proposed solution.</w:t>
      </w:r>
    </w:p>
    <w:p>
      <w:pPr>
        <w:pStyle w:val="ListBullet"/>
      </w:pPr>
      <w:r>
        <w:t>Requirements and table field specifications.</w:t>
      </w:r>
    </w:p>
    <w:p>
      <w:pPr>
        <w:pStyle w:val="ListBullet"/>
      </w:pPr>
      <w:r>
        <w:t>System and ACL design.</w:t>
      </w:r>
    </w:p>
    <w:p>
      <w:pPr>
        <w:pStyle w:val="ListBullet"/>
      </w:pPr>
      <w:r>
        <w:t>Work allocation and planning.</w:t>
      </w:r>
    </w:p>
    <w:p>
      <w:pPr>
        <w:pStyle w:val="ListBullet"/>
      </w:pPr>
      <w:r>
        <w:t>Development/configuration evidence.</w:t>
      </w:r>
    </w:p>
    <w:p>
      <w:pPr>
        <w:pStyle w:val="ListBullet"/>
      </w:pPr>
      <w:r>
        <w:t>Testing results and screenshots.</w:t>
      </w:r>
    </w:p>
    <w:p>
      <w:pPr>
        <w:pStyle w:val="ListBullet"/>
      </w:pPr>
      <w:r>
        <w:t>Final outcome and conclusion.</w:t>
      </w:r>
    </w:p>
    <w:p>
      <w:pPr>
        <w:pStyle w:val="ListBullet"/>
      </w:pPr>
      <w:r>
        <w:t>GitHub repository structure.</w:t>
      </w:r>
    </w:p>
    <w:p>
      <w:pPr>
        <w:pStyle w:val="ListBullet"/>
      </w:pPr>
      <w:r>
        <w:t>Demo video information.</w:t>
      </w:r>
    </w:p>
    <w:p>
      <w:pPr>
        <w:pStyle w:val="Heading1"/>
      </w:pPr>
      <w:r>
        <w:t>7.2 Screenshot Index</w:t>
      </w:r>
    </w:p>
    <w:p>
      <w:pPr>
        <w:pStyle w:val="ListNumber"/>
      </w:pPr>
      <w:r>
        <w:t>User creation screen</w:t>
      </w:r>
    </w:p>
    <w:p>
      <w:pPr>
        <w:pStyle w:val="ListNumber"/>
      </w:pPr>
      <w:r>
        <w:t>Role creation screen</w:t>
      </w:r>
    </w:p>
    <w:p>
      <w:pPr>
        <w:pStyle w:val="ListNumber"/>
      </w:pPr>
      <w:r>
        <w:t>Institution Details table creation</w:t>
      </w:r>
    </w:p>
    <w:p>
      <w:pPr>
        <w:pStyle w:val="ListNumber"/>
      </w:pPr>
      <w:r>
        <w:t>Table field list</w:t>
      </w:r>
    </w:p>
    <w:p>
      <w:pPr>
        <w:pStyle w:val="ListNumber"/>
      </w:pPr>
      <w:r>
        <w:t>Sample ECE/EEE/CSE records</w:t>
      </w:r>
    </w:p>
    <w:p>
      <w:pPr>
        <w:pStyle w:val="ListNumber"/>
      </w:pPr>
      <w:r>
        <w:t>READ ACL configuration</w:t>
      </w:r>
    </w:p>
    <w:p>
      <w:pPr>
        <w:pStyle w:val="ListNumber"/>
      </w:pPr>
      <w:r>
        <w:t>READ ACL script</w:t>
      </w:r>
    </w:p>
    <w:p>
      <w:pPr>
        <w:pStyle w:val="ListNumber"/>
      </w:pPr>
      <w:r>
        <w:t>CREATE ACL</w:t>
      </w:r>
    </w:p>
    <w:p>
      <w:pPr>
        <w:pStyle w:val="ListNumber"/>
      </w:pPr>
      <w:r>
        <w:t>WRITE ACL</w:t>
      </w:r>
    </w:p>
    <w:p>
      <w:pPr>
        <w:pStyle w:val="ListNumber"/>
      </w:pPr>
      <w:r>
        <w:t>DELETE ACL</w:t>
      </w:r>
    </w:p>
    <w:p>
      <w:pPr>
        <w:pStyle w:val="ListNumber"/>
      </w:pPr>
      <w:r>
        <w:t>EEE user verification</w:t>
      </w:r>
    </w:p>
    <w:p>
      <w:pPr>
        <w:pStyle w:val="ListNumber"/>
      </w:pPr>
      <w:r>
        <w:t>No-role verification</w:t>
      </w:r>
    </w:p>
    <w:p>
      <w:pPr>
        <w:pStyle w:val="ListNumber"/>
      </w:pPr>
      <w:r>
        <w:t>Admin verification</w:t>
      </w:r>
    </w:p>
    <w:p>
      <w:pPr>
        <w:pStyle w:val="ListNumber"/>
      </w:pPr>
      <w:r>
        <w:t>Final delete verification</w:t>
      </w:r>
    </w:p>
    <w:p>
      <w:pPr>
        <w:pStyle w:val="Heading1"/>
      </w:pPr>
      <w:r>
        <w:t>7.3 GitHub Structure</w:t>
      </w:r>
    </w:p>
    <w:p>
      <w:pPr>
        <w:pStyle w:val="ListBullet"/>
      </w:pPr>
      <w:r>
        <w:t>01-Brainstorming-and-Ideation/</w:t>
      </w:r>
    </w:p>
    <w:p>
      <w:pPr>
        <w:pStyle w:val="ListBullet"/>
      </w:pPr>
      <w:r>
        <w:t>02-Requirement-Analysis/</w:t>
      </w:r>
    </w:p>
    <w:p>
      <w:pPr>
        <w:pStyle w:val="ListBullet"/>
      </w:pPr>
      <w:r>
        <w:t>03-Project-Design/</w:t>
      </w:r>
    </w:p>
    <w:p>
      <w:pPr>
        <w:pStyle w:val="ListBullet"/>
      </w:pPr>
      <w:r>
        <w:t>04-Project-Planning/</w:t>
      </w:r>
    </w:p>
    <w:p>
      <w:pPr>
        <w:pStyle w:val="ListBullet"/>
      </w:pPr>
      <w:r>
        <w:t>05-Project-Development/</w:t>
      </w:r>
    </w:p>
    <w:p>
      <w:pPr>
        <w:pStyle w:val="ListBullet"/>
      </w:pPr>
      <w:r>
        <w:t>06-Project-Testing/</w:t>
      </w:r>
    </w:p>
    <w:p>
      <w:pPr>
        <w:pStyle w:val="ListBullet"/>
      </w:pPr>
      <w:r>
        <w:t>07-Project-Documentation/</w:t>
      </w:r>
    </w:p>
    <w:p>
      <w:pPr>
        <w:pStyle w:val="ListBullet"/>
      </w:pPr>
      <w:r>
        <w:t>08-Project-Demonstration/</w:t>
      </w:r>
    </w:p>
    <w:p>
      <w:pPr>
        <w:pStyle w:val="ListBullet"/>
      </w:pPr>
      <w:r>
        <w:t>README.md</w:t>
      </w:r>
    </w:p>
    <w:p>
      <w:pPr>
        <w:pStyle w:val="Heading1"/>
      </w:pPr>
      <w:r>
        <w:t>7.4 Outcome</w:t>
      </w:r>
    </w:p>
    <w:p>
      <w:r>
        <w:t>The source states that the completed lab demonstrates script-controlled READ, WRITE, CREATE and DELETE ACLs and how roles and record field values are evaluated to protect sensitive data from unauthorized access.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