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SMARTBRIDGE PROJECT SUBMISSION</w:t>
      </w:r>
    </w:p>
    <w:p>
      <w:pPr>
        <w:jc w:val="center"/>
      </w:pPr>
      <w:r>
        <w:rPr>
          <w:b/>
          <w:sz w:val="40"/>
        </w:rPr>
        <w:t>Script-Controlled ACL – Restrict Record Access Based on Field Value</w:t>
      </w:r>
    </w:p>
    <w:p>
      <w:pPr>
        <w:jc w:val="center"/>
      </w:pPr>
      <w:r>
        <w:rPr>
          <w:b/>
          <w:sz w:val="26"/>
        </w:rPr>
        <w:t>ServiceNow Micro Project</w:t>
      </w:r>
    </w:p>
    <w:p/>
    <w:p>
      <w:pPr>
        <w:jc w:val="center"/>
      </w:pPr>
      <w:r>
        <w:rPr>
          <w:b/>
          <w:sz w:val="36"/>
        </w:rPr>
        <w:t>PHASE 8 – PROJECT DEMONSTRATION</w:t>
      </w:r>
    </w:p>
    <w:p>
      <w:pPr>
        <w:jc w:val="center"/>
      </w:pPr>
      <w:r>
        <w:rPr>
          <w:b/>
          <w:sz w:val="24"/>
        </w:rPr>
        <w:t>Milestone Owner: Team Demonstration – A. Sindhya, Kaileswari P and MuthuLaksmi N</w:t>
      </w:r>
    </w:p>
    <w:p/>
    <w:tbl>
      <w:tblPr>
        <w:tblStyle w:val="TableGrid"/>
        <w:tblW w:type="auto" w:w="0"/>
        <w:jc w:val="center"/>
        <w:tblLook w:firstColumn="1" w:firstRow="1" w:lastColumn="0" w:lastRow="0" w:noHBand="0" w:noVBand="1" w:val="04A0"/>
      </w:tblPr>
      <w:tblGrid>
        <w:gridCol w:w="5040"/>
        <w:gridCol w:w="5040"/>
      </w:tblGrid>
      <w:tr>
        <w:tc>
          <w:tcPr>
            <w:tcW w:type="dxa" w:w="5040"/>
            <w:shd w:fill="EAF2F8"/>
            <w:vAlign w:val="center"/>
          </w:tcPr>
          <w:p>
            <w:r>
              <w:t>Team Leader</w:t>
            </w:r>
          </w:p>
        </w:tc>
        <w:tc>
          <w:tcPr>
            <w:tcW w:type="dxa" w:w="5040"/>
            <w:vAlign w:val="center"/>
          </w:tcPr>
          <w:p>
            <w:r>
              <w:t>A. Sindhya</w:t>
            </w:r>
          </w:p>
        </w:tc>
      </w:tr>
      <w:tr>
        <w:tc>
          <w:tcPr>
            <w:tcW w:type="dxa" w:w="5040"/>
            <w:shd w:fill="EAF2F8"/>
            <w:vAlign w:val="center"/>
          </w:tcPr>
          <w:p>
            <w:r>
              <w:t>Team Members</w:t>
            </w:r>
          </w:p>
        </w:tc>
        <w:tc>
          <w:tcPr>
            <w:tcW w:type="dxa" w:w="5040"/>
            <w:vAlign w:val="center"/>
          </w:tcPr>
          <w:p>
            <w:r>
              <w:t>Kaileswari P, MuthuLaksmi N</w:t>
            </w:r>
          </w:p>
        </w:tc>
      </w:tr>
      <w:tr>
        <w:tc>
          <w:tcPr>
            <w:tcW w:type="dxa" w:w="5040"/>
            <w:shd w:fill="EAF2F8"/>
            <w:vAlign w:val="center"/>
          </w:tcPr>
          <w:p>
            <w:r>
              <w:t>College</w:t>
            </w:r>
          </w:p>
        </w:tc>
        <w:tc>
          <w:tcPr>
            <w:tcW w:type="dxa" w:w="5040"/>
            <w:vAlign w:val="center"/>
          </w:tcPr>
          <w:p>
            <w:r>
              <w:t>Govindammal Aditanar College for Women, Tiruchendur</w:t>
            </w:r>
          </w:p>
        </w:tc>
      </w:tr>
      <w:tr>
        <w:tc>
          <w:tcPr>
            <w:tcW w:type="dxa" w:w="5040"/>
            <w:shd w:fill="EAF2F8"/>
            <w:vAlign w:val="center"/>
          </w:tcPr>
          <w:p>
            <w:r>
              <w:t>Submission Date</w:t>
            </w:r>
          </w:p>
        </w:tc>
        <w:tc>
          <w:tcPr>
            <w:tcW w:type="dxa" w:w="5040"/>
            <w:vAlign w:val="center"/>
          </w:tcPr>
          <w:p>
            <w:r>
              <w:t>30 September 2026</w:t>
            </w:r>
          </w:p>
        </w:tc>
      </w:tr>
    </w:tbl>
    <w:p>
      <w:r>
        <w:br w:type="page"/>
      </w:r>
    </w:p>
    <w:p>
      <w:r>
        <w:rPr>
          <w:b/>
        </w:rPr>
        <w:t xml:space="preserve">Source basis: </w:t>
      </w:r>
      <w:r>
        <w:t>SmartBridge uploaded lab document, “Script-Controlled ACL – Restrict Record Access Based on Field Value.” The source describes a 3-hour ServiceNow lab, the EEE-branch access scenario, the Institution Details table, custom roles bb1–bb4, and READ/CREATE/WRITE/DELETE ACL configuration and verification.</w:t>
      </w:r>
    </w:p>
    <w:p>
      <w:pPr>
        <w:pStyle w:val="Heading1"/>
      </w:pPr>
      <w:r>
        <w:t>8.1 Demonstration Objective</w:t>
      </w:r>
    </w:p>
    <w:p>
      <w:r>
        <w:t>The demo should show the working ServiceNow project from configuration through final access verification.</w:t>
      </w:r>
    </w:p>
    <w:p>
      <w:pPr>
        <w:pStyle w:val="Heading1"/>
      </w:pPr>
      <w:r>
        <w:t>8.2 Demo Sequence</w:t>
      </w:r>
    </w:p>
    <w:p>
      <w:pPr>
        <w:pStyle w:val="ListNumber"/>
      </w:pPr>
      <w:r>
        <w:t>Introduce the project name and team members.</w:t>
      </w:r>
    </w:p>
    <w:p>
      <w:pPr>
        <w:pStyle w:val="ListNumber"/>
      </w:pPr>
      <w:r>
        <w:t>Explain the purpose of script-controlled ACLs.</w:t>
      </w:r>
    </w:p>
    <w:p>
      <w:pPr>
        <w:pStyle w:val="ListNumber"/>
      </w:pPr>
      <w:r>
        <w:t>Show the Institution Details table and its Branch values.</w:t>
      </w:r>
    </w:p>
    <w:p>
      <w:pPr>
        <w:pStyle w:val="ListNumber"/>
      </w:pPr>
      <w:r>
        <w:t>Show the custom roles bb1, bb2, bb3 and bb4.</w:t>
      </w:r>
    </w:p>
    <w:p>
      <w:pPr>
        <w:pStyle w:val="ListNumber"/>
      </w:pPr>
      <w:r>
        <w:t>Demonstrate READ access with the bb1 role.</w:t>
      </w:r>
    </w:p>
    <w:p>
      <w:pPr>
        <w:pStyle w:val="ListNumber"/>
      </w:pPr>
      <w:r>
        <w:t>Demonstrate restricted access for a user without the required role.</w:t>
      </w:r>
    </w:p>
    <w:p>
      <w:pPr>
        <w:pStyle w:val="ListNumber"/>
      </w:pPr>
      <w:r>
        <w:t>Demonstrate administrator access to all records.</w:t>
      </w:r>
    </w:p>
    <w:p>
      <w:pPr>
        <w:pStyle w:val="ListNumber"/>
      </w:pPr>
      <w:r>
        <w:t>Demonstrate CREATE access using bb2.</w:t>
      </w:r>
    </w:p>
    <w:p>
      <w:pPr>
        <w:pStyle w:val="ListNumber"/>
      </w:pPr>
      <w:r>
        <w:t>Demonstrate WRITE access using bb3.</w:t>
      </w:r>
    </w:p>
    <w:p>
      <w:pPr>
        <w:pStyle w:val="ListNumber"/>
      </w:pPr>
      <w:r>
        <w:t>Demonstrate DELETE access using bb4.</w:t>
      </w:r>
    </w:p>
    <w:p>
      <w:pPr>
        <w:pStyle w:val="ListNumber"/>
      </w:pPr>
      <w:r>
        <w:t>Show the final output and explain the security result.</w:t>
      </w:r>
    </w:p>
    <w:p>
      <w:pPr>
        <w:pStyle w:val="Heading1"/>
      </w:pPr>
      <w:r>
        <w:t>8.3 Suggested Voice-over</w:t>
      </w:r>
    </w:p>
    <w:p>
      <w:r>
        <w:t>“Our project is Script-Controlled ACL – Restrict Record Access Based on Field Value. The purpose is to demonstrate record-level security in ServiceNow. We created the Institution Details table with student information and branch values. The READ ACL uses an advanced script, while CREATE, WRITE and DELETE permissions are demonstrated using the custom roles bb2, bb3 and bb4. We verify the behavior using user impersonation and administrator access. The final output demonstrates how ACLs restrict unauthorized access to records.”</w:t>
      </w:r>
    </w:p>
    <w:p>
      <w:pPr>
        <w:pStyle w:val="Heading1"/>
      </w:pPr>
      <w:r>
        <w:t>8.4 Final Submission Checklist</w:t>
      </w:r>
    </w:p>
    <w:p>
      <w:r>
        <w:t>✓ Eight phase documents completed.</w:t>
      </w:r>
    </w:p>
    <w:p>
      <w:r>
        <w:t>✓ GitHub repository made Public.</w:t>
      </w:r>
    </w:p>
    <w:p>
      <w:r>
        <w:t>✓ All project files uploaded phase-wise.</w:t>
      </w:r>
    </w:p>
    <w:p>
      <w:r>
        <w:t>✓ Screenshots/evidence added.</w:t>
      </w:r>
    </w:p>
    <w:p>
      <w:r>
        <w:t>✓ Demo video recorded with voice-over.</w:t>
      </w:r>
    </w:p>
    <w:p>
      <w:r>
        <w:t>✓ Google Drive video permission set to Anyone with the link – Viewer.</w:t>
      </w:r>
    </w:p>
    <w:p>
      <w:r>
        <w:t>✓ GitHub and demo links added to the final submission.</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