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608CA" w:rsidRDefault="006608CA" w:rsidP="00EC552D">
      <w:pPr>
        <w:jc w:val="center"/>
        <w:rPr>
          <w:rFonts w:ascii="Times New Roman" w:hAnsi="Times New Roman" w:cs="Times New Roman"/>
          <w:b/>
          <w:bCs/>
          <w:sz w:val="36"/>
          <w:szCs w:val="36"/>
        </w:rPr>
      </w:pPr>
    </w:p>
    <w:p w:rsidR="006608CA" w:rsidRDefault="006608CA" w:rsidP="00EC552D">
      <w:pPr>
        <w:jc w:val="center"/>
        <w:rPr>
          <w:rFonts w:ascii="Times New Roman" w:hAnsi="Times New Roman" w:cs="Times New Roman"/>
          <w:b/>
          <w:bCs/>
          <w:sz w:val="36"/>
          <w:szCs w:val="36"/>
        </w:rPr>
      </w:pPr>
    </w:p>
    <w:p w:rsidR="006608CA" w:rsidRDefault="006608CA" w:rsidP="00EC552D">
      <w:pPr>
        <w:jc w:val="center"/>
        <w:rPr>
          <w:rFonts w:ascii="Times New Roman" w:hAnsi="Times New Roman" w:cs="Times New Roman"/>
          <w:b/>
          <w:bCs/>
          <w:sz w:val="36"/>
          <w:szCs w:val="36"/>
        </w:rPr>
      </w:pPr>
    </w:p>
    <w:p w:rsidR="00EC552D" w:rsidRPr="006608CA" w:rsidRDefault="00EC552D" w:rsidP="00EC552D">
      <w:pPr>
        <w:jc w:val="center"/>
        <w:rPr>
          <w:rFonts w:ascii="Times New Roman" w:hAnsi="Times New Roman" w:cs="Times New Roman"/>
          <w:b/>
          <w:bCs/>
          <w:sz w:val="40"/>
          <w:szCs w:val="40"/>
        </w:rPr>
      </w:pPr>
      <w:bookmarkStart w:id="0" w:name="OLE_LINK1"/>
      <w:bookmarkStart w:id="1" w:name="OLE_LINK2"/>
      <w:r w:rsidRPr="006608CA">
        <w:rPr>
          <w:rFonts w:ascii="Times New Roman" w:hAnsi="Times New Roman" w:cs="Times New Roman"/>
          <w:b/>
          <w:bCs/>
          <w:sz w:val="40"/>
          <w:szCs w:val="40"/>
        </w:rPr>
        <w:t>Atomic and Molecular Data for Plasma Models</w:t>
      </w:r>
    </w:p>
    <w:bookmarkEnd w:id="0"/>
    <w:bookmarkEnd w:id="1"/>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rPr>
      </w:pPr>
    </w:p>
    <w:p w:rsidR="006608CA" w:rsidRPr="00C021C9" w:rsidRDefault="006608CA" w:rsidP="00EC552D">
      <w:pPr>
        <w:jc w:val="center"/>
        <w:rPr>
          <w:rFonts w:ascii="Times New Roman" w:hAnsi="Times New Roman" w:cs="Times New Roman"/>
          <w:b/>
          <w:bCs/>
        </w:rPr>
      </w:pPr>
    </w:p>
    <w:p w:rsidR="006608CA" w:rsidRDefault="006608CA" w:rsidP="00EC552D">
      <w:pPr>
        <w:jc w:val="center"/>
        <w:rPr>
          <w:rFonts w:ascii="Times New Roman" w:hAnsi="Times New Roman" w:cs="Times New Roman"/>
        </w:rPr>
      </w:pPr>
    </w:p>
    <w:p w:rsidR="006608CA" w:rsidRDefault="006608CA" w:rsidP="00EC552D">
      <w:pPr>
        <w:jc w:val="center"/>
        <w:rPr>
          <w:rFonts w:ascii="Times New Roman" w:hAnsi="Times New Roman" w:cs="Times New Roman"/>
          <w:sz w:val="32"/>
          <w:szCs w:val="32"/>
        </w:rPr>
      </w:pPr>
      <w:proofErr w:type="spellStart"/>
      <w:r>
        <w:rPr>
          <w:rFonts w:ascii="Times New Roman" w:hAnsi="Times New Roman" w:cs="Times New Roman" w:hint="eastAsia"/>
          <w:sz w:val="32"/>
          <w:szCs w:val="32"/>
        </w:rPr>
        <w:t>S</w:t>
      </w:r>
      <w:r>
        <w:rPr>
          <w:rFonts w:ascii="Times New Roman" w:hAnsi="Times New Roman" w:cs="Times New Roman"/>
          <w:sz w:val="32"/>
          <w:szCs w:val="32"/>
        </w:rPr>
        <w:t>huaiyu</w:t>
      </w:r>
      <w:proofErr w:type="spellEnd"/>
      <w:r>
        <w:rPr>
          <w:rFonts w:ascii="Times New Roman" w:hAnsi="Times New Roman" w:cs="Times New Roman"/>
          <w:sz w:val="32"/>
          <w:szCs w:val="32"/>
        </w:rPr>
        <w:t xml:space="preserve"> Fan</w:t>
      </w:r>
    </w:p>
    <w:p w:rsidR="00EC552D" w:rsidRDefault="006608CA" w:rsidP="00EC552D">
      <w:pPr>
        <w:jc w:val="center"/>
        <w:rPr>
          <w:rFonts w:ascii="Times New Roman" w:hAnsi="Times New Roman" w:cs="Times New Roman"/>
          <w:sz w:val="32"/>
          <w:szCs w:val="32"/>
        </w:rPr>
      </w:pPr>
      <w:r>
        <w:rPr>
          <w:rFonts w:ascii="Times New Roman" w:hAnsi="Times New Roman" w:cs="Times New Roman"/>
          <w:sz w:val="32"/>
          <w:szCs w:val="32"/>
        </w:rPr>
        <w:t xml:space="preserve">Student number: </w:t>
      </w:r>
      <w:r w:rsidR="00EC552D" w:rsidRPr="006608CA">
        <w:rPr>
          <w:rFonts w:ascii="Times New Roman" w:hAnsi="Times New Roman" w:cs="Times New Roman"/>
          <w:sz w:val="32"/>
          <w:szCs w:val="32"/>
        </w:rPr>
        <w:t>19139508</w:t>
      </w:r>
    </w:p>
    <w:p w:rsidR="006608CA" w:rsidRPr="006608CA" w:rsidRDefault="006608CA" w:rsidP="00EC552D">
      <w:pPr>
        <w:jc w:val="center"/>
        <w:rPr>
          <w:rFonts w:ascii="Times New Roman" w:hAnsi="Times New Roman" w:cs="Times New Roman"/>
          <w:sz w:val="32"/>
          <w:szCs w:val="32"/>
        </w:rPr>
      </w:pPr>
      <w:r>
        <w:rPr>
          <w:rFonts w:ascii="Times New Roman" w:hAnsi="Times New Roman" w:cs="Times New Roman" w:hint="eastAsia"/>
          <w:sz w:val="32"/>
          <w:szCs w:val="32"/>
        </w:rPr>
        <w:t>M</w:t>
      </w:r>
      <w:r>
        <w:rPr>
          <w:rFonts w:ascii="Times New Roman" w:hAnsi="Times New Roman" w:cs="Times New Roman"/>
          <w:sz w:val="32"/>
          <w:szCs w:val="32"/>
        </w:rPr>
        <w:t>Sc Scientific Computing</w:t>
      </w:r>
    </w:p>
    <w:p w:rsidR="00EC552D" w:rsidRPr="006608CA" w:rsidRDefault="00EC552D" w:rsidP="00EC552D">
      <w:pPr>
        <w:tabs>
          <w:tab w:val="center" w:pos="4150"/>
        </w:tabs>
        <w:rPr>
          <w:rFonts w:ascii="Times New Roman" w:hAnsi="Times New Roman" w:cs="Times New Roman"/>
          <w:sz w:val="32"/>
          <w:szCs w:val="32"/>
        </w:rPr>
      </w:pPr>
      <w:r w:rsidRPr="006608CA">
        <w:rPr>
          <w:rFonts w:ascii="Times New Roman" w:hAnsi="Times New Roman" w:cs="Times New Roman"/>
          <w:sz w:val="32"/>
          <w:szCs w:val="32"/>
        </w:rPr>
        <w:tab/>
        <w:t xml:space="preserve">Dept of Physics and Astronomy </w:t>
      </w:r>
    </w:p>
    <w:p w:rsidR="00EC552D" w:rsidRPr="006608CA" w:rsidRDefault="00EC552D" w:rsidP="00EC552D">
      <w:pPr>
        <w:jc w:val="center"/>
        <w:rPr>
          <w:rFonts w:ascii="Times New Roman" w:hAnsi="Times New Roman" w:cs="Times New Roman"/>
          <w:sz w:val="32"/>
          <w:szCs w:val="32"/>
        </w:rPr>
      </w:pPr>
      <w:r w:rsidRPr="006608CA">
        <w:rPr>
          <w:rFonts w:ascii="Times New Roman" w:hAnsi="Times New Roman" w:cs="Times New Roman"/>
          <w:sz w:val="32"/>
          <w:szCs w:val="32"/>
        </w:rPr>
        <w:t>University College London</w:t>
      </w:r>
    </w:p>
    <w:p w:rsidR="00EC552D" w:rsidRPr="006608CA" w:rsidRDefault="00EC552D" w:rsidP="00EC552D">
      <w:pPr>
        <w:jc w:val="center"/>
        <w:rPr>
          <w:rFonts w:ascii="Times New Roman" w:hAnsi="Times New Roman" w:cs="Times New Roman"/>
          <w:sz w:val="32"/>
          <w:szCs w:val="32"/>
        </w:rPr>
      </w:pPr>
      <w:r w:rsidRPr="006608CA">
        <w:rPr>
          <w:rFonts w:ascii="Times New Roman" w:hAnsi="Times New Roman" w:cs="Times New Roman"/>
          <w:sz w:val="32"/>
          <w:szCs w:val="32"/>
        </w:rPr>
        <w:t xml:space="preserve">London </w:t>
      </w:r>
    </w:p>
    <w:p w:rsidR="00EC552D" w:rsidRPr="006608CA" w:rsidRDefault="00EC552D" w:rsidP="00EC552D">
      <w:pPr>
        <w:jc w:val="center"/>
        <w:rPr>
          <w:rFonts w:ascii="Times New Roman" w:hAnsi="Times New Roman" w:cs="Times New Roman"/>
          <w:sz w:val="32"/>
          <w:szCs w:val="32"/>
        </w:rPr>
      </w:pPr>
      <w:r w:rsidRPr="006608CA">
        <w:rPr>
          <w:rFonts w:ascii="Times New Roman" w:hAnsi="Times New Roman" w:cs="Times New Roman"/>
          <w:sz w:val="32"/>
          <w:szCs w:val="32"/>
        </w:rPr>
        <w:t>ucapfan@ucl.ac.uk</w:t>
      </w:r>
    </w:p>
    <w:p w:rsidR="00EC552D" w:rsidRDefault="00EC552D"/>
    <w:p w:rsidR="00EC552D" w:rsidRDefault="00EC552D">
      <w:pPr>
        <w:widowControl/>
        <w:jc w:val="left"/>
      </w:pPr>
      <w:r>
        <w:br w:type="page"/>
      </w:r>
    </w:p>
    <w:p w:rsidR="00EC552D" w:rsidRDefault="00EC552D" w:rsidP="00EC552D">
      <w:pPr>
        <w:spacing w:line="480" w:lineRule="auto"/>
        <w:rPr>
          <w:rFonts w:ascii="Times New Roman" w:eastAsia="宋体" w:hAnsi="Times New Roman" w:cs="Times New Roman"/>
          <w:b/>
          <w:bCs/>
          <w:kern w:val="0"/>
          <w:sz w:val="32"/>
          <w:szCs w:val="32"/>
        </w:rPr>
      </w:pPr>
      <w:r w:rsidRPr="00D408A0">
        <w:rPr>
          <w:rFonts w:ascii="Times New Roman" w:eastAsia="宋体" w:hAnsi="Times New Roman" w:cs="Times New Roman"/>
          <w:b/>
          <w:bCs/>
          <w:kern w:val="0"/>
          <w:sz w:val="32"/>
          <w:szCs w:val="32"/>
        </w:rPr>
        <w:lastRenderedPageBreak/>
        <w:t>ABSTRACT</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The QDB database has been created to provide a repository for collecting atomic and molecular data about plasma. However, the reactions now included in the database is not sufficient for plasma modelling. And the process of add new data is continuous. For this purpose, we do data mining for a given list of species to extract data from the NIFS database and the NFRI database.</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 both databases, we retrieve the basic information as well as sets of numerical data for collision processes. And we extract a total number of 9466 reaction records from the two databases, including 4105 reactions in the NIFS database and 5361 reactions in the NFRI database. Since that there are no data related to photon impact in the NIFS database, all the data retrieved from this database belong to heavy particle impact processes. As for the NFRI database, we obtained the information on data about 2586 cross sections and 2775 rate coefficients for both heavy particle impact and photon impact. Meanwhile, we further classify the retrieved data by experimental data, theoretical data, and evaluated or recommended data for each database, and do statistics for this classification. For the NIFS database, the data obtained from experiments account for the largest proportion; while the number of data calculated by theoretical methods is the largest in the NFRI database.</w:t>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before="100" w:beforeAutospacing="1"/>
        <w:ind w:firstLineChars="200" w:firstLine="480"/>
        <w:rPr>
          <w:rFonts w:ascii="Times New Roman" w:hAnsi="Times New Roman" w:cs="Times New Roman"/>
          <w:sz w:val="24"/>
        </w:rPr>
      </w:pPr>
    </w:p>
    <w:p w:rsidR="00EC552D" w:rsidRPr="004F74AC"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line="480" w:lineRule="auto"/>
        <w:rPr>
          <w:rFonts w:ascii="Times New Roman" w:eastAsia="宋体" w:hAnsi="Times New Roman" w:cs="Times New Roman"/>
          <w:b/>
          <w:bCs/>
          <w:kern w:val="0"/>
          <w:sz w:val="32"/>
          <w:szCs w:val="32"/>
        </w:rPr>
      </w:pPr>
      <w:r w:rsidRPr="00D408A0">
        <w:rPr>
          <w:rFonts w:ascii="Times New Roman" w:eastAsia="宋体" w:hAnsi="Times New Roman" w:cs="Times New Roman"/>
          <w:b/>
          <w:bCs/>
          <w:kern w:val="0"/>
          <w:sz w:val="32"/>
          <w:szCs w:val="32"/>
        </w:rPr>
        <w:t>KEYWORDS</w:t>
      </w:r>
    </w:p>
    <w:p w:rsidR="00EC552D" w:rsidRDefault="00EC552D" w:rsidP="00EC552D">
      <w:pPr>
        <w:spacing w:before="100" w:beforeAutospacing="1"/>
        <w:rPr>
          <w:rFonts w:ascii="Times New Roman" w:hAnsi="Times New Roman" w:cs="Times New Roman"/>
          <w:sz w:val="24"/>
        </w:rPr>
      </w:pPr>
      <w:r>
        <w:rPr>
          <w:rFonts w:ascii="Times New Roman" w:hAnsi="Times New Roman" w:cs="Times New Roman"/>
          <w:sz w:val="24"/>
        </w:rPr>
        <w:t>P</w:t>
      </w:r>
      <w:r w:rsidRPr="007E5311">
        <w:rPr>
          <w:rFonts w:ascii="Times New Roman" w:hAnsi="Times New Roman" w:cs="Times New Roman"/>
          <w:sz w:val="24"/>
        </w:rPr>
        <w:t>lasma chemistry</w:t>
      </w:r>
      <w:r>
        <w:rPr>
          <w:rFonts w:ascii="Times New Roman" w:hAnsi="Times New Roman" w:cs="Times New Roman"/>
          <w:sz w:val="24"/>
        </w:rPr>
        <w:t>;</w:t>
      </w:r>
      <w:r w:rsidRPr="007E5311">
        <w:rPr>
          <w:rFonts w:ascii="Times New Roman" w:hAnsi="Times New Roman" w:cs="Times New Roman"/>
          <w:sz w:val="24"/>
        </w:rPr>
        <w:t xml:space="preserve"> </w:t>
      </w:r>
      <w:r>
        <w:rPr>
          <w:rFonts w:ascii="Times New Roman" w:hAnsi="Times New Roman" w:cs="Times New Roman"/>
          <w:sz w:val="24"/>
        </w:rPr>
        <w:t>A</w:t>
      </w:r>
      <w:r w:rsidRPr="007E5311">
        <w:rPr>
          <w:rFonts w:ascii="Times New Roman" w:hAnsi="Times New Roman" w:cs="Times New Roman"/>
          <w:sz w:val="24"/>
        </w:rPr>
        <w:t xml:space="preserve">tomic and </w:t>
      </w:r>
      <w:r>
        <w:rPr>
          <w:rFonts w:ascii="Times New Roman" w:hAnsi="Times New Roman" w:cs="Times New Roman"/>
          <w:sz w:val="24"/>
        </w:rPr>
        <w:t>M</w:t>
      </w:r>
      <w:r w:rsidRPr="007E5311">
        <w:rPr>
          <w:rFonts w:ascii="Times New Roman" w:hAnsi="Times New Roman" w:cs="Times New Roman"/>
          <w:sz w:val="24"/>
        </w:rPr>
        <w:t>olecular data</w:t>
      </w:r>
      <w:r>
        <w:rPr>
          <w:rFonts w:ascii="Times New Roman" w:hAnsi="Times New Roman" w:cs="Times New Roman"/>
          <w:sz w:val="24"/>
        </w:rPr>
        <w:t>;</w:t>
      </w:r>
      <w:r w:rsidRPr="007E5311">
        <w:rPr>
          <w:rFonts w:ascii="Times New Roman" w:hAnsi="Times New Roman" w:cs="Times New Roman"/>
          <w:sz w:val="24"/>
        </w:rPr>
        <w:t xml:space="preserve"> </w:t>
      </w:r>
      <w:r>
        <w:rPr>
          <w:rFonts w:ascii="Times New Roman" w:hAnsi="Times New Roman" w:cs="Times New Roman"/>
          <w:sz w:val="24"/>
        </w:rPr>
        <w:t>D</w:t>
      </w:r>
      <w:r w:rsidRPr="007E5311">
        <w:rPr>
          <w:rFonts w:ascii="Times New Roman" w:hAnsi="Times New Roman" w:cs="Times New Roman"/>
          <w:sz w:val="24"/>
        </w:rPr>
        <w:t>atabase</w:t>
      </w:r>
      <w:r>
        <w:rPr>
          <w:rFonts w:ascii="Times New Roman" w:hAnsi="Times New Roman" w:cs="Times New Roman"/>
          <w:sz w:val="24"/>
        </w:rPr>
        <w:t>; Data mining; Python</w:t>
      </w:r>
    </w:p>
    <w:p w:rsidR="00EC552D" w:rsidRDefault="00EC552D" w:rsidP="00EC552D">
      <w:pPr>
        <w:widowControl/>
        <w:jc w:val="left"/>
        <w:rPr>
          <w:rFonts w:ascii="Times New Roman" w:hAnsi="Times New Roman" w:cs="Times New Roman"/>
          <w:sz w:val="24"/>
        </w:rPr>
      </w:pPr>
      <w:r>
        <w:rPr>
          <w:rFonts w:ascii="Times New Roman" w:hAnsi="Times New Roman" w:cs="Times New Roman"/>
          <w:sz w:val="24"/>
        </w:rPr>
        <w:br w:type="page"/>
      </w:r>
    </w:p>
    <w:p w:rsidR="00200FC1" w:rsidRPr="000B54EF" w:rsidRDefault="00200FC1" w:rsidP="00200FC1">
      <w:pPr>
        <w:spacing w:line="480" w:lineRule="auto"/>
        <w:rPr>
          <w:rFonts w:ascii="Times New Roman" w:eastAsia="宋体" w:hAnsi="Times New Roman" w:cs="Times New Roman"/>
          <w:b/>
          <w:bCs/>
          <w:kern w:val="0"/>
          <w:sz w:val="32"/>
          <w:szCs w:val="32"/>
        </w:rPr>
      </w:pPr>
      <w:bookmarkStart w:id="2" w:name="_Toc52633839"/>
      <w:r w:rsidRPr="000B54EF">
        <w:rPr>
          <w:rFonts w:ascii="Times New Roman" w:eastAsia="宋体" w:hAnsi="Times New Roman" w:cs="Times New Roman"/>
          <w:b/>
          <w:bCs/>
          <w:kern w:val="0"/>
          <w:sz w:val="32"/>
          <w:szCs w:val="32"/>
        </w:rPr>
        <w:lastRenderedPageBreak/>
        <w:t>ACKNOWLEDGE</w:t>
      </w:r>
      <w:bookmarkEnd w:id="2"/>
    </w:p>
    <w:p w:rsidR="00200FC1" w:rsidRDefault="00200FC1" w:rsidP="00200FC1">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Thanks to Professor Jonathon Tennyson for providing me with the opportunity to participate in this project, and the helpful guidance and support during my work. Doctor Bridgette Cooper and Doctor Stephen </w:t>
      </w:r>
      <w:proofErr w:type="spellStart"/>
      <w:r>
        <w:rPr>
          <w:rFonts w:ascii="Times New Roman" w:hAnsi="Times New Roman" w:cs="Times New Roman"/>
          <w:sz w:val="24"/>
        </w:rPr>
        <w:t>Fossey</w:t>
      </w:r>
      <w:proofErr w:type="spellEnd"/>
      <w:r>
        <w:rPr>
          <w:rFonts w:ascii="Times New Roman" w:hAnsi="Times New Roman" w:cs="Times New Roman"/>
          <w:sz w:val="24"/>
        </w:rPr>
        <w:t xml:space="preserve"> also do me a favor in project section and work arrangement. </w:t>
      </w:r>
    </w:p>
    <w:p w:rsidR="00200FC1" w:rsidRDefault="00200FC1" w:rsidP="00200FC1">
      <w:pPr>
        <w:spacing w:before="100" w:beforeAutospacing="1"/>
        <w:ind w:firstLineChars="200" w:firstLine="480"/>
        <w:rPr>
          <w:rFonts w:ascii="Times New Roman" w:hAnsi="Times New Roman" w:cs="Times New Roman"/>
          <w:sz w:val="24"/>
        </w:rPr>
      </w:pPr>
      <w:r>
        <w:rPr>
          <w:rFonts w:ascii="Times New Roman" w:hAnsi="Times New Roman" w:cs="Times New Roman"/>
          <w:sz w:val="24"/>
        </w:rPr>
        <w:t>In this project, we retrieve needed data from the NIFS database and the NFRI database. Thank t</w:t>
      </w:r>
      <w:r w:rsidRPr="0065707D">
        <w:rPr>
          <w:rFonts w:ascii="Times New Roman" w:hAnsi="Times New Roman" w:cs="Times New Roman"/>
          <w:sz w:val="24"/>
        </w:rPr>
        <w:t>he National Institute of Nuclear Fusion Science</w:t>
      </w:r>
      <w:r>
        <w:rPr>
          <w:rFonts w:ascii="Times New Roman" w:hAnsi="Times New Roman" w:cs="Times New Roman"/>
          <w:sz w:val="24"/>
        </w:rPr>
        <w:t xml:space="preserve"> (NIFS) of Japan and </w:t>
      </w:r>
      <w:r w:rsidRPr="00641FD9">
        <w:rPr>
          <w:rFonts w:ascii="Times New Roman" w:hAnsi="Times New Roman" w:cs="Times New Roman"/>
          <w:sz w:val="24"/>
        </w:rPr>
        <w:t>the National Fusion Research Institute (NFRI)</w:t>
      </w:r>
      <w:r>
        <w:rPr>
          <w:rFonts w:ascii="Times New Roman" w:hAnsi="Times New Roman" w:cs="Times New Roman"/>
          <w:sz w:val="24"/>
        </w:rPr>
        <w:t xml:space="preserve"> of Korea for supplying the accessible databases to the public online.</w:t>
      </w:r>
    </w:p>
    <w:p w:rsidR="00200FC1" w:rsidRDefault="00200FC1" w:rsidP="00200FC1">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In addition, due to the outbreak of COVID-19, both supervisors and </w:t>
      </w:r>
      <w:r w:rsidRPr="00F4597B">
        <w:rPr>
          <w:rFonts w:ascii="Times New Roman" w:hAnsi="Times New Roman" w:cs="Times New Roman"/>
          <w:sz w:val="24"/>
        </w:rPr>
        <w:t>students have experienced unprecedented challenges this year</w:t>
      </w:r>
      <w:r>
        <w:rPr>
          <w:rFonts w:ascii="Times New Roman" w:hAnsi="Times New Roman" w:cs="Times New Roman"/>
          <w:sz w:val="24"/>
        </w:rPr>
        <w:t xml:space="preserve">. And after returning to China,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w:t>
      </w:r>
      <w:r w:rsidRPr="00BF0D92">
        <w:rPr>
          <w:rFonts w:ascii="Times New Roman" w:hAnsi="Times New Roman" w:cs="Times New Roman"/>
          <w:sz w:val="24"/>
        </w:rPr>
        <w:t>oor physical and mental condition</w:t>
      </w:r>
      <w:r>
        <w:rPr>
          <w:rFonts w:ascii="Times New Roman" w:hAnsi="Times New Roman" w:cs="Times New Roman" w:hint="eastAsia"/>
          <w:sz w:val="24"/>
        </w:rPr>
        <w:t>s</w:t>
      </w:r>
      <w:r w:rsidRPr="00BF0D92">
        <w:rPr>
          <w:rFonts w:ascii="Times New Roman" w:hAnsi="Times New Roman" w:cs="Times New Roman"/>
          <w:sz w:val="24"/>
        </w:rPr>
        <w:t xml:space="preserve"> </w:t>
      </w:r>
      <w:r>
        <w:rPr>
          <w:rFonts w:ascii="Times New Roman" w:hAnsi="Times New Roman" w:cs="Times New Roman" w:hint="eastAsia"/>
          <w:sz w:val="24"/>
        </w:rPr>
        <w:t>have</w:t>
      </w:r>
      <w:r>
        <w:rPr>
          <w:rFonts w:ascii="Times New Roman" w:hAnsi="Times New Roman" w:cs="Times New Roman"/>
          <w:sz w:val="24"/>
        </w:rPr>
        <w:t xml:space="preserve"> </w:t>
      </w:r>
      <w:r>
        <w:rPr>
          <w:rFonts w:ascii="Times New Roman" w:hAnsi="Times New Roman" w:cs="Times New Roman" w:hint="eastAsia"/>
          <w:sz w:val="24"/>
        </w:rPr>
        <w:t>greatly</w:t>
      </w:r>
      <w:r>
        <w:rPr>
          <w:rFonts w:ascii="Times New Roman" w:hAnsi="Times New Roman" w:cs="Times New Roman"/>
          <w:sz w:val="24"/>
        </w:rPr>
        <w:t xml:space="preserve"> </w:t>
      </w:r>
      <w:r w:rsidRPr="00BF0D92">
        <w:rPr>
          <w:rFonts w:ascii="Times New Roman" w:hAnsi="Times New Roman" w:cs="Times New Roman"/>
          <w:sz w:val="24"/>
        </w:rPr>
        <w:t>hindered and delayed my project progress</w:t>
      </w:r>
      <w:r>
        <w:rPr>
          <w:rFonts w:ascii="Times New Roman" w:hAnsi="Times New Roman" w:cs="Times New Roman"/>
          <w:sz w:val="24"/>
        </w:rPr>
        <w:t xml:space="preserve">. I am very thankful to my supervisor Professor Jonathon, Doctor Bridgette and Doctor Stephen for their kind help and understanding </w:t>
      </w:r>
      <w:r>
        <w:rPr>
          <w:rFonts w:ascii="Times New Roman" w:hAnsi="Times New Roman" w:cs="Times New Roman" w:hint="eastAsia"/>
          <w:sz w:val="24"/>
        </w:rPr>
        <w:t>in</w:t>
      </w:r>
      <w:r>
        <w:rPr>
          <w:rFonts w:ascii="Times New Roman" w:hAnsi="Times New Roman" w:cs="Times New Roman"/>
          <w:sz w:val="24"/>
        </w:rPr>
        <w:t xml:space="preserve"> the process.</w:t>
      </w:r>
    </w:p>
    <w:p w:rsidR="00200FC1" w:rsidRPr="00B122F3" w:rsidRDefault="00200FC1" w:rsidP="00200FC1">
      <w:pPr>
        <w:spacing w:before="100" w:beforeAutospacing="1"/>
        <w:ind w:firstLineChars="200" w:firstLine="480"/>
        <w:rPr>
          <w:rFonts w:ascii="Times New Roman" w:hAnsi="Times New Roman" w:cs="Times New Roman"/>
          <w:sz w:val="24"/>
        </w:rPr>
      </w:pPr>
      <w:r>
        <w:rPr>
          <w:rFonts w:ascii="Times New Roman" w:hAnsi="Times New Roman" w:cs="Times New Roman"/>
          <w:sz w:val="24"/>
        </w:rPr>
        <w:t>F</w:t>
      </w:r>
      <w:r>
        <w:rPr>
          <w:rFonts w:ascii="Times New Roman" w:hAnsi="Times New Roman" w:cs="Times New Roman" w:hint="eastAsia"/>
          <w:sz w:val="24"/>
        </w:rPr>
        <w:t>inally</w:t>
      </w:r>
      <w:r>
        <w:rPr>
          <w:rFonts w:ascii="Times New Roman" w:hAnsi="Times New Roman" w:cs="Times New Roman"/>
          <w:sz w:val="24"/>
        </w:rPr>
        <w:t xml:space="preserve">, I would like to express my gratitude to all those who helped and accompanied me in my life and study at University College London during this year. </w:t>
      </w:r>
      <w:r w:rsidRPr="00BF0D92">
        <w:rPr>
          <w:rFonts w:ascii="Times New Roman" w:hAnsi="Times New Roman" w:cs="Times New Roman"/>
          <w:sz w:val="24"/>
        </w:rPr>
        <w:t xml:space="preserve">Learning here </w:t>
      </w:r>
      <w:r>
        <w:rPr>
          <w:rFonts w:ascii="Times New Roman" w:hAnsi="Times New Roman" w:cs="Times New Roman" w:hint="eastAsia"/>
          <w:sz w:val="24"/>
        </w:rPr>
        <w:t>as</w:t>
      </w:r>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 xml:space="preserve"> </w:t>
      </w:r>
      <w:r>
        <w:rPr>
          <w:rFonts w:ascii="Times New Roman" w:hAnsi="Times New Roman" w:cs="Times New Roman" w:hint="eastAsia"/>
          <w:sz w:val="24"/>
        </w:rPr>
        <w:t>student</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MSc</w:t>
      </w:r>
      <w:r>
        <w:rPr>
          <w:rFonts w:ascii="Times New Roman" w:hAnsi="Times New Roman" w:cs="Times New Roman"/>
          <w:sz w:val="24"/>
        </w:rPr>
        <w:t xml:space="preserve"> </w:t>
      </w:r>
      <w:r>
        <w:rPr>
          <w:rFonts w:ascii="Times New Roman" w:hAnsi="Times New Roman" w:cs="Times New Roman" w:hint="eastAsia"/>
          <w:sz w:val="24"/>
        </w:rPr>
        <w:t>Scientific</w:t>
      </w:r>
      <w:r>
        <w:rPr>
          <w:rFonts w:ascii="Times New Roman" w:hAnsi="Times New Roman" w:cs="Times New Roman"/>
          <w:sz w:val="24"/>
        </w:rPr>
        <w:t xml:space="preserve"> </w:t>
      </w:r>
      <w:r>
        <w:rPr>
          <w:rFonts w:ascii="Times New Roman" w:hAnsi="Times New Roman" w:cs="Times New Roman" w:hint="eastAsia"/>
          <w:sz w:val="24"/>
        </w:rPr>
        <w:t>Computing</w:t>
      </w:r>
      <w:r>
        <w:rPr>
          <w:rFonts w:ascii="Times New Roman" w:hAnsi="Times New Roman" w:cs="Times New Roman"/>
          <w:sz w:val="24"/>
        </w:rPr>
        <w:t xml:space="preserve"> </w:t>
      </w:r>
      <w:r w:rsidRPr="00BF0D92">
        <w:rPr>
          <w:rFonts w:ascii="Times New Roman" w:hAnsi="Times New Roman" w:cs="Times New Roman"/>
          <w:sz w:val="24"/>
        </w:rPr>
        <w:t>is a precious and unforgettable memory in my life</w:t>
      </w:r>
      <w:r>
        <w:rPr>
          <w:rFonts w:ascii="Times New Roman" w:hAnsi="Times New Roman" w:cs="Times New Roman"/>
          <w:sz w:val="24"/>
        </w:rPr>
        <w:t>.</w:t>
      </w:r>
    </w:p>
    <w:p w:rsidR="00200FC1" w:rsidRDefault="00200FC1" w:rsidP="00200FC1"/>
    <w:p w:rsidR="00200FC1" w:rsidRDefault="00200FC1" w:rsidP="00200FC1">
      <w:pPr>
        <w:widowControl/>
        <w:jc w:val="left"/>
      </w:pPr>
      <w:r>
        <w:br w:type="page"/>
      </w:r>
    </w:p>
    <w:p w:rsidR="00EC552D" w:rsidRPr="007E5311" w:rsidRDefault="00EC552D" w:rsidP="00EC552D">
      <w:pPr>
        <w:spacing w:line="480" w:lineRule="auto"/>
        <w:rPr>
          <w:rFonts w:ascii="Times New Roman" w:eastAsia="宋体" w:hAnsi="Times New Roman" w:cs="Times New Roman"/>
          <w:b/>
          <w:bCs/>
          <w:kern w:val="0"/>
          <w:sz w:val="32"/>
          <w:szCs w:val="32"/>
        </w:rPr>
      </w:pPr>
      <w:r w:rsidRPr="007E5311">
        <w:rPr>
          <w:rFonts w:ascii="Times New Roman" w:eastAsia="宋体" w:hAnsi="Times New Roman" w:cs="Times New Roman"/>
          <w:b/>
          <w:bCs/>
          <w:kern w:val="0"/>
          <w:sz w:val="32"/>
          <w:szCs w:val="32"/>
        </w:rPr>
        <w:lastRenderedPageBreak/>
        <w:t>L</w:t>
      </w:r>
      <w:r>
        <w:rPr>
          <w:rFonts w:ascii="Times New Roman" w:eastAsia="宋体" w:hAnsi="Times New Roman" w:cs="Times New Roman"/>
          <w:b/>
          <w:bCs/>
          <w:kern w:val="0"/>
          <w:sz w:val="32"/>
          <w:szCs w:val="32"/>
        </w:rPr>
        <w:t>IST of TABLES</w:t>
      </w:r>
    </w:p>
    <w:p w:rsidR="00EC552D" w:rsidRDefault="00EC552D" w:rsidP="00EC552D">
      <w:pPr>
        <w:spacing w:before="100" w:beforeAutospacing="1"/>
        <w:jc w:val="left"/>
        <w:rPr>
          <w:rFonts w:ascii="Times New Roman" w:hAnsi="Times New Roman" w:cs="Times New Roman"/>
          <w:sz w:val="24"/>
        </w:rPr>
      </w:pPr>
      <w:r w:rsidRPr="007E5311">
        <w:rPr>
          <w:rFonts w:ascii="Times New Roman" w:hAnsi="Times New Roman" w:cs="Times New Roman" w:hint="eastAsia"/>
          <w:b/>
          <w:bCs/>
          <w:sz w:val="24"/>
        </w:rPr>
        <w:t>T</w:t>
      </w:r>
      <w:r w:rsidRPr="007E5311">
        <w:rPr>
          <w:rFonts w:ascii="Times New Roman" w:hAnsi="Times New Roman" w:cs="Times New Roman"/>
          <w:b/>
          <w:bCs/>
          <w:sz w:val="24"/>
        </w:rPr>
        <w:t>able 1</w:t>
      </w:r>
      <w:r w:rsidRPr="00C04CED">
        <w:rPr>
          <w:rFonts w:ascii="Times New Roman" w:hAnsi="Times New Roman" w:cs="Times New Roman"/>
          <w:sz w:val="24"/>
        </w:rPr>
        <w:t xml:space="preserve"> </w:t>
      </w:r>
      <w:r w:rsidRPr="00C04CED">
        <w:rPr>
          <w:rFonts w:ascii="Times New Roman" w:hAnsi="Times New Roman" w:cs="Times New Roman" w:hint="eastAsia"/>
          <w:sz w:val="24"/>
        </w:rPr>
        <w:t>The</w:t>
      </w:r>
      <w:r w:rsidRPr="00C04CED">
        <w:rPr>
          <w:rFonts w:ascii="Times New Roman" w:hAnsi="Times New Roman" w:cs="Times New Roman"/>
          <w:sz w:val="24"/>
        </w:rPr>
        <w:t xml:space="preserve"> </w:t>
      </w:r>
      <w:r w:rsidRPr="00C04CED">
        <w:rPr>
          <w:rFonts w:ascii="Times New Roman" w:hAnsi="Times New Roman" w:cs="Times New Roman" w:hint="eastAsia"/>
          <w:sz w:val="24"/>
        </w:rPr>
        <w:t>impact</w:t>
      </w:r>
      <w:r w:rsidRPr="00C04CED">
        <w:rPr>
          <w:rFonts w:ascii="Times New Roman" w:hAnsi="Times New Roman" w:cs="Times New Roman"/>
          <w:sz w:val="24"/>
        </w:rPr>
        <w:t xml:space="preserve"> </w:t>
      </w:r>
      <w:r w:rsidRPr="00C04CED">
        <w:rPr>
          <w:rFonts w:ascii="Times New Roman" w:hAnsi="Times New Roman" w:cs="Times New Roman" w:hint="eastAsia"/>
          <w:sz w:val="24"/>
        </w:rPr>
        <w:t>of</w:t>
      </w:r>
      <w:r w:rsidRPr="00C04CED">
        <w:rPr>
          <w:rFonts w:ascii="Times New Roman" w:hAnsi="Times New Roman" w:cs="Times New Roman"/>
          <w:sz w:val="24"/>
        </w:rPr>
        <w:t xml:space="preserve"> </w:t>
      </w:r>
      <w:r w:rsidRPr="00C04CED">
        <w:rPr>
          <w:rFonts w:ascii="Times New Roman" w:hAnsi="Times New Roman" w:cs="Times New Roman" w:hint="eastAsia"/>
          <w:sz w:val="24"/>
        </w:rPr>
        <w:t>pressure</w:t>
      </w:r>
      <w:r w:rsidRPr="00C04CED">
        <w:rPr>
          <w:rFonts w:ascii="Times New Roman" w:hAnsi="Times New Roman" w:cs="Times New Roman"/>
          <w:sz w:val="24"/>
        </w:rPr>
        <w:t xml:space="preserve"> </w:t>
      </w:r>
      <w:r w:rsidRPr="00C04CED">
        <w:rPr>
          <w:rFonts w:ascii="Times New Roman" w:hAnsi="Times New Roman" w:cs="Times New Roman" w:hint="eastAsia"/>
          <w:sz w:val="24"/>
        </w:rPr>
        <w:t>on</w:t>
      </w:r>
      <w:r w:rsidRPr="00C04CED">
        <w:rPr>
          <w:rFonts w:ascii="Times New Roman" w:hAnsi="Times New Roman" w:cs="Times New Roman"/>
          <w:sz w:val="24"/>
        </w:rPr>
        <w:t xml:space="preserve"> </w:t>
      </w:r>
      <w:r w:rsidRPr="00C04CED">
        <w:rPr>
          <w:rFonts w:ascii="Times New Roman" w:hAnsi="Times New Roman" w:cs="Times New Roman" w:hint="eastAsia"/>
          <w:sz w:val="24"/>
        </w:rPr>
        <w:t>application</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able 2</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C</w:t>
      </w:r>
      <w:r w:rsidRPr="007E5311">
        <w:rPr>
          <w:rFonts w:ascii="Times New Roman" w:hAnsi="Times New Roman" w:cs="Times New Roman"/>
          <w:sz w:val="24"/>
        </w:rPr>
        <w:t xml:space="preserve">omparison </w:t>
      </w:r>
      <w:r w:rsidRPr="007E5311">
        <w:rPr>
          <w:rFonts w:ascii="Times New Roman" w:hAnsi="Times New Roman" w:cs="Times New Roman" w:hint="eastAsia"/>
          <w:sz w:val="24"/>
        </w:rPr>
        <w:t>between</w:t>
      </w:r>
      <w:r w:rsidRPr="007E5311">
        <w:rPr>
          <w:rFonts w:ascii="Times New Roman" w:hAnsi="Times New Roman" w:cs="Times New Roman"/>
          <w:sz w:val="24"/>
        </w:rPr>
        <w:t xml:space="preserve"> LTE </w:t>
      </w:r>
      <w:r w:rsidRPr="007E5311">
        <w:rPr>
          <w:rFonts w:ascii="Times New Roman" w:hAnsi="Times New Roman" w:cs="Times New Roman" w:hint="eastAsia"/>
          <w:sz w:val="24"/>
        </w:rPr>
        <w:t>and</w:t>
      </w:r>
      <w:r w:rsidRPr="007E5311">
        <w:rPr>
          <w:rFonts w:ascii="Times New Roman" w:hAnsi="Times New Roman" w:cs="Times New Roman"/>
          <w:sz w:val="24"/>
        </w:rPr>
        <w:t xml:space="preserve"> Non-LTE</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3</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NIFS</w:t>
      </w:r>
      <w:r w:rsidRPr="007E5311">
        <w:rPr>
          <w:rFonts w:ascii="Times New Roman" w:hAnsi="Times New Roman" w:cs="Times New Roman"/>
          <w:sz w:val="24"/>
        </w:rPr>
        <w:t xml:space="preserve"> </w:t>
      </w:r>
      <w:r w:rsidRPr="007E5311">
        <w:rPr>
          <w:rFonts w:ascii="Times New Roman" w:hAnsi="Times New Roman" w:cs="Times New Roman" w:hint="eastAsia"/>
          <w:sz w:val="24"/>
        </w:rPr>
        <w:t>Atomic</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Molecular</w:t>
      </w:r>
      <w:r w:rsidRPr="007E5311">
        <w:rPr>
          <w:rFonts w:ascii="Times New Roman" w:hAnsi="Times New Roman" w:cs="Times New Roman"/>
          <w:sz w:val="24"/>
        </w:rPr>
        <w:t xml:space="preserve"> </w:t>
      </w:r>
      <w:r w:rsidRPr="007E5311">
        <w:rPr>
          <w:rFonts w:ascii="Times New Roman" w:hAnsi="Times New Roman" w:cs="Times New Roman" w:hint="eastAsia"/>
          <w:sz w:val="24"/>
        </w:rPr>
        <w:t>Database</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4</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NFRI</w:t>
      </w:r>
      <w:r w:rsidRPr="007E5311">
        <w:rPr>
          <w:rFonts w:ascii="Times New Roman" w:hAnsi="Times New Roman" w:cs="Times New Roman"/>
          <w:sz w:val="24"/>
        </w:rPr>
        <w:t xml:space="preserve"> Bulk and Surface Chemistry Database</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5</w:t>
      </w:r>
      <w:r w:rsidRPr="007E5311">
        <w:rPr>
          <w:rFonts w:ascii="Times New Roman" w:hAnsi="Times New Roman" w:cs="Times New Roman"/>
          <w:b/>
          <w:bCs/>
          <w:sz w:val="24"/>
        </w:rPr>
        <w:t xml:space="preserve"> </w:t>
      </w:r>
      <w:r w:rsidRPr="007E5311">
        <w:rPr>
          <w:rFonts w:ascii="Times New Roman" w:hAnsi="Times New Roman" w:cs="Times New Roman"/>
          <w:sz w:val="24"/>
        </w:rPr>
        <w:t>QDB Plasma Chemistries and Reactions Database for heavy particle impact</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6</w:t>
      </w:r>
      <w:r w:rsidRPr="007E5311">
        <w:rPr>
          <w:rFonts w:ascii="Times New Roman" w:hAnsi="Times New Roman" w:cs="Times New Roman"/>
          <w:b/>
          <w:bCs/>
          <w:sz w:val="24"/>
        </w:rPr>
        <w:t xml:space="preserve"> </w:t>
      </w:r>
      <w:r w:rsidRPr="007E5311">
        <w:rPr>
          <w:rFonts w:ascii="Times New Roman" w:hAnsi="Times New Roman" w:cs="Times New Roman"/>
          <w:sz w:val="24"/>
        </w:rPr>
        <w:t xml:space="preserve">QDB Plasma Chemistries and Reactions Database for </w:t>
      </w:r>
      <w:r w:rsidRPr="007E5311">
        <w:rPr>
          <w:rFonts w:ascii="Times New Roman" w:hAnsi="Times New Roman" w:cs="Times New Roman" w:hint="eastAsia"/>
          <w:sz w:val="24"/>
        </w:rPr>
        <w:t>photon</w:t>
      </w:r>
      <w:r w:rsidRPr="007E5311">
        <w:rPr>
          <w:rFonts w:ascii="Times New Roman" w:hAnsi="Times New Roman" w:cs="Times New Roman"/>
          <w:sz w:val="24"/>
        </w:rPr>
        <w:t xml:space="preserve"> impac</w:t>
      </w:r>
      <w:r w:rsidRPr="007E5311">
        <w:rPr>
          <w:rFonts w:ascii="Times New Roman" w:hAnsi="Times New Roman" w:cs="Times New Roman" w:hint="eastAsia"/>
          <w:sz w:val="24"/>
        </w:rPr>
        <w:t>t</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7</w:t>
      </w:r>
      <w:r w:rsidRPr="007E5311">
        <w:rPr>
          <w:rFonts w:ascii="Times New Roman" w:hAnsi="Times New Roman" w:cs="Times New Roman"/>
          <w:b/>
          <w:bCs/>
          <w:sz w:val="24"/>
        </w:rPr>
        <w:t xml:space="preserve"> </w:t>
      </w:r>
      <w:r w:rsidRPr="007E5311">
        <w:rPr>
          <w:rFonts w:ascii="Times New Roman" w:hAnsi="Times New Roman" w:cs="Times New Roman"/>
          <w:sz w:val="24"/>
        </w:rPr>
        <w:t xml:space="preserve">QDB Plasma Chemistries and Reactions Database for </w:t>
      </w:r>
      <w:r w:rsidRPr="007E5311">
        <w:rPr>
          <w:rFonts w:ascii="Times New Roman" w:hAnsi="Times New Roman" w:cs="Times New Roman" w:hint="eastAsia"/>
          <w:sz w:val="24"/>
        </w:rPr>
        <w:t>electron</w:t>
      </w:r>
      <w:r w:rsidRPr="007E5311">
        <w:rPr>
          <w:rFonts w:ascii="Times New Roman" w:hAnsi="Times New Roman" w:cs="Times New Roman"/>
          <w:sz w:val="24"/>
        </w:rPr>
        <w:t xml:space="preserve"> impac</w:t>
      </w:r>
      <w:r w:rsidRPr="007E5311">
        <w:rPr>
          <w:rFonts w:ascii="Times New Roman" w:hAnsi="Times New Roman" w:cs="Times New Roman" w:hint="eastAsia"/>
          <w:sz w:val="24"/>
        </w:rPr>
        <w:t>t</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8</w:t>
      </w:r>
      <w:r w:rsidRPr="007E5311">
        <w:rPr>
          <w:rFonts w:ascii="Times New Roman" w:hAnsi="Times New Roman" w:cs="Times New Roman"/>
          <w:b/>
          <w:bCs/>
          <w:sz w:val="24"/>
        </w:rPr>
        <w:t xml:space="preserve"> </w:t>
      </w:r>
      <w:r w:rsidRPr="007E5311">
        <w:rPr>
          <w:rFonts w:ascii="Times New Roman" w:hAnsi="Times New Roman" w:cs="Times New Roman"/>
          <w:sz w:val="24"/>
        </w:rPr>
        <w:t>The relationships between Arrhenius coefficient (A) and reaction orders</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9</w:t>
      </w:r>
      <w:r w:rsidRPr="007E5311">
        <w:rPr>
          <w:rFonts w:ascii="Times New Roman" w:hAnsi="Times New Roman" w:cs="Times New Roman"/>
          <w:b/>
          <w:bCs/>
          <w:sz w:val="24"/>
        </w:rPr>
        <w:t xml:space="preserve"> </w:t>
      </w:r>
      <w:r w:rsidRPr="007E5311">
        <w:rPr>
          <w:rFonts w:ascii="Times New Roman" w:hAnsi="Times New Roman" w:cs="Times New Roman"/>
          <w:sz w:val="24"/>
        </w:rPr>
        <w:t xml:space="preserve">Methods used to find elements in </w:t>
      </w:r>
      <w:proofErr w:type="spellStart"/>
      <w:r w:rsidRPr="007E5311">
        <w:rPr>
          <w:rFonts w:ascii="Times New Roman" w:hAnsi="Times New Roman" w:cs="Times New Roman"/>
          <w:sz w:val="24"/>
        </w:rPr>
        <w:t>Webdriver</w:t>
      </w:r>
      <w:proofErr w:type="spellEnd"/>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10</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statistics</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retrieved</w:t>
      </w:r>
      <w:r w:rsidRPr="007E5311">
        <w:rPr>
          <w:rFonts w:ascii="Times New Roman" w:hAnsi="Times New Roman" w:cs="Times New Roman"/>
          <w:sz w:val="24"/>
        </w:rPr>
        <w:t xml:space="preserve"> </w:t>
      </w:r>
      <w:r w:rsidRPr="007E5311">
        <w:rPr>
          <w:rFonts w:ascii="Times New Roman" w:hAnsi="Times New Roman" w:cs="Times New Roman" w:hint="eastAsia"/>
          <w:sz w:val="24"/>
        </w:rPr>
        <w:t>from</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11</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statistics</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retrieved</w:t>
      </w:r>
      <w:r w:rsidRPr="007E5311">
        <w:rPr>
          <w:rFonts w:ascii="Times New Roman" w:hAnsi="Times New Roman" w:cs="Times New Roman"/>
          <w:sz w:val="24"/>
        </w:rPr>
        <w:t xml:space="preserve"> </w:t>
      </w:r>
      <w:r w:rsidRPr="007E5311">
        <w:rPr>
          <w:rFonts w:ascii="Times New Roman" w:hAnsi="Times New Roman" w:cs="Times New Roman" w:hint="eastAsia"/>
          <w:sz w:val="24"/>
        </w:rPr>
        <w:t>from</w:t>
      </w:r>
      <w:r w:rsidRPr="007E5311">
        <w:rPr>
          <w:rFonts w:ascii="Times New Roman" w:hAnsi="Times New Roman" w:cs="Times New Roman"/>
          <w:sz w:val="24"/>
        </w:rPr>
        <w:t xml:space="preserve"> </w:t>
      </w:r>
      <w:r w:rsidRPr="007E5311">
        <w:rPr>
          <w:rFonts w:ascii="Times New Roman" w:hAnsi="Times New Roman" w:cs="Times New Roman" w:hint="eastAsia"/>
          <w:sz w:val="24"/>
        </w:rPr>
        <w:t>CHART</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CMOL</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p>
    <w:p w:rsidR="00EC552D" w:rsidRPr="007E5311" w:rsidRDefault="00EC552D" w:rsidP="00EC552D">
      <w:pPr>
        <w:spacing w:before="100" w:beforeAutospacing="1"/>
        <w:jc w:val="left"/>
        <w:rPr>
          <w:rFonts w:ascii="Times New Roman" w:hAnsi="Times New Roman" w:cs="Times New Roman"/>
          <w:b/>
          <w:bCs/>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12</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statistics</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classified</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E</w:t>
      </w:r>
      <w:r w:rsidRPr="007E5311">
        <w:rPr>
          <w:rFonts w:ascii="Times New Roman" w:hAnsi="Times New Roman" w:cs="Times New Roman"/>
          <w:sz w:val="24"/>
        </w:rPr>
        <w:t>/</w:t>
      </w:r>
      <w:r w:rsidRPr="007E5311">
        <w:rPr>
          <w:rFonts w:ascii="Times New Roman" w:hAnsi="Times New Roman" w:cs="Times New Roman" w:hint="eastAsia"/>
          <w:sz w:val="24"/>
        </w:rPr>
        <w:t>T</w:t>
      </w:r>
      <w:r w:rsidRPr="007E5311">
        <w:rPr>
          <w:rFonts w:ascii="Times New Roman" w:hAnsi="Times New Roman" w:cs="Times New Roman"/>
          <w:sz w:val="24"/>
        </w:rPr>
        <w:t>/</w:t>
      </w:r>
      <w:r w:rsidRPr="007E5311">
        <w:rPr>
          <w:rFonts w:ascii="Times New Roman" w:hAnsi="Times New Roman" w:cs="Times New Roman" w:hint="eastAsia"/>
          <w:sz w:val="24"/>
        </w:rPr>
        <w:t>V</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13</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statistics</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retrieved</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heavy</w:t>
      </w:r>
      <w:r w:rsidRPr="007E5311">
        <w:rPr>
          <w:rFonts w:ascii="Times New Roman" w:hAnsi="Times New Roman" w:cs="Times New Roman"/>
          <w:sz w:val="24"/>
        </w:rPr>
        <w:t xml:space="preserve"> </w:t>
      </w:r>
      <w:r w:rsidRPr="007E5311">
        <w:rPr>
          <w:rFonts w:ascii="Times New Roman" w:hAnsi="Times New Roman" w:cs="Times New Roman" w:hint="eastAsia"/>
          <w:sz w:val="24"/>
        </w:rPr>
        <w:t>particle</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photon</w:t>
      </w:r>
      <w:r w:rsidRPr="007E5311">
        <w:rPr>
          <w:rFonts w:ascii="Times New Roman" w:hAnsi="Times New Roman" w:cs="Times New Roman"/>
          <w:sz w:val="24"/>
        </w:rPr>
        <w:t xml:space="preserve"> </w:t>
      </w:r>
      <w:r w:rsidRPr="007E5311">
        <w:rPr>
          <w:rFonts w:ascii="Times New Roman" w:hAnsi="Times New Roman" w:cs="Times New Roman" w:hint="eastAsia"/>
          <w:sz w:val="24"/>
        </w:rPr>
        <w:t>impact</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Pr="007E5311" w:rsidRDefault="00EC552D" w:rsidP="00EC552D">
      <w:pPr>
        <w:spacing w:before="100" w:beforeAutospacing="1"/>
        <w:jc w:val="left"/>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14</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statistics</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classified</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E</w:t>
      </w:r>
      <w:r w:rsidRPr="007E5311">
        <w:rPr>
          <w:rFonts w:ascii="Times New Roman" w:hAnsi="Times New Roman" w:cs="Times New Roman"/>
          <w:sz w:val="24"/>
        </w:rPr>
        <w:t>/</w:t>
      </w:r>
      <w:r w:rsidRPr="007E5311">
        <w:rPr>
          <w:rFonts w:ascii="Times New Roman" w:hAnsi="Times New Roman" w:cs="Times New Roman" w:hint="eastAsia"/>
          <w:sz w:val="24"/>
        </w:rPr>
        <w:t>T</w:t>
      </w:r>
      <w:r w:rsidRPr="007E5311">
        <w:rPr>
          <w:rFonts w:ascii="Times New Roman" w:hAnsi="Times New Roman" w:cs="Times New Roman"/>
          <w:sz w:val="24"/>
        </w:rPr>
        <w:t>/</w:t>
      </w:r>
      <w:r w:rsidRPr="007E5311">
        <w:rPr>
          <w:rFonts w:ascii="Times New Roman" w:hAnsi="Times New Roman" w:cs="Times New Roman" w:hint="eastAsia"/>
          <w:sz w:val="24"/>
        </w:rPr>
        <w:t>R</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Default="00EC552D" w:rsidP="00EC552D">
      <w:pPr>
        <w:widowControl/>
        <w:jc w:val="left"/>
        <w:rPr>
          <w:rFonts w:ascii="Times New Roman" w:hAnsi="Times New Roman" w:cs="Times New Roman"/>
          <w:sz w:val="24"/>
        </w:rPr>
      </w:pPr>
      <w:r>
        <w:rPr>
          <w:rFonts w:ascii="Times New Roman" w:hAnsi="Times New Roman" w:cs="Times New Roman"/>
          <w:sz w:val="24"/>
        </w:rPr>
        <w:br w:type="page"/>
      </w:r>
    </w:p>
    <w:p w:rsidR="00EC552D" w:rsidRPr="007E5311" w:rsidRDefault="00EC552D" w:rsidP="00EC552D">
      <w:pPr>
        <w:spacing w:line="480" w:lineRule="auto"/>
        <w:rPr>
          <w:rFonts w:ascii="Times New Roman" w:eastAsia="宋体" w:hAnsi="Times New Roman" w:cs="Times New Roman"/>
          <w:b/>
          <w:bCs/>
          <w:kern w:val="0"/>
          <w:sz w:val="32"/>
          <w:szCs w:val="32"/>
        </w:rPr>
      </w:pPr>
      <w:r w:rsidRPr="007E5311">
        <w:rPr>
          <w:rFonts w:ascii="Times New Roman" w:eastAsia="宋体" w:hAnsi="Times New Roman" w:cs="Times New Roman"/>
          <w:b/>
          <w:bCs/>
          <w:kern w:val="0"/>
          <w:sz w:val="32"/>
          <w:szCs w:val="32"/>
        </w:rPr>
        <w:lastRenderedPageBreak/>
        <w:t>L</w:t>
      </w:r>
      <w:r>
        <w:rPr>
          <w:rFonts w:ascii="Times New Roman" w:eastAsia="宋体" w:hAnsi="Times New Roman" w:cs="Times New Roman"/>
          <w:b/>
          <w:bCs/>
          <w:kern w:val="0"/>
          <w:sz w:val="32"/>
          <w:szCs w:val="32"/>
        </w:rPr>
        <w:t>IST of</w:t>
      </w:r>
      <w:r w:rsidRPr="007E5311">
        <w:rPr>
          <w:rFonts w:ascii="Times New Roman" w:eastAsia="宋体" w:hAnsi="Times New Roman" w:cs="Times New Roman"/>
          <w:b/>
          <w:bCs/>
          <w:kern w:val="0"/>
          <w:sz w:val="32"/>
          <w:szCs w:val="32"/>
        </w:rPr>
        <w:t xml:space="preserve"> FIGURES</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w:t>
      </w:r>
      <w:r w:rsidRPr="00CF104C">
        <w:rPr>
          <w:rFonts w:ascii="Times New Roman" w:hAnsi="Times New Roman" w:cs="Times New Roman"/>
          <w:b/>
          <w:bCs/>
          <w:sz w:val="24"/>
        </w:rPr>
        <w:t>1</w:t>
      </w:r>
      <w:r w:rsidRPr="007E5311">
        <w:rPr>
          <w:rFonts w:ascii="Times New Roman" w:hAnsi="Times New Roman" w:cs="Times New Roman"/>
          <w:b/>
          <w:bCs/>
          <w:sz w:val="24"/>
        </w:rPr>
        <w:t xml:space="preserve"> </w:t>
      </w:r>
      <w:r w:rsidRPr="007E5311">
        <w:rPr>
          <w:rFonts w:ascii="Times New Roman" w:hAnsi="Times New Roman" w:cs="Times New Roman"/>
          <w:sz w:val="24"/>
        </w:rPr>
        <w:t>2D classification of plasmas</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w:t>
      </w:r>
      <w:r w:rsidRPr="00CF104C">
        <w:rPr>
          <w:rFonts w:ascii="Times New Roman" w:hAnsi="Times New Roman" w:cs="Times New Roman"/>
          <w:b/>
          <w:bCs/>
          <w:sz w:val="24"/>
        </w:rPr>
        <w:t>2</w:t>
      </w:r>
      <w:r w:rsidRPr="007E5311">
        <w:rPr>
          <w:rFonts w:ascii="Times New Roman" w:hAnsi="Times New Roman" w:cs="Times New Roman"/>
          <w:b/>
          <w:bCs/>
          <w:sz w:val="24"/>
        </w:rPr>
        <w:t xml:space="preserve"> </w:t>
      </w:r>
      <w:r w:rsidRPr="007E5311">
        <w:rPr>
          <w:rFonts w:ascii="Times New Roman" w:hAnsi="Times New Roman" w:cs="Times New Roman"/>
          <w:sz w:val="24"/>
        </w:rPr>
        <w:t>Evolution of the plasma</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3</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 basic</w:t>
      </w:r>
      <w:r w:rsidRPr="007E5311">
        <w:rPr>
          <w:rFonts w:ascii="Times New Roman" w:hAnsi="Times New Roman" w:cs="Times New Roman"/>
          <w:sz w:val="24"/>
        </w:rPr>
        <w:t xml:space="preserve"> </w:t>
      </w:r>
      <w:r w:rsidRPr="007E5311">
        <w:rPr>
          <w:rFonts w:ascii="Times New Roman" w:hAnsi="Times New Roman" w:cs="Times New Roman" w:hint="eastAsia"/>
          <w:sz w:val="24"/>
        </w:rPr>
        <w:t>user</w:t>
      </w:r>
      <w:r w:rsidRPr="007E5311">
        <w:rPr>
          <w:rFonts w:ascii="Times New Roman" w:hAnsi="Times New Roman" w:cs="Times New Roman"/>
          <w:sz w:val="24"/>
        </w:rPr>
        <w:t xml:space="preserve"> </w:t>
      </w:r>
      <w:r w:rsidRPr="007E5311">
        <w:rPr>
          <w:rFonts w:ascii="Times New Roman" w:hAnsi="Times New Roman" w:cs="Times New Roman" w:hint="eastAsia"/>
          <w:sz w:val="24"/>
        </w:rPr>
        <w:t>interface</w:t>
      </w:r>
      <w:r w:rsidRPr="007E5311">
        <w:rPr>
          <w:rFonts w:ascii="Times New Roman" w:hAnsi="Times New Roman" w:cs="Times New Roman"/>
          <w:sz w:val="24"/>
        </w:rPr>
        <w:t xml:space="preserve"> </w:t>
      </w:r>
      <w:r w:rsidRPr="007E5311">
        <w:rPr>
          <w:rFonts w:ascii="Times New Roman" w:hAnsi="Times New Roman" w:cs="Times New Roman" w:hint="eastAsia"/>
          <w:sz w:val="24"/>
        </w:rPr>
        <w:t>to</w:t>
      </w:r>
      <w:r w:rsidRPr="007E5311">
        <w:rPr>
          <w:rFonts w:ascii="Times New Roman" w:hAnsi="Times New Roman" w:cs="Times New Roman"/>
          <w:sz w:val="24"/>
        </w:rPr>
        <w:t xml:space="preserve"> </w:t>
      </w:r>
      <w:r w:rsidRPr="007E5311">
        <w:rPr>
          <w:rFonts w:ascii="Times New Roman" w:hAnsi="Times New Roman" w:cs="Times New Roman" w:hint="eastAsia"/>
          <w:sz w:val="24"/>
        </w:rPr>
        <w:t>search</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combining</w:t>
      </w:r>
      <w:r w:rsidRPr="007E5311">
        <w:rPr>
          <w:rFonts w:ascii="Times New Roman" w:hAnsi="Times New Roman" w:cs="Times New Roman"/>
          <w:sz w:val="24"/>
        </w:rPr>
        <w:t xml:space="preserve"> </w:t>
      </w:r>
      <w:r w:rsidRPr="007E5311">
        <w:rPr>
          <w:rFonts w:ascii="Times New Roman" w:hAnsi="Times New Roman" w:cs="Times New Roman" w:hint="eastAsia"/>
          <w:sz w:val="24"/>
        </w:rPr>
        <w:t>various</w:t>
      </w:r>
      <w:r w:rsidRPr="007E5311">
        <w:rPr>
          <w:rFonts w:ascii="Times New Roman" w:hAnsi="Times New Roman" w:cs="Times New Roman"/>
          <w:sz w:val="24"/>
        </w:rPr>
        <w:t xml:space="preserve"> </w:t>
      </w:r>
      <w:r w:rsidRPr="007E5311">
        <w:rPr>
          <w:rFonts w:ascii="Times New Roman" w:hAnsi="Times New Roman" w:cs="Times New Roman" w:hint="eastAsia"/>
          <w:sz w:val="24"/>
        </w:rPr>
        <w:t>queries</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4</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 periodic</w:t>
      </w:r>
      <w:r w:rsidRPr="007E5311">
        <w:rPr>
          <w:rFonts w:ascii="Times New Roman" w:hAnsi="Times New Roman" w:cs="Times New Roman"/>
          <w:sz w:val="24"/>
        </w:rPr>
        <w:t xml:space="preserve"> </w:t>
      </w:r>
      <w:r w:rsidRPr="007E5311">
        <w:rPr>
          <w:rFonts w:ascii="Times New Roman" w:hAnsi="Times New Roman" w:cs="Times New Roman" w:hint="eastAsia"/>
          <w:sz w:val="24"/>
        </w:rPr>
        <w:t>table</w:t>
      </w:r>
      <w:r w:rsidRPr="007E5311">
        <w:rPr>
          <w:rFonts w:ascii="Times New Roman" w:hAnsi="Times New Roman" w:cs="Times New Roman"/>
          <w:sz w:val="24"/>
        </w:rPr>
        <w:t xml:space="preserve"> </w:t>
      </w:r>
      <w:r w:rsidRPr="007E5311">
        <w:rPr>
          <w:rFonts w:ascii="Times New Roman" w:hAnsi="Times New Roman" w:cs="Times New Roman" w:hint="eastAsia"/>
          <w:sz w:val="24"/>
        </w:rPr>
        <w:t>interface</w:t>
      </w:r>
      <w:r w:rsidRPr="007E5311">
        <w:rPr>
          <w:rFonts w:ascii="Times New Roman" w:hAnsi="Times New Roman" w:cs="Times New Roman"/>
          <w:sz w:val="24"/>
        </w:rPr>
        <w:t xml:space="preserve"> </w:t>
      </w:r>
      <w:r w:rsidRPr="007E5311">
        <w:rPr>
          <w:rFonts w:ascii="Times New Roman" w:hAnsi="Times New Roman" w:cs="Times New Roman" w:hint="eastAsia"/>
          <w:sz w:val="24"/>
        </w:rPr>
        <w:t>to</w:t>
      </w:r>
      <w:r w:rsidRPr="007E5311">
        <w:rPr>
          <w:rFonts w:ascii="Times New Roman" w:hAnsi="Times New Roman" w:cs="Times New Roman"/>
          <w:sz w:val="24"/>
        </w:rPr>
        <w:t xml:space="preserve"> </w:t>
      </w:r>
      <w:r w:rsidRPr="007E5311">
        <w:rPr>
          <w:rFonts w:ascii="Times New Roman" w:hAnsi="Times New Roman" w:cs="Times New Roman" w:hint="eastAsia"/>
          <w:sz w:val="24"/>
        </w:rPr>
        <w:t>search</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simplicity</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5</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 user</w:t>
      </w:r>
      <w:r w:rsidRPr="007E5311">
        <w:rPr>
          <w:rFonts w:ascii="Times New Roman" w:hAnsi="Times New Roman" w:cs="Times New Roman"/>
          <w:sz w:val="24"/>
        </w:rPr>
        <w:t xml:space="preserve"> </w:t>
      </w:r>
      <w:r w:rsidRPr="007E5311">
        <w:rPr>
          <w:rFonts w:ascii="Times New Roman" w:hAnsi="Times New Roman" w:cs="Times New Roman" w:hint="eastAsia"/>
          <w:sz w:val="24"/>
        </w:rPr>
        <w:t>interface</w:t>
      </w:r>
      <w:r w:rsidRPr="007E5311">
        <w:rPr>
          <w:rFonts w:ascii="Times New Roman" w:hAnsi="Times New Roman" w:cs="Times New Roman"/>
          <w:sz w:val="24"/>
        </w:rPr>
        <w:t xml:space="preserve"> </w:t>
      </w:r>
      <w:r w:rsidRPr="007E5311">
        <w:rPr>
          <w:rFonts w:ascii="Times New Roman" w:hAnsi="Times New Roman" w:cs="Times New Roman" w:hint="eastAsia"/>
          <w:sz w:val="24"/>
        </w:rPr>
        <w:t>to</w:t>
      </w:r>
      <w:r w:rsidRPr="007E5311">
        <w:rPr>
          <w:rFonts w:ascii="Times New Roman" w:hAnsi="Times New Roman" w:cs="Times New Roman"/>
          <w:sz w:val="24"/>
        </w:rPr>
        <w:t xml:space="preserve"> </w:t>
      </w:r>
      <w:r w:rsidRPr="007E5311">
        <w:rPr>
          <w:rFonts w:ascii="Times New Roman" w:hAnsi="Times New Roman" w:cs="Times New Roman" w:hint="eastAsia"/>
          <w:sz w:val="24"/>
        </w:rPr>
        <w:t>search</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species</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6</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 user</w:t>
      </w:r>
      <w:r w:rsidRPr="007E5311">
        <w:rPr>
          <w:rFonts w:ascii="Times New Roman" w:hAnsi="Times New Roman" w:cs="Times New Roman"/>
          <w:sz w:val="24"/>
        </w:rPr>
        <w:t xml:space="preserve"> </w:t>
      </w:r>
      <w:r w:rsidRPr="007E5311">
        <w:rPr>
          <w:rFonts w:ascii="Times New Roman" w:hAnsi="Times New Roman" w:cs="Times New Roman" w:hint="eastAsia"/>
          <w:sz w:val="24"/>
        </w:rPr>
        <w:t>interface</w:t>
      </w:r>
      <w:r w:rsidRPr="007E5311">
        <w:rPr>
          <w:rFonts w:ascii="Times New Roman" w:hAnsi="Times New Roman" w:cs="Times New Roman"/>
          <w:sz w:val="24"/>
        </w:rPr>
        <w:t xml:space="preserve"> </w:t>
      </w:r>
      <w:r w:rsidRPr="007E5311">
        <w:rPr>
          <w:rFonts w:ascii="Times New Roman" w:hAnsi="Times New Roman" w:cs="Times New Roman" w:hint="eastAsia"/>
          <w:sz w:val="24"/>
        </w:rPr>
        <w:t>to</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species</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QDB</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7</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 basic</w:t>
      </w:r>
      <w:r w:rsidRPr="007E5311">
        <w:rPr>
          <w:rFonts w:ascii="Times New Roman" w:hAnsi="Times New Roman" w:cs="Times New Roman"/>
          <w:sz w:val="24"/>
        </w:rPr>
        <w:t xml:space="preserve"> </w:t>
      </w:r>
      <w:r w:rsidRPr="007E5311">
        <w:rPr>
          <w:rFonts w:ascii="Times New Roman" w:hAnsi="Times New Roman" w:cs="Times New Roman" w:hint="eastAsia"/>
          <w:sz w:val="24"/>
        </w:rPr>
        <w:t>processes</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mining</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8</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proportion</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retrieved</w:t>
      </w:r>
      <w:r w:rsidRPr="007E5311">
        <w:rPr>
          <w:rFonts w:ascii="Times New Roman" w:hAnsi="Times New Roman" w:cs="Times New Roman"/>
          <w:sz w:val="24"/>
        </w:rPr>
        <w:t xml:space="preserve"> </w:t>
      </w:r>
      <w:r w:rsidRPr="007E5311">
        <w:rPr>
          <w:rFonts w:ascii="Times New Roman" w:hAnsi="Times New Roman" w:cs="Times New Roman" w:hint="eastAsia"/>
          <w:sz w:val="24"/>
        </w:rPr>
        <w:t>from</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9</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proportion</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retrieved</w:t>
      </w:r>
      <w:r w:rsidRPr="007E5311">
        <w:rPr>
          <w:rFonts w:ascii="Times New Roman" w:hAnsi="Times New Roman" w:cs="Times New Roman"/>
          <w:sz w:val="24"/>
        </w:rPr>
        <w:t xml:space="preserve"> </w:t>
      </w:r>
      <w:r w:rsidRPr="007E5311">
        <w:rPr>
          <w:rFonts w:ascii="Times New Roman" w:hAnsi="Times New Roman" w:cs="Times New Roman" w:hint="eastAsia"/>
          <w:sz w:val="24"/>
        </w:rPr>
        <w:t>from</w:t>
      </w:r>
      <w:r w:rsidRPr="007E5311">
        <w:rPr>
          <w:rFonts w:ascii="Times New Roman" w:hAnsi="Times New Roman" w:cs="Times New Roman"/>
          <w:sz w:val="24"/>
        </w:rPr>
        <w:t xml:space="preserve"> </w:t>
      </w:r>
      <w:r w:rsidRPr="007E5311">
        <w:rPr>
          <w:rFonts w:ascii="Times New Roman" w:hAnsi="Times New Roman" w:cs="Times New Roman" w:hint="eastAsia"/>
          <w:sz w:val="24"/>
        </w:rPr>
        <w:t>CHART</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CMOL</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10</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proportion</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classified</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E</w:t>
      </w:r>
      <w:r w:rsidRPr="007E5311">
        <w:rPr>
          <w:rFonts w:ascii="Times New Roman" w:hAnsi="Times New Roman" w:cs="Times New Roman"/>
          <w:sz w:val="24"/>
        </w:rPr>
        <w:t>/</w:t>
      </w:r>
      <w:r w:rsidRPr="007E5311">
        <w:rPr>
          <w:rFonts w:ascii="Times New Roman" w:hAnsi="Times New Roman" w:cs="Times New Roman" w:hint="eastAsia"/>
          <w:sz w:val="24"/>
        </w:rPr>
        <w:t>T</w:t>
      </w:r>
      <w:r w:rsidRPr="007E5311">
        <w:rPr>
          <w:rFonts w:ascii="Times New Roman" w:hAnsi="Times New Roman" w:cs="Times New Roman"/>
          <w:sz w:val="24"/>
        </w:rPr>
        <w:t>/</w:t>
      </w:r>
      <w:r w:rsidRPr="007E5311">
        <w:rPr>
          <w:rFonts w:ascii="Times New Roman" w:hAnsi="Times New Roman" w:cs="Times New Roman" w:hint="eastAsia"/>
          <w:sz w:val="24"/>
        </w:rPr>
        <w:t>V</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NIFS</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11</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proportion</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retrieved</w:t>
      </w:r>
      <w:r w:rsidRPr="007E5311">
        <w:rPr>
          <w:rFonts w:ascii="Times New Roman" w:hAnsi="Times New Roman" w:cs="Times New Roman"/>
          <w:sz w:val="24"/>
        </w:rPr>
        <w:t xml:space="preserve"> </w:t>
      </w:r>
      <w:r w:rsidRPr="007E5311">
        <w:rPr>
          <w:rFonts w:ascii="Times New Roman" w:hAnsi="Times New Roman" w:cs="Times New Roman" w:hint="eastAsia"/>
          <w:sz w:val="24"/>
        </w:rPr>
        <w:t>for</w:t>
      </w:r>
      <w:r w:rsidRPr="007E5311">
        <w:rPr>
          <w:rFonts w:ascii="Times New Roman" w:hAnsi="Times New Roman" w:cs="Times New Roman"/>
          <w:sz w:val="24"/>
        </w:rPr>
        <w:t xml:space="preserve"> </w:t>
      </w:r>
      <w:r w:rsidRPr="007E5311">
        <w:rPr>
          <w:rFonts w:ascii="Times New Roman" w:hAnsi="Times New Roman" w:cs="Times New Roman" w:hint="eastAsia"/>
          <w:sz w:val="24"/>
        </w:rPr>
        <w:t>heavy</w:t>
      </w:r>
      <w:r w:rsidRPr="007E5311">
        <w:rPr>
          <w:rFonts w:ascii="Times New Roman" w:hAnsi="Times New Roman" w:cs="Times New Roman"/>
          <w:sz w:val="24"/>
        </w:rPr>
        <w:t xml:space="preserve"> </w:t>
      </w:r>
      <w:r w:rsidRPr="007E5311">
        <w:rPr>
          <w:rFonts w:ascii="Times New Roman" w:hAnsi="Times New Roman" w:cs="Times New Roman" w:hint="eastAsia"/>
          <w:sz w:val="24"/>
        </w:rPr>
        <w:t>particle</w:t>
      </w:r>
      <w:r w:rsidRPr="007E5311">
        <w:rPr>
          <w:rFonts w:ascii="Times New Roman" w:hAnsi="Times New Roman" w:cs="Times New Roman"/>
          <w:sz w:val="24"/>
        </w:rPr>
        <w:t xml:space="preserve"> </w:t>
      </w:r>
      <w:r w:rsidRPr="007E5311">
        <w:rPr>
          <w:rFonts w:ascii="Times New Roman" w:hAnsi="Times New Roman" w:cs="Times New Roman" w:hint="eastAsia"/>
          <w:sz w:val="24"/>
        </w:rPr>
        <w:t>and</w:t>
      </w:r>
      <w:r w:rsidRPr="007E5311">
        <w:rPr>
          <w:rFonts w:ascii="Times New Roman" w:hAnsi="Times New Roman" w:cs="Times New Roman"/>
          <w:sz w:val="24"/>
        </w:rPr>
        <w:t xml:space="preserve"> </w:t>
      </w:r>
      <w:r w:rsidRPr="007E5311">
        <w:rPr>
          <w:rFonts w:ascii="Times New Roman" w:hAnsi="Times New Roman" w:cs="Times New Roman" w:hint="eastAsia"/>
          <w:sz w:val="24"/>
        </w:rPr>
        <w:t>photon</w:t>
      </w:r>
      <w:r w:rsidRPr="007E5311">
        <w:rPr>
          <w:rFonts w:ascii="Times New Roman" w:hAnsi="Times New Roman" w:cs="Times New Roman"/>
          <w:sz w:val="24"/>
        </w:rPr>
        <w:t xml:space="preserve"> </w:t>
      </w:r>
      <w:r w:rsidRPr="007E5311">
        <w:rPr>
          <w:rFonts w:ascii="Times New Roman" w:hAnsi="Times New Roman" w:cs="Times New Roman" w:hint="eastAsia"/>
          <w:sz w:val="24"/>
        </w:rPr>
        <w:t>impact</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Pr="007E5311" w:rsidRDefault="00EC552D" w:rsidP="00EC552D">
      <w:pPr>
        <w:spacing w:before="100" w:beforeAutospacing="1"/>
        <w:jc w:val="left"/>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12</w:t>
      </w:r>
      <w:r w:rsidRPr="007E5311">
        <w:rPr>
          <w:rFonts w:ascii="Times New Roman" w:hAnsi="Times New Roman" w:cs="Times New Roman"/>
          <w:b/>
          <w:bCs/>
          <w:sz w:val="24"/>
        </w:rPr>
        <w:t xml:space="preserve"> </w:t>
      </w:r>
      <w:r w:rsidRPr="007E5311">
        <w:rPr>
          <w:rFonts w:ascii="Times New Roman" w:hAnsi="Times New Roman" w:cs="Times New Roman" w:hint="eastAsia"/>
          <w:sz w:val="24"/>
        </w:rPr>
        <w:t>The</w:t>
      </w:r>
      <w:r w:rsidRPr="007E5311">
        <w:rPr>
          <w:rFonts w:ascii="Times New Roman" w:hAnsi="Times New Roman" w:cs="Times New Roman"/>
          <w:sz w:val="24"/>
        </w:rPr>
        <w:t xml:space="preserve"> </w:t>
      </w:r>
      <w:r w:rsidRPr="007E5311">
        <w:rPr>
          <w:rFonts w:ascii="Times New Roman" w:hAnsi="Times New Roman" w:cs="Times New Roman" w:hint="eastAsia"/>
          <w:sz w:val="24"/>
        </w:rPr>
        <w:t>proportion</w:t>
      </w:r>
      <w:r w:rsidRPr="007E5311">
        <w:rPr>
          <w:rFonts w:ascii="Times New Roman" w:hAnsi="Times New Roman" w:cs="Times New Roman"/>
          <w:sz w:val="24"/>
        </w:rPr>
        <w:t xml:space="preserve"> </w:t>
      </w:r>
      <w:r w:rsidRPr="007E5311">
        <w:rPr>
          <w:rFonts w:ascii="Times New Roman" w:hAnsi="Times New Roman" w:cs="Times New Roman" w:hint="eastAsia"/>
          <w:sz w:val="24"/>
        </w:rPr>
        <w:t>of</w:t>
      </w:r>
      <w:r w:rsidRPr="007E5311">
        <w:rPr>
          <w:rFonts w:ascii="Times New Roman" w:hAnsi="Times New Roman" w:cs="Times New Roman"/>
          <w:sz w:val="24"/>
        </w:rPr>
        <w:t xml:space="preserve"> </w:t>
      </w:r>
      <w:r w:rsidRPr="007E5311">
        <w:rPr>
          <w:rFonts w:ascii="Times New Roman" w:hAnsi="Times New Roman" w:cs="Times New Roman" w:hint="eastAsia"/>
          <w:sz w:val="24"/>
        </w:rPr>
        <w:t>data</w:t>
      </w:r>
      <w:r w:rsidRPr="007E5311">
        <w:rPr>
          <w:rFonts w:ascii="Times New Roman" w:hAnsi="Times New Roman" w:cs="Times New Roman"/>
          <w:sz w:val="24"/>
        </w:rPr>
        <w:t xml:space="preserve"> </w:t>
      </w:r>
      <w:r w:rsidRPr="007E5311">
        <w:rPr>
          <w:rFonts w:ascii="Times New Roman" w:hAnsi="Times New Roman" w:cs="Times New Roman" w:hint="eastAsia"/>
          <w:sz w:val="24"/>
        </w:rPr>
        <w:t>classified</w:t>
      </w:r>
      <w:r w:rsidRPr="007E5311">
        <w:rPr>
          <w:rFonts w:ascii="Times New Roman" w:hAnsi="Times New Roman" w:cs="Times New Roman"/>
          <w:sz w:val="24"/>
        </w:rPr>
        <w:t xml:space="preserve"> </w:t>
      </w:r>
      <w:r w:rsidRPr="007E5311">
        <w:rPr>
          <w:rFonts w:ascii="Times New Roman" w:hAnsi="Times New Roman" w:cs="Times New Roman" w:hint="eastAsia"/>
          <w:sz w:val="24"/>
        </w:rPr>
        <w:t>by</w:t>
      </w:r>
      <w:r w:rsidRPr="007E5311">
        <w:rPr>
          <w:rFonts w:ascii="Times New Roman" w:hAnsi="Times New Roman" w:cs="Times New Roman"/>
          <w:sz w:val="24"/>
        </w:rPr>
        <w:t xml:space="preserve"> </w:t>
      </w:r>
      <w:r w:rsidRPr="007E5311">
        <w:rPr>
          <w:rFonts w:ascii="Times New Roman" w:hAnsi="Times New Roman" w:cs="Times New Roman" w:hint="eastAsia"/>
          <w:sz w:val="24"/>
        </w:rPr>
        <w:t>E</w:t>
      </w:r>
      <w:r w:rsidRPr="007E5311">
        <w:rPr>
          <w:rFonts w:ascii="Times New Roman" w:hAnsi="Times New Roman" w:cs="Times New Roman"/>
          <w:sz w:val="24"/>
        </w:rPr>
        <w:t>/</w:t>
      </w:r>
      <w:r w:rsidRPr="007E5311">
        <w:rPr>
          <w:rFonts w:ascii="Times New Roman" w:hAnsi="Times New Roman" w:cs="Times New Roman" w:hint="eastAsia"/>
          <w:sz w:val="24"/>
        </w:rPr>
        <w:t>T</w:t>
      </w:r>
      <w:r w:rsidRPr="007E5311">
        <w:rPr>
          <w:rFonts w:ascii="Times New Roman" w:hAnsi="Times New Roman" w:cs="Times New Roman"/>
          <w:sz w:val="24"/>
        </w:rPr>
        <w:t>/</w:t>
      </w:r>
      <w:r w:rsidRPr="007E5311">
        <w:rPr>
          <w:rFonts w:ascii="Times New Roman" w:hAnsi="Times New Roman" w:cs="Times New Roman" w:hint="eastAsia"/>
          <w:sz w:val="24"/>
        </w:rPr>
        <w:t>R</w:t>
      </w:r>
      <w:r w:rsidRPr="007E5311">
        <w:rPr>
          <w:rFonts w:ascii="Times New Roman" w:hAnsi="Times New Roman" w:cs="Times New Roman"/>
          <w:sz w:val="24"/>
        </w:rPr>
        <w:t xml:space="preserve"> </w:t>
      </w:r>
      <w:r w:rsidRPr="007E5311">
        <w:rPr>
          <w:rFonts w:ascii="Times New Roman" w:hAnsi="Times New Roman" w:cs="Times New Roman" w:hint="eastAsia"/>
          <w:sz w:val="24"/>
        </w:rPr>
        <w:t>in</w:t>
      </w:r>
      <w:r w:rsidRPr="007E5311">
        <w:rPr>
          <w:rFonts w:ascii="Times New Roman" w:hAnsi="Times New Roman" w:cs="Times New Roman"/>
          <w:sz w:val="24"/>
        </w:rPr>
        <w:t xml:space="preserve"> </w:t>
      </w:r>
      <w:r w:rsidRPr="007E5311">
        <w:rPr>
          <w:rFonts w:ascii="Times New Roman" w:hAnsi="Times New Roman" w:cs="Times New Roman" w:hint="eastAsia"/>
          <w:sz w:val="24"/>
        </w:rPr>
        <w:t>NFRI</w:t>
      </w:r>
    </w:p>
    <w:p w:rsidR="00EC552D" w:rsidRPr="007E5311" w:rsidRDefault="00EC552D" w:rsidP="00EC552D">
      <w:pPr>
        <w:spacing w:before="100" w:beforeAutospacing="1"/>
        <w:rPr>
          <w:rFonts w:ascii="Times New Roman" w:hAnsi="Times New Roman" w:cs="Times New Roman"/>
          <w:sz w:val="24"/>
        </w:rPr>
      </w:pPr>
    </w:p>
    <w:p w:rsidR="00EC552D" w:rsidRDefault="00EC552D">
      <w:pPr>
        <w:widowControl/>
        <w:jc w:val="left"/>
      </w:pPr>
      <w:r>
        <w:br w:type="page"/>
      </w:r>
    </w:p>
    <w:p w:rsidR="00EC552D" w:rsidRPr="00AC549B" w:rsidRDefault="00AC549B" w:rsidP="00AC549B">
      <w:pPr>
        <w:spacing w:line="480" w:lineRule="auto"/>
        <w:rPr>
          <w:rFonts w:ascii="Times New Roman" w:eastAsia="宋体" w:hAnsi="Times New Roman" w:cs="Times New Roman"/>
          <w:b/>
          <w:bCs/>
          <w:kern w:val="0"/>
          <w:sz w:val="32"/>
          <w:szCs w:val="32"/>
        </w:rPr>
      </w:pPr>
      <w:r>
        <w:rPr>
          <w:rFonts w:ascii="Times New Roman" w:eastAsia="宋体" w:hAnsi="Times New Roman" w:cs="Times New Roman"/>
          <w:b/>
          <w:bCs/>
          <w:kern w:val="0"/>
          <w:sz w:val="32"/>
          <w:szCs w:val="32"/>
        </w:rPr>
        <w:lastRenderedPageBreak/>
        <w:t>CONTENT</w:t>
      </w:r>
    </w:p>
    <w:p w:rsidR="00AC549B" w:rsidRDefault="00AC549B">
      <w:pPr>
        <w:pStyle w:val="TOC1"/>
        <w:tabs>
          <w:tab w:val="right" w:leader="dot" w:pos="8290"/>
        </w:tabs>
        <w:rPr>
          <w:rFonts w:eastAsiaTheme="minorEastAsia"/>
          <w:b w:val="0"/>
          <w:noProof/>
          <w:sz w:val="21"/>
        </w:rPr>
      </w:pP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TOC \o "1-3" \h \z \u</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hyperlink w:anchor="_Toc52751293" w:history="1">
        <w:r w:rsidRPr="006C63CA">
          <w:rPr>
            <w:rStyle w:val="a5"/>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_Toc52751293 \h </w:instrText>
        </w:r>
        <w:r>
          <w:rPr>
            <w:noProof/>
            <w:webHidden/>
          </w:rPr>
        </w:r>
        <w:r>
          <w:rPr>
            <w:noProof/>
            <w:webHidden/>
          </w:rPr>
          <w:fldChar w:fldCharType="separate"/>
        </w:r>
        <w:r w:rsidR="00C021C9">
          <w:rPr>
            <w:noProof/>
            <w:webHidden/>
          </w:rPr>
          <w:t>- 8 -</w:t>
        </w:r>
        <w:r>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294" w:history="1">
        <w:r w:rsidR="00AC549B" w:rsidRPr="006C63CA">
          <w:rPr>
            <w:rStyle w:val="a5"/>
            <w:rFonts w:ascii="Times New Roman" w:hAnsi="Times New Roman" w:cs="Times New Roman"/>
            <w:noProof/>
          </w:rPr>
          <w:t>2.  BASIC and FUNDAMENTALS</w:t>
        </w:r>
        <w:r w:rsidR="00AC549B">
          <w:rPr>
            <w:noProof/>
            <w:webHidden/>
          </w:rPr>
          <w:tab/>
        </w:r>
        <w:r w:rsidR="00AC549B">
          <w:rPr>
            <w:noProof/>
            <w:webHidden/>
          </w:rPr>
          <w:fldChar w:fldCharType="begin"/>
        </w:r>
        <w:r w:rsidR="00AC549B">
          <w:rPr>
            <w:noProof/>
            <w:webHidden/>
          </w:rPr>
          <w:instrText xml:space="preserve"> PAGEREF _Toc52751294 \h </w:instrText>
        </w:r>
        <w:r w:rsidR="00AC549B">
          <w:rPr>
            <w:noProof/>
            <w:webHidden/>
          </w:rPr>
        </w:r>
        <w:r w:rsidR="00AC549B">
          <w:rPr>
            <w:noProof/>
            <w:webHidden/>
          </w:rPr>
          <w:fldChar w:fldCharType="separate"/>
        </w:r>
        <w:r w:rsidR="00C021C9">
          <w:rPr>
            <w:noProof/>
            <w:webHidden/>
          </w:rPr>
          <w:t>- 9 -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295" w:history="1">
        <w:r w:rsidR="00AC549B" w:rsidRPr="006C63CA">
          <w:rPr>
            <w:rStyle w:val="a5"/>
            <w:rFonts w:ascii="Times New Roman" w:hAnsi="Times New Roman" w:cs="Times New Roman"/>
            <w:noProof/>
          </w:rPr>
          <w:t>2.1 The definition of plasmas</w:t>
        </w:r>
        <w:r w:rsidR="00AC549B">
          <w:rPr>
            <w:noProof/>
            <w:webHidden/>
          </w:rPr>
          <w:tab/>
        </w:r>
        <w:r w:rsidR="00AC549B">
          <w:rPr>
            <w:noProof/>
            <w:webHidden/>
          </w:rPr>
          <w:fldChar w:fldCharType="begin"/>
        </w:r>
        <w:r w:rsidR="00AC549B">
          <w:rPr>
            <w:noProof/>
            <w:webHidden/>
          </w:rPr>
          <w:instrText xml:space="preserve"> PAGEREF _Toc52751295 \h </w:instrText>
        </w:r>
        <w:r w:rsidR="00AC549B">
          <w:rPr>
            <w:noProof/>
            <w:webHidden/>
          </w:rPr>
        </w:r>
        <w:r w:rsidR="00AC549B">
          <w:rPr>
            <w:noProof/>
            <w:webHidden/>
          </w:rPr>
          <w:fldChar w:fldCharType="separate"/>
        </w:r>
        <w:r w:rsidR="00C021C9">
          <w:rPr>
            <w:noProof/>
            <w:webHidden/>
          </w:rPr>
          <w:t>- 9 -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296" w:history="1">
        <w:r w:rsidR="00AC549B" w:rsidRPr="006C63CA">
          <w:rPr>
            <w:rStyle w:val="a5"/>
            <w:rFonts w:ascii="Times New Roman" w:hAnsi="Times New Roman" w:cs="Times New Roman"/>
            <w:noProof/>
          </w:rPr>
          <w:t>2.2 The generation of plasmas</w:t>
        </w:r>
        <w:r w:rsidR="00AC549B">
          <w:rPr>
            <w:noProof/>
            <w:webHidden/>
          </w:rPr>
          <w:tab/>
        </w:r>
        <w:r w:rsidR="00AC549B">
          <w:rPr>
            <w:noProof/>
            <w:webHidden/>
          </w:rPr>
          <w:fldChar w:fldCharType="begin"/>
        </w:r>
        <w:r w:rsidR="00AC549B">
          <w:rPr>
            <w:noProof/>
            <w:webHidden/>
          </w:rPr>
          <w:instrText xml:space="preserve"> PAGEREF _Toc52751296 \h </w:instrText>
        </w:r>
        <w:r w:rsidR="00AC549B">
          <w:rPr>
            <w:noProof/>
            <w:webHidden/>
          </w:rPr>
        </w:r>
        <w:r w:rsidR="00AC549B">
          <w:rPr>
            <w:noProof/>
            <w:webHidden/>
          </w:rPr>
          <w:fldChar w:fldCharType="separate"/>
        </w:r>
        <w:r w:rsidR="00C021C9">
          <w:rPr>
            <w:noProof/>
            <w:webHidden/>
          </w:rPr>
          <w:t>- 9 -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297" w:history="1">
        <w:r w:rsidR="00AC549B" w:rsidRPr="006C63CA">
          <w:rPr>
            <w:rStyle w:val="a5"/>
            <w:rFonts w:ascii="Times New Roman" w:hAnsi="Times New Roman" w:cs="Times New Roman"/>
            <w:noProof/>
          </w:rPr>
          <w:t>2.3 The classification of plasmas</w:t>
        </w:r>
        <w:r w:rsidR="00AC549B">
          <w:rPr>
            <w:noProof/>
            <w:webHidden/>
          </w:rPr>
          <w:tab/>
        </w:r>
        <w:r w:rsidR="00AC549B">
          <w:rPr>
            <w:noProof/>
            <w:webHidden/>
          </w:rPr>
          <w:fldChar w:fldCharType="begin"/>
        </w:r>
        <w:r w:rsidR="00AC549B">
          <w:rPr>
            <w:noProof/>
            <w:webHidden/>
          </w:rPr>
          <w:instrText xml:space="preserve"> PAGEREF _Toc52751297 \h </w:instrText>
        </w:r>
        <w:r w:rsidR="00AC549B">
          <w:rPr>
            <w:noProof/>
            <w:webHidden/>
          </w:rPr>
        </w:r>
        <w:r w:rsidR="00AC549B">
          <w:rPr>
            <w:noProof/>
            <w:webHidden/>
          </w:rPr>
          <w:fldChar w:fldCharType="separate"/>
        </w:r>
        <w:r w:rsidR="00C021C9">
          <w:rPr>
            <w:noProof/>
            <w:webHidden/>
          </w:rPr>
          <w:t>- 9 -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298" w:history="1">
        <w:r w:rsidR="00AC549B" w:rsidRPr="006C63CA">
          <w:rPr>
            <w:rStyle w:val="a5"/>
            <w:rFonts w:ascii="Times New Roman" w:hAnsi="Times New Roman" w:cs="Times New Roman"/>
            <w:i/>
            <w:iCs/>
            <w:noProof/>
          </w:rPr>
          <w:t>(a) The impact of temperature on plasma</w:t>
        </w:r>
        <w:r w:rsidR="00AC549B">
          <w:rPr>
            <w:noProof/>
            <w:webHidden/>
          </w:rPr>
          <w:tab/>
        </w:r>
        <w:r w:rsidR="00AC549B">
          <w:rPr>
            <w:noProof/>
            <w:webHidden/>
          </w:rPr>
          <w:fldChar w:fldCharType="begin"/>
        </w:r>
        <w:r w:rsidR="00AC549B">
          <w:rPr>
            <w:noProof/>
            <w:webHidden/>
          </w:rPr>
          <w:instrText xml:space="preserve"> PAGEREF _Toc52751298 \h </w:instrText>
        </w:r>
        <w:r w:rsidR="00AC549B">
          <w:rPr>
            <w:noProof/>
            <w:webHidden/>
          </w:rPr>
        </w:r>
        <w:r w:rsidR="00AC549B">
          <w:rPr>
            <w:noProof/>
            <w:webHidden/>
          </w:rPr>
          <w:fldChar w:fldCharType="separate"/>
        </w:r>
        <w:r w:rsidR="00C021C9">
          <w:rPr>
            <w:noProof/>
            <w:webHidden/>
          </w:rPr>
          <w:t>- 9 -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299" w:history="1">
        <w:r w:rsidR="00AC549B" w:rsidRPr="006C63CA">
          <w:rPr>
            <w:rStyle w:val="a5"/>
            <w:rFonts w:ascii="Times New Roman" w:hAnsi="Times New Roman" w:cs="Times New Roman"/>
            <w:i/>
            <w:iCs/>
            <w:noProof/>
          </w:rPr>
          <w:t>(b) The impact of pressure on plasma</w:t>
        </w:r>
        <w:r w:rsidR="00AC549B">
          <w:rPr>
            <w:noProof/>
            <w:webHidden/>
          </w:rPr>
          <w:tab/>
        </w:r>
        <w:r w:rsidR="00AC549B">
          <w:rPr>
            <w:noProof/>
            <w:webHidden/>
          </w:rPr>
          <w:fldChar w:fldCharType="begin"/>
        </w:r>
        <w:r w:rsidR="00AC549B">
          <w:rPr>
            <w:noProof/>
            <w:webHidden/>
          </w:rPr>
          <w:instrText xml:space="preserve"> PAGEREF _Toc52751299 \h </w:instrText>
        </w:r>
        <w:r w:rsidR="00AC549B">
          <w:rPr>
            <w:noProof/>
            <w:webHidden/>
          </w:rPr>
        </w:r>
        <w:r w:rsidR="00AC549B">
          <w:rPr>
            <w:noProof/>
            <w:webHidden/>
          </w:rPr>
          <w:fldChar w:fldCharType="separate"/>
        </w:r>
        <w:r w:rsidR="00C021C9">
          <w:rPr>
            <w:noProof/>
            <w:webHidden/>
          </w:rPr>
          <w:t>- 9 -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00" w:history="1">
        <w:r w:rsidR="00AC549B" w:rsidRPr="006C63CA">
          <w:rPr>
            <w:rStyle w:val="a5"/>
            <w:rFonts w:ascii="Times New Roman" w:hAnsi="Times New Roman" w:cs="Times New Roman"/>
            <w:i/>
            <w:iCs/>
            <w:noProof/>
          </w:rPr>
          <w:t>(c) The impact of power on plasma</w:t>
        </w:r>
        <w:r w:rsidR="00AC549B">
          <w:rPr>
            <w:noProof/>
            <w:webHidden/>
          </w:rPr>
          <w:tab/>
        </w:r>
        <w:r w:rsidR="00AC549B">
          <w:rPr>
            <w:noProof/>
            <w:webHidden/>
          </w:rPr>
          <w:fldChar w:fldCharType="begin"/>
        </w:r>
        <w:r w:rsidR="00AC549B">
          <w:rPr>
            <w:noProof/>
            <w:webHidden/>
          </w:rPr>
          <w:instrText xml:space="preserve"> PAGEREF _Toc52751300 \h </w:instrText>
        </w:r>
        <w:r w:rsidR="00AC549B">
          <w:rPr>
            <w:noProof/>
            <w:webHidden/>
          </w:rPr>
        </w:r>
        <w:r w:rsidR="00AC549B">
          <w:rPr>
            <w:noProof/>
            <w:webHidden/>
          </w:rPr>
          <w:fldChar w:fldCharType="separate"/>
        </w:r>
        <w:r w:rsidR="00C021C9">
          <w:rPr>
            <w:noProof/>
            <w:webHidden/>
          </w:rPr>
          <w:t>- 10 -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01" w:history="1">
        <w:r w:rsidR="00AC549B" w:rsidRPr="006C63CA">
          <w:rPr>
            <w:rStyle w:val="a5"/>
            <w:rFonts w:ascii="Times New Roman" w:hAnsi="Times New Roman" w:cs="Times New Roman"/>
            <w:noProof/>
          </w:rPr>
          <w:t>2.4 Local or Non-local thermodynamic equilibrium plasmas</w:t>
        </w:r>
        <w:r w:rsidR="00AC549B">
          <w:rPr>
            <w:noProof/>
            <w:webHidden/>
          </w:rPr>
          <w:tab/>
        </w:r>
        <w:r w:rsidR="00AC549B">
          <w:rPr>
            <w:noProof/>
            <w:webHidden/>
          </w:rPr>
          <w:fldChar w:fldCharType="begin"/>
        </w:r>
        <w:r w:rsidR="00AC549B">
          <w:rPr>
            <w:noProof/>
            <w:webHidden/>
          </w:rPr>
          <w:instrText xml:space="preserve"> PAGEREF _Toc52751301 \h </w:instrText>
        </w:r>
        <w:r w:rsidR="00AC549B">
          <w:rPr>
            <w:noProof/>
            <w:webHidden/>
          </w:rPr>
        </w:r>
        <w:r w:rsidR="00AC549B">
          <w:rPr>
            <w:noProof/>
            <w:webHidden/>
          </w:rPr>
          <w:fldChar w:fldCharType="separate"/>
        </w:r>
        <w:r w:rsidR="00C021C9">
          <w:rPr>
            <w:noProof/>
            <w:webHidden/>
          </w:rPr>
          <w:t>- 11 -</w:t>
        </w:r>
        <w:r w:rsidR="00AC549B">
          <w:rPr>
            <w:noProof/>
            <w:webHidden/>
          </w:rPr>
          <w:fldChar w:fldCharType="end"/>
        </w:r>
      </w:hyperlink>
    </w:p>
    <w:p w:rsidR="00AC549B" w:rsidRDefault="00284C4B">
      <w:pPr>
        <w:pStyle w:val="TOC3"/>
        <w:tabs>
          <w:tab w:val="left" w:pos="1470"/>
          <w:tab w:val="right" w:leader="dot" w:pos="8290"/>
        </w:tabs>
        <w:rPr>
          <w:rFonts w:eastAsiaTheme="minorEastAsia"/>
          <w:noProof/>
          <w:sz w:val="21"/>
        </w:rPr>
      </w:pPr>
      <w:hyperlink w:anchor="_Toc52751302" w:history="1">
        <w:r w:rsidR="00AC549B" w:rsidRPr="006C63CA">
          <w:rPr>
            <w:rStyle w:val="a5"/>
            <w:rFonts w:ascii="Times New Roman" w:hAnsi="Times New Roman" w:cs="Times New Roman"/>
            <w:i/>
            <w:iCs/>
            <w:noProof/>
          </w:rPr>
          <w:t>(a)</w:t>
        </w:r>
        <w:r w:rsidR="00AC549B">
          <w:rPr>
            <w:rFonts w:eastAsiaTheme="minorEastAsia"/>
            <w:noProof/>
            <w:sz w:val="21"/>
          </w:rPr>
          <w:tab/>
        </w:r>
        <w:r w:rsidR="00AC549B" w:rsidRPr="006C63CA">
          <w:rPr>
            <w:rStyle w:val="a5"/>
            <w:rFonts w:ascii="Times New Roman" w:hAnsi="Times New Roman" w:cs="Times New Roman"/>
            <w:i/>
            <w:iCs/>
            <w:noProof/>
          </w:rPr>
          <w:t>Local thermodynamic equilibrium plasmas</w:t>
        </w:r>
        <w:r w:rsidR="00AC549B">
          <w:rPr>
            <w:noProof/>
            <w:webHidden/>
          </w:rPr>
          <w:tab/>
        </w:r>
        <w:r w:rsidR="00AC549B">
          <w:rPr>
            <w:noProof/>
            <w:webHidden/>
          </w:rPr>
          <w:fldChar w:fldCharType="begin"/>
        </w:r>
        <w:r w:rsidR="00AC549B">
          <w:rPr>
            <w:noProof/>
            <w:webHidden/>
          </w:rPr>
          <w:instrText xml:space="preserve"> PAGEREF _Toc52751302 \h </w:instrText>
        </w:r>
        <w:r w:rsidR="00AC549B">
          <w:rPr>
            <w:noProof/>
            <w:webHidden/>
          </w:rPr>
        </w:r>
        <w:r w:rsidR="00AC549B">
          <w:rPr>
            <w:noProof/>
            <w:webHidden/>
          </w:rPr>
          <w:fldChar w:fldCharType="separate"/>
        </w:r>
        <w:r w:rsidR="00C021C9">
          <w:rPr>
            <w:noProof/>
            <w:webHidden/>
          </w:rPr>
          <w:t>- 11 -</w:t>
        </w:r>
        <w:r w:rsidR="00AC549B">
          <w:rPr>
            <w:noProof/>
            <w:webHidden/>
          </w:rPr>
          <w:fldChar w:fldCharType="end"/>
        </w:r>
      </w:hyperlink>
    </w:p>
    <w:p w:rsidR="00AC549B" w:rsidRDefault="00284C4B">
      <w:pPr>
        <w:pStyle w:val="TOC3"/>
        <w:tabs>
          <w:tab w:val="left" w:pos="1470"/>
          <w:tab w:val="right" w:leader="dot" w:pos="8290"/>
        </w:tabs>
        <w:rPr>
          <w:rFonts w:eastAsiaTheme="minorEastAsia"/>
          <w:noProof/>
          <w:sz w:val="21"/>
        </w:rPr>
      </w:pPr>
      <w:hyperlink w:anchor="_Toc52751303" w:history="1">
        <w:r w:rsidR="00AC549B" w:rsidRPr="006C63CA">
          <w:rPr>
            <w:rStyle w:val="a5"/>
            <w:rFonts w:ascii="Times New Roman" w:hAnsi="Times New Roman" w:cs="Times New Roman"/>
            <w:i/>
            <w:iCs/>
            <w:noProof/>
          </w:rPr>
          <w:t>(b)</w:t>
        </w:r>
        <w:r w:rsidR="00AC549B">
          <w:rPr>
            <w:rFonts w:eastAsiaTheme="minorEastAsia"/>
            <w:noProof/>
            <w:sz w:val="21"/>
          </w:rPr>
          <w:tab/>
        </w:r>
        <w:r w:rsidR="00AC549B" w:rsidRPr="006C63CA">
          <w:rPr>
            <w:rStyle w:val="a5"/>
            <w:rFonts w:ascii="Times New Roman" w:hAnsi="Times New Roman" w:cs="Times New Roman"/>
            <w:i/>
            <w:iCs/>
            <w:noProof/>
          </w:rPr>
          <w:t>Non-local thermodynamic equilibrium plasmas</w:t>
        </w:r>
        <w:r w:rsidR="00AC549B">
          <w:rPr>
            <w:noProof/>
            <w:webHidden/>
          </w:rPr>
          <w:tab/>
        </w:r>
        <w:r w:rsidR="00AC549B">
          <w:rPr>
            <w:noProof/>
            <w:webHidden/>
          </w:rPr>
          <w:fldChar w:fldCharType="begin"/>
        </w:r>
        <w:r w:rsidR="00AC549B">
          <w:rPr>
            <w:noProof/>
            <w:webHidden/>
          </w:rPr>
          <w:instrText xml:space="preserve"> PAGEREF _Toc52751303 \h </w:instrText>
        </w:r>
        <w:r w:rsidR="00AC549B">
          <w:rPr>
            <w:noProof/>
            <w:webHidden/>
          </w:rPr>
        </w:r>
        <w:r w:rsidR="00AC549B">
          <w:rPr>
            <w:noProof/>
            <w:webHidden/>
          </w:rPr>
          <w:fldChar w:fldCharType="separate"/>
        </w:r>
        <w:r w:rsidR="00C021C9">
          <w:rPr>
            <w:noProof/>
            <w:webHidden/>
          </w:rPr>
          <w:t>- 11 -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04" w:history="1">
        <w:r w:rsidR="00AC549B" w:rsidRPr="006C63CA">
          <w:rPr>
            <w:rStyle w:val="a5"/>
            <w:rFonts w:ascii="Times New Roman" w:hAnsi="Times New Roman" w:cs="Times New Roman"/>
            <w:i/>
            <w:iCs/>
            <w:noProof/>
          </w:rPr>
          <w:t>(c) Atmospheric pressure plasmas</w:t>
        </w:r>
        <w:r w:rsidR="00AC549B">
          <w:rPr>
            <w:noProof/>
            <w:webHidden/>
          </w:rPr>
          <w:tab/>
        </w:r>
        <w:r w:rsidR="00AC549B">
          <w:rPr>
            <w:noProof/>
            <w:webHidden/>
          </w:rPr>
          <w:fldChar w:fldCharType="begin"/>
        </w:r>
        <w:r w:rsidR="00AC549B">
          <w:rPr>
            <w:noProof/>
            <w:webHidden/>
          </w:rPr>
          <w:instrText xml:space="preserve"> PAGEREF _Toc52751304 \h </w:instrText>
        </w:r>
        <w:r w:rsidR="00AC549B">
          <w:rPr>
            <w:noProof/>
            <w:webHidden/>
          </w:rPr>
        </w:r>
        <w:r w:rsidR="00AC549B">
          <w:rPr>
            <w:noProof/>
            <w:webHidden/>
          </w:rPr>
          <w:fldChar w:fldCharType="separate"/>
        </w:r>
        <w:r w:rsidR="00C021C9">
          <w:rPr>
            <w:noProof/>
            <w:webHidden/>
          </w:rPr>
          <w:t>- 12 -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05" w:history="1">
        <w:r w:rsidR="00AC549B" w:rsidRPr="006C63CA">
          <w:rPr>
            <w:rStyle w:val="a5"/>
            <w:rFonts w:ascii="Times New Roman" w:hAnsi="Times New Roman" w:cs="Times New Roman"/>
            <w:noProof/>
          </w:rPr>
          <w:t>3.  DATA SOURCES</w:t>
        </w:r>
        <w:r w:rsidR="00AC549B">
          <w:rPr>
            <w:noProof/>
            <w:webHidden/>
          </w:rPr>
          <w:tab/>
        </w:r>
        <w:r w:rsidR="00AC549B">
          <w:rPr>
            <w:noProof/>
            <w:webHidden/>
          </w:rPr>
          <w:fldChar w:fldCharType="begin"/>
        </w:r>
        <w:r w:rsidR="00AC549B">
          <w:rPr>
            <w:noProof/>
            <w:webHidden/>
          </w:rPr>
          <w:instrText xml:space="preserve"> PAGEREF _Toc52751305 \h </w:instrText>
        </w:r>
        <w:r w:rsidR="00AC549B">
          <w:rPr>
            <w:noProof/>
            <w:webHidden/>
          </w:rPr>
        </w:r>
        <w:r w:rsidR="00AC549B">
          <w:rPr>
            <w:noProof/>
            <w:webHidden/>
          </w:rPr>
          <w:fldChar w:fldCharType="separate"/>
        </w:r>
        <w:r w:rsidR="00C021C9">
          <w:rPr>
            <w:noProof/>
            <w:webHidden/>
          </w:rPr>
          <w:t>- 13 -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06" w:history="1">
        <w:r w:rsidR="00AC549B" w:rsidRPr="006C63CA">
          <w:rPr>
            <w:rStyle w:val="a5"/>
            <w:rFonts w:ascii="Times New Roman" w:hAnsi="Times New Roman" w:cs="Times New Roman"/>
            <w:noProof/>
          </w:rPr>
          <w:t>3.1 NIFS</w:t>
        </w:r>
        <w:r w:rsidR="00AC549B">
          <w:rPr>
            <w:noProof/>
            <w:webHidden/>
          </w:rPr>
          <w:tab/>
        </w:r>
        <w:r w:rsidR="00AC549B">
          <w:rPr>
            <w:noProof/>
            <w:webHidden/>
          </w:rPr>
          <w:fldChar w:fldCharType="begin"/>
        </w:r>
        <w:r w:rsidR="00AC549B">
          <w:rPr>
            <w:noProof/>
            <w:webHidden/>
          </w:rPr>
          <w:instrText xml:space="preserve"> PAGEREF _Toc52751306 \h </w:instrText>
        </w:r>
        <w:r w:rsidR="00AC549B">
          <w:rPr>
            <w:noProof/>
            <w:webHidden/>
          </w:rPr>
        </w:r>
        <w:r w:rsidR="00AC549B">
          <w:rPr>
            <w:noProof/>
            <w:webHidden/>
          </w:rPr>
          <w:fldChar w:fldCharType="separate"/>
        </w:r>
        <w:r w:rsidR="00C021C9">
          <w:rPr>
            <w:noProof/>
            <w:webHidden/>
          </w:rPr>
          <w:t>- 13 -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07" w:history="1">
        <w:r w:rsidR="00AC549B" w:rsidRPr="006C63CA">
          <w:rPr>
            <w:rStyle w:val="a5"/>
            <w:rFonts w:ascii="Times New Roman" w:hAnsi="Times New Roman" w:cs="Times New Roman"/>
            <w:i/>
            <w:iCs/>
            <w:noProof/>
          </w:rPr>
          <w:t>(a) The development of the NIFS database</w:t>
        </w:r>
        <w:r w:rsidR="00AC549B">
          <w:rPr>
            <w:noProof/>
            <w:webHidden/>
          </w:rPr>
          <w:tab/>
        </w:r>
        <w:r w:rsidR="00AC549B">
          <w:rPr>
            <w:noProof/>
            <w:webHidden/>
          </w:rPr>
          <w:fldChar w:fldCharType="begin"/>
        </w:r>
        <w:r w:rsidR="00AC549B">
          <w:rPr>
            <w:noProof/>
            <w:webHidden/>
          </w:rPr>
          <w:instrText xml:space="preserve"> PAGEREF _Toc52751307 \h </w:instrText>
        </w:r>
        <w:r w:rsidR="00AC549B">
          <w:rPr>
            <w:noProof/>
            <w:webHidden/>
          </w:rPr>
        </w:r>
        <w:r w:rsidR="00AC549B">
          <w:rPr>
            <w:noProof/>
            <w:webHidden/>
          </w:rPr>
          <w:fldChar w:fldCharType="separate"/>
        </w:r>
        <w:r w:rsidR="00C021C9">
          <w:rPr>
            <w:noProof/>
            <w:webHidden/>
          </w:rPr>
          <w:t>- 13 -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08" w:history="1">
        <w:r w:rsidR="00AC549B" w:rsidRPr="006C63CA">
          <w:rPr>
            <w:rStyle w:val="a5"/>
            <w:rFonts w:ascii="Times New Roman" w:hAnsi="Times New Roman" w:cs="Times New Roman"/>
            <w:i/>
            <w:iCs/>
            <w:noProof/>
          </w:rPr>
          <w:t>(b) Overview of the NIFS database</w:t>
        </w:r>
        <w:r w:rsidR="00AC549B">
          <w:rPr>
            <w:noProof/>
            <w:webHidden/>
          </w:rPr>
          <w:tab/>
        </w:r>
        <w:r w:rsidR="00AC549B">
          <w:rPr>
            <w:noProof/>
            <w:webHidden/>
          </w:rPr>
          <w:fldChar w:fldCharType="begin"/>
        </w:r>
        <w:r w:rsidR="00AC549B">
          <w:rPr>
            <w:noProof/>
            <w:webHidden/>
          </w:rPr>
          <w:instrText xml:space="preserve"> PAGEREF _Toc52751308 \h </w:instrText>
        </w:r>
        <w:r w:rsidR="00AC549B">
          <w:rPr>
            <w:noProof/>
            <w:webHidden/>
          </w:rPr>
        </w:r>
        <w:r w:rsidR="00AC549B">
          <w:rPr>
            <w:noProof/>
            <w:webHidden/>
          </w:rPr>
          <w:fldChar w:fldCharType="separate"/>
        </w:r>
        <w:r w:rsidR="00C021C9">
          <w:rPr>
            <w:noProof/>
            <w:webHidden/>
          </w:rPr>
          <w:t>- 14 -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09" w:history="1">
        <w:r w:rsidR="00AC549B" w:rsidRPr="006C63CA">
          <w:rPr>
            <w:rStyle w:val="a5"/>
            <w:rFonts w:ascii="Times New Roman" w:hAnsi="Times New Roman" w:cs="Times New Roman"/>
            <w:i/>
            <w:iCs/>
            <w:noProof/>
          </w:rPr>
          <w:t>(c) User Interface of the NIFS database</w:t>
        </w:r>
        <w:r w:rsidR="00AC549B">
          <w:rPr>
            <w:noProof/>
            <w:webHidden/>
          </w:rPr>
          <w:tab/>
        </w:r>
        <w:r w:rsidR="00AC549B">
          <w:rPr>
            <w:noProof/>
            <w:webHidden/>
          </w:rPr>
          <w:fldChar w:fldCharType="begin"/>
        </w:r>
        <w:r w:rsidR="00AC549B">
          <w:rPr>
            <w:noProof/>
            <w:webHidden/>
          </w:rPr>
          <w:instrText xml:space="preserve"> PAGEREF _Toc52751309 \h </w:instrText>
        </w:r>
        <w:r w:rsidR="00AC549B">
          <w:rPr>
            <w:noProof/>
            <w:webHidden/>
          </w:rPr>
        </w:r>
        <w:r w:rsidR="00AC549B">
          <w:rPr>
            <w:noProof/>
            <w:webHidden/>
          </w:rPr>
          <w:fldChar w:fldCharType="separate"/>
        </w:r>
        <w:r w:rsidR="00C021C9">
          <w:rPr>
            <w:noProof/>
            <w:webHidden/>
          </w:rPr>
          <w:t>- 15 -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10" w:history="1">
        <w:r w:rsidR="00AC549B" w:rsidRPr="006C63CA">
          <w:rPr>
            <w:rStyle w:val="a5"/>
            <w:rFonts w:ascii="Times New Roman" w:hAnsi="Times New Roman" w:cs="Times New Roman"/>
            <w:noProof/>
          </w:rPr>
          <w:t>3.2 NFRI</w:t>
        </w:r>
        <w:r w:rsidR="00AC549B">
          <w:rPr>
            <w:noProof/>
            <w:webHidden/>
          </w:rPr>
          <w:tab/>
        </w:r>
        <w:r w:rsidR="00AC549B">
          <w:rPr>
            <w:noProof/>
            <w:webHidden/>
          </w:rPr>
          <w:fldChar w:fldCharType="begin"/>
        </w:r>
        <w:r w:rsidR="00AC549B">
          <w:rPr>
            <w:noProof/>
            <w:webHidden/>
          </w:rPr>
          <w:instrText xml:space="preserve"> PAGEREF _Toc52751310 \h </w:instrText>
        </w:r>
        <w:r w:rsidR="00AC549B">
          <w:rPr>
            <w:noProof/>
            <w:webHidden/>
          </w:rPr>
        </w:r>
        <w:r w:rsidR="00AC549B">
          <w:rPr>
            <w:noProof/>
            <w:webHidden/>
          </w:rPr>
          <w:fldChar w:fldCharType="separate"/>
        </w:r>
        <w:r w:rsidR="00C021C9">
          <w:rPr>
            <w:noProof/>
            <w:webHidden/>
          </w:rPr>
          <w:t>- 16 -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11" w:history="1">
        <w:r w:rsidR="00AC549B" w:rsidRPr="006C63CA">
          <w:rPr>
            <w:rStyle w:val="a5"/>
            <w:rFonts w:ascii="Times New Roman" w:hAnsi="Times New Roman" w:cs="Times New Roman"/>
            <w:i/>
            <w:iCs/>
            <w:noProof/>
          </w:rPr>
          <w:t>(a) The development of NFRI database</w:t>
        </w:r>
        <w:r w:rsidR="00AC549B">
          <w:rPr>
            <w:noProof/>
            <w:webHidden/>
          </w:rPr>
          <w:tab/>
        </w:r>
        <w:r w:rsidR="00AC549B">
          <w:rPr>
            <w:noProof/>
            <w:webHidden/>
          </w:rPr>
          <w:fldChar w:fldCharType="begin"/>
        </w:r>
        <w:r w:rsidR="00AC549B">
          <w:rPr>
            <w:noProof/>
            <w:webHidden/>
          </w:rPr>
          <w:instrText xml:space="preserve"> PAGEREF _Toc52751311 \h </w:instrText>
        </w:r>
        <w:r w:rsidR="00AC549B">
          <w:rPr>
            <w:noProof/>
            <w:webHidden/>
          </w:rPr>
        </w:r>
        <w:r w:rsidR="00AC549B">
          <w:rPr>
            <w:noProof/>
            <w:webHidden/>
          </w:rPr>
          <w:fldChar w:fldCharType="separate"/>
        </w:r>
        <w:r w:rsidR="00C021C9">
          <w:rPr>
            <w:noProof/>
            <w:webHidden/>
          </w:rPr>
          <w:t>- 16 -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12" w:history="1">
        <w:r w:rsidR="00AC549B" w:rsidRPr="006C63CA">
          <w:rPr>
            <w:rStyle w:val="a5"/>
            <w:rFonts w:ascii="Times New Roman" w:hAnsi="Times New Roman" w:cs="Times New Roman"/>
            <w:i/>
            <w:iCs/>
            <w:noProof/>
          </w:rPr>
          <w:t>(b) Overview of NFRI database</w:t>
        </w:r>
        <w:r w:rsidR="00AC549B">
          <w:rPr>
            <w:noProof/>
            <w:webHidden/>
          </w:rPr>
          <w:tab/>
        </w:r>
        <w:r w:rsidR="00AC549B">
          <w:rPr>
            <w:noProof/>
            <w:webHidden/>
          </w:rPr>
          <w:fldChar w:fldCharType="begin"/>
        </w:r>
        <w:r w:rsidR="00AC549B">
          <w:rPr>
            <w:noProof/>
            <w:webHidden/>
          </w:rPr>
          <w:instrText xml:space="preserve"> PAGEREF _Toc52751312 \h </w:instrText>
        </w:r>
        <w:r w:rsidR="00AC549B">
          <w:rPr>
            <w:noProof/>
            <w:webHidden/>
          </w:rPr>
        </w:r>
        <w:r w:rsidR="00AC549B">
          <w:rPr>
            <w:noProof/>
            <w:webHidden/>
          </w:rPr>
          <w:fldChar w:fldCharType="separate"/>
        </w:r>
        <w:r w:rsidR="00C021C9">
          <w:rPr>
            <w:noProof/>
            <w:webHidden/>
          </w:rPr>
          <w:t>- 17 -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13" w:history="1">
        <w:r w:rsidR="00AC549B" w:rsidRPr="006C63CA">
          <w:rPr>
            <w:rStyle w:val="a5"/>
            <w:rFonts w:ascii="Times New Roman" w:hAnsi="Times New Roman" w:cs="Times New Roman"/>
            <w:i/>
            <w:iCs/>
            <w:noProof/>
          </w:rPr>
          <w:t>(c) User Interface of NFRI database</w:t>
        </w:r>
        <w:r w:rsidR="00AC549B">
          <w:rPr>
            <w:noProof/>
            <w:webHidden/>
          </w:rPr>
          <w:tab/>
        </w:r>
        <w:r w:rsidR="00AC549B">
          <w:rPr>
            <w:noProof/>
            <w:webHidden/>
          </w:rPr>
          <w:fldChar w:fldCharType="begin"/>
        </w:r>
        <w:r w:rsidR="00AC549B">
          <w:rPr>
            <w:noProof/>
            <w:webHidden/>
          </w:rPr>
          <w:instrText xml:space="preserve"> PAGEREF _Toc52751313 \h </w:instrText>
        </w:r>
        <w:r w:rsidR="00AC549B">
          <w:rPr>
            <w:noProof/>
            <w:webHidden/>
          </w:rPr>
        </w:r>
        <w:r w:rsidR="00AC549B">
          <w:rPr>
            <w:noProof/>
            <w:webHidden/>
          </w:rPr>
          <w:fldChar w:fldCharType="separate"/>
        </w:r>
        <w:r w:rsidR="00C021C9">
          <w:rPr>
            <w:noProof/>
            <w:webHidden/>
          </w:rPr>
          <w:t>- 18 -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14" w:history="1">
        <w:r w:rsidR="00AC549B" w:rsidRPr="006C63CA">
          <w:rPr>
            <w:rStyle w:val="a5"/>
            <w:rFonts w:ascii="Times New Roman" w:hAnsi="Times New Roman" w:cs="Times New Roman"/>
            <w:noProof/>
          </w:rPr>
          <w:t>4.  The QDB DATABASE</w:t>
        </w:r>
        <w:r w:rsidR="00AC549B">
          <w:rPr>
            <w:noProof/>
            <w:webHidden/>
          </w:rPr>
          <w:tab/>
        </w:r>
        <w:r w:rsidR="00AC549B">
          <w:rPr>
            <w:noProof/>
            <w:webHidden/>
          </w:rPr>
          <w:fldChar w:fldCharType="begin"/>
        </w:r>
        <w:r w:rsidR="00AC549B">
          <w:rPr>
            <w:noProof/>
            <w:webHidden/>
          </w:rPr>
          <w:instrText xml:space="preserve"> PAGEREF _Toc52751314 \h </w:instrText>
        </w:r>
        <w:r w:rsidR="00AC549B">
          <w:rPr>
            <w:noProof/>
            <w:webHidden/>
          </w:rPr>
        </w:r>
        <w:r w:rsidR="00AC549B">
          <w:rPr>
            <w:noProof/>
            <w:webHidden/>
          </w:rPr>
          <w:fldChar w:fldCharType="separate"/>
        </w:r>
        <w:r w:rsidR="00C021C9">
          <w:rPr>
            <w:noProof/>
            <w:webHidden/>
          </w:rPr>
          <w:t>- 19 -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15" w:history="1">
        <w:r w:rsidR="00AC549B" w:rsidRPr="006C63CA">
          <w:rPr>
            <w:rStyle w:val="a5"/>
            <w:rFonts w:ascii="Times New Roman" w:hAnsi="Times New Roman" w:cs="Times New Roman"/>
            <w:noProof/>
          </w:rPr>
          <w:t>4.1 Overview of QDB</w:t>
        </w:r>
        <w:r w:rsidR="00AC549B">
          <w:rPr>
            <w:noProof/>
            <w:webHidden/>
          </w:rPr>
          <w:tab/>
        </w:r>
        <w:r w:rsidR="00AC549B">
          <w:rPr>
            <w:noProof/>
            <w:webHidden/>
          </w:rPr>
          <w:fldChar w:fldCharType="begin"/>
        </w:r>
        <w:r w:rsidR="00AC549B">
          <w:rPr>
            <w:noProof/>
            <w:webHidden/>
          </w:rPr>
          <w:instrText xml:space="preserve"> PAGEREF _Toc52751315 \h </w:instrText>
        </w:r>
        <w:r w:rsidR="00AC549B">
          <w:rPr>
            <w:noProof/>
            <w:webHidden/>
          </w:rPr>
        </w:r>
        <w:r w:rsidR="00AC549B">
          <w:rPr>
            <w:noProof/>
            <w:webHidden/>
          </w:rPr>
          <w:fldChar w:fldCharType="separate"/>
        </w:r>
        <w:r w:rsidR="00C021C9">
          <w:rPr>
            <w:noProof/>
            <w:webHidden/>
          </w:rPr>
          <w:t>- 19 -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16" w:history="1">
        <w:r w:rsidR="00AC549B" w:rsidRPr="006C63CA">
          <w:rPr>
            <w:rStyle w:val="a5"/>
            <w:rFonts w:ascii="Times New Roman" w:hAnsi="Times New Roman" w:cs="Times New Roman"/>
            <w:noProof/>
          </w:rPr>
          <w:t>4.2 Process types in QDB</w:t>
        </w:r>
        <w:r w:rsidR="00AC549B">
          <w:rPr>
            <w:noProof/>
            <w:webHidden/>
          </w:rPr>
          <w:tab/>
        </w:r>
        <w:r w:rsidR="00AC549B">
          <w:rPr>
            <w:noProof/>
            <w:webHidden/>
          </w:rPr>
          <w:fldChar w:fldCharType="begin"/>
        </w:r>
        <w:r w:rsidR="00AC549B">
          <w:rPr>
            <w:noProof/>
            <w:webHidden/>
          </w:rPr>
          <w:instrText xml:space="preserve"> PAGEREF _Toc52751316 \h </w:instrText>
        </w:r>
        <w:r w:rsidR="00AC549B">
          <w:rPr>
            <w:noProof/>
            <w:webHidden/>
          </w:rPr>
        </w:r>
        <w:r w:rsidR="00AC549B">
          <w:rPr>
            <w:noProof/>
            <w:webHidden/>
          </w:rPr>
          <w:fldChar w:fldCharType="separate"/>
        </w:r>
        <w:r w:rsidR="00C021C9">
          <w:rPr>
            <w:noProof/>
            <w:webHidden/>
          </w:rPr>
          <w:t>- 22 -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17" w:history="1">
        <w:r w:rsidR="00AC549B" w:rsidRPr="006C63CA">
          <w:rPr>
            <w:rStyle w:val="a5"/>
            <w:rFonts w:ascii="Times New Roman" w:hAnsi="Times New Roman" w:cs="Times New Roman"/>
            <w:noProof/>
          </w:rPr>
          <w:t>4.3 User Interface of QDB</w:t>
        </w:r>
        <w:r w:rsidR="00AC549B">
          <w:rPr>
            <w:noProof/>
            <w:webHidden/>
          </w:rPr>
          <w:tab/>
        </w:r>
        <w:r w:rsidR="00AC549B">
          <w:rPr>
            <w:noProof/>
            <w:webHidden/>
          </w:rPr>
          <w:fldChar w:fldCharType="begin"/>
        </w:r>
        <w:r w:rsidR="00AC549B">
          <w:rPr>
            <w:noProof/>
            <w:webHidden/>
          </w:rPr>
          <w:instrText xml:space="preserve"> PAGEREF _Toc52751317 \h </w:instrText>
        </w:r>
        <w:r w:rsidR="00AC549B">
          <w:rPr>
            <w:noProof/>
            <w:webHidden/>
          </w:rPr>
        </w:r>
        <w:r w:rsidR="00AC549B">
          <w:rPr>
            <w:noProof/>
            <w:webHidden/>
          </w:rPr>
          <w:fldChar w:fldCharType="separate"/>
        </w:r>
        <w:r w:rsidR="00C021C9">
          <w:rPr>
            <w:noProof/>
            <w:webHidden/>
          </w:rPr>
          <w:t>- 23 -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18" w:history="1">
        <w:r w:rsidR="00AC549B" w:rsidRPr="006C63CA">
          <w:rPr>
            <w:rStyle w:val="a5"/>
            <w:rFonts w:ascii="Times New Roman" w:hAnsi="Times New Roman" w:cs="Times New Roman"/>
            <w:noProof/>
          </w:rPr>
          <w:t>5.  AIMS of the PROJECT</w:t>
        </w:r>
        <w:r w:rsidR="00AC549B">
          <w:rPr>
            <w:noProof/>
            <w:webHidden/>
          </w:rPr>
          <w:tab/>
        </w:r>
        <w:r w:rsidR="00AC549B">
          <w:rPr>
            <w:noProof/>
            <w:webHidden/>
          </w:rPr>
          <w:fldChar w:fldCharType="begin"/>
        </w:r>
        <w:r w:rsidR="00AC549B">
          <w:rPr>
            <w:noProof/>
            <w:webHidden/>
          </w:rPr>
          <w:instrText xml:space="preserve"> PAGEREF _Toc52751318 \h </w:instrText>
        </w:r>
        <w:r w:rsidR="00AC549B">
          <w:rPr>
            <w:noProof/>
            <w:webHidden/>
          </w:rPr>
        </w:r>
        <w:r w:rsidR="00AC549B">
          <w:rPr>
            <w:noProof/>
            <w:webHidden/>
          </w:rPr>
          <w:fldChar w:fldCharType="separate"/>
        </w:r>
        <w:r w:rsidR="00C021C9">
          <w:rPr>
            <w:noProof/>
            <w:webHidden/>
          </w:rPr>
          <w:t>- 24 -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19" w:history="1">
        <w:r w:rsidR="00AC549B" w:rsidRPr="006C63CA">
          <w:rPr>
            <w:rStyle w:val="a5"/>
            <w:rFonts w:ascii="Times New Roman" w:hAnsi="Times New Roman" w:cs="Times New Roman"/>
            <w:noProof/>
          </w:rPr>
          <w:t>6.  METHODS and PROGRAM</w:t>
        </w:r>
        <w:r w:rsidR="00AC549B">
          <w:rPr>
            <w:noProof/>
            <w:webHidden/>
          </w:rPr>
          <w:tab/>
        </w:r>
        <w:r w:rsidR="00AC549B">
          <w:rPr>
            <w:noProof/>
            <w:webHidden/>
          </w:rPr>
          <w:fldChar w:fldCharType="begin"/>
        </w:r>
        <w:r w:rsidR="00AC549B">
          <w:rPr>
            <w:noProof/>
            <w:webHidden/>
          </w:rPr>
          <w:instrText xml:space="preserve"> PAGEREF _Toc52751319 \h </w:instrText>
        </w:r>
        <w:r w:rsidR="00AC549B">
          <w:rPr>
            <w:noProof/>
            <w:webHidden/>
          </w:rPr>
        </w:r>
        <w:r w:rsidR="00AC549B">
          <w:rPr>
            <w:noProof/>
            <w:webHidden/>
          </w:rPr>
          <w:fldChar w:fldCharType="separate"/>
        </w:r>
        <w:r w:rsidR="00C021C9">
          <w:rPr>
            <w:noProof/>
            <w:webHidden/>
          </w:rPr>
          <w:t>- 25 -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20" w:history="1">
        <w:r w:rsidR="00AC549B" w:rsidRPr="006C63CA">
          <w:rPr>
            <w:rStyle w:val="a5"/>
            <w:rFonts w:ascii="Times New Roman" w:hAnsi="Times New Roman" w:cs="Times New Roman"/>
            <w:noProof/>
          </w:rPr>
          <w:t>6.1 Methods</w:t>
        </w:r>
        <w:r w:rsidR="00AC549B">
          <w:rPr>
            <w:noProof/>
            <w:webHidden/>
          </w:rPr>
          <w:tab/>
        </w:r>
        <w:r w:rsidR="00AC549B">
          <w:rPr>
            <w:noProof/>
            <w:webHidden/>
          </w:rPr>
          <w:fldChar w:fldCharType="begin"/>
        </w:r>
        <w:r w:rsidR="00AC549B">
          <w:rPr>
            <w:noProof/>
            <w:webHidden/>
          </w:rPr>
          <w:instrText xml:space="preserve"> PAGEREF _Toc52751320 \h </w:instrText>
        </w:r>
        <w:r w:rsidR="00AC549B">
          <w:rPr>
            <w:noProof/>
            <w:webHidden/>
          </w:rPr>
        </w:r>
        <w:r w:rsidR="00AC549B">
          <w:rPr>
            <w:noProof/>
            <w:webHidden/>
          </w:rPr>
          <w:fldChar w:fldCharType="separate"/>
        </w:r>
        <w:r w:rsidR="00C021C9">
          <w:rPr>
            <w:noProof/>
            <w:webHidden/>
          </w:rPr>
          <w:t>- 25 -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1" w:history="1">
        <w:r w:rsidR="00AC549B" w:rsidRPr="006C63CA">
          <w:rPr>
            <w:rStyle w:val="a5"/>
            <w:rFonts w:ascii="Times New Roman" w:hAnsi="Times New Roman" w:cs="Times New Roman"/>
            <w:i/>
            <w:iCs/>
            <w:noProof/>
          </w:rPr>
          <w:t>(a) Data mining</w:t>
        </w:r>
        <w:r w:rsidR="00AC549B">
          <w:rPr>
            <w:noProof/>
            <w:webHidden/>
          </w:rPr>
          <w:tab/>
        </w:r>
        <w:r w:rsidR="00AC549B">
          <w:rPr>
            <w:noProof/>
            <w:webHidden/>
          </w:rPr>
          <w:fldChar w:fldCharType="begin"/>
        </w:r>
        <w:r w:rsidR="00AC549B">
          <w:rPr>
            <w:noProof/>
            <w:webHidden/>
          </w:rPr>
          <w:instrText xml:space="preserve"> PAGEREF _Toc52751321 \h </w:instrText>
        </w:r>
        <w:r w:rsidR="00AC549B">
          <w:rPr>
            <w:noProof/>
            <w:webHidden/>
          </w:rPr>
        </w:r>
        <w:r w:rsidR="00AC549B">
          <w:rPr>
            <w:noProof/>
            <w:webHidden/>
          </w:rPr>
          <w:fldChar w:fldCharType="separate"/>
        </w:r>
        <w:r w:rsidR="00C021C9">
          <w:rPr>
            <w:noProof/>
            <w:webHidden/>
          </w:rPr>
          <w:t>- 25 -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2" w:history="1">
        <w:r w:rsidR="00AC549B" w:rsidRPr="006C63CA">
          <w:rPr>
            <w:rStyle w:val="a5"/>
            <w:rFonts w:ascii="Times New Roman" w:hAnsi="Times New Roman" w:cs="Times New Roman"/>
            <w:i/>
            <w:iCs/>
            <w:noProof/>
          </w:rPr>
          <w:t>(b) User Agent</w:t>
        </w:r>
        <w:r w:rsidR="00AC549B">
          <w:rPr>
            <w:noProof/>
            <w:webHidden/>
          </w:rPr>
          <w:tab/>
        </w:r>
        <w:r w:rsidR="00AC549B">
          <w:rPr>
            <w:noProof/>
            <w:webHidden/>
          </w:rPr>
          <w:fldChar w:fldCharType="begin"/>
        </w:r>
        <w:r w:rsidR="00AC549B">
          <w:rPr>
            <w:noProof/>
            <w:webHidden/>
          </w:rPr>
          <w:instrText xml:space="preserve"> PAGEREF _Toc52751322 \h </w:instrText>
        </w:r>
        <w:r w:rsidR="00AC549B">
          <w:rPr>
            <w:noProof/>
            <w:webHidden/>
          </w:rPr>
        </w:r>
        <w:r w:rsidR="00AC549B">
          <w:rPr>
            <w:noProof/>
            <w:webHidden/>
          </w:rPr>
          <w:fldChar w:fldCharType="separate"/>
        </w:r>
        <w:r w:rsidR="00C021C9">
          <w:rPr>
            <w:noProof/>
            <w:webHidden/>
          </w:rPr>
          <w:t>- 26 -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3" w:history="1">
        <w:r w:rsidR="00AC549B" w:rsidRPr="006C63CA">
          <w:rPr>
            <w:rStyle w:val="a5"/>
            <w:rFonts w:ascii="Times New Roman" w:hAnsi="Times New Roman" w:cs="Times New Roman"/>
            <w:i/>
            <w:iCs/>
            <w:noProof/>
          </w:rPr>
          <w:t>(c) Webdriver</w:t>
        </w:r>
        <w:r w:rsidR="00AC549B">
          <w:rPr>
            <w:noProof/>
            <w:webHidden/>
          </w:rPr>
          <w:tab/>
        </w:r>
        <w:r w:rsidR="00AC549B">
          <w:rPr>
            <w:noProof/>
            <w:webHidden/>
          </w:rPr>
          <w:fldChar w:fldCharType="begin"/>
        </w:r>
        <w:r w:rsidR="00AC549B">
          <w:rPr>
            <w:noProof/>
            <w:webHidden/>
          </w:rPr>
          <w:instrText xml:space="preserve"> PAGEREF _Toc52751323 \h </w:instrText>
        </w:r>
        <w:r w:rsidR="00AC549B">
          <w:rPr>
            <w:noProof/>
            <w:webHidden/>
          </w:rPr>
        </w:r>
        <w:r w:rsidR="00AC549B">
          <w:rPr>
            <w:noProof/>
            <w:webHidden/>
          </w:rPr>
          <w:fldChar w:fldCharType="separate"/>
        </w:r>
        <w:r w:rsidR="00C021C9">
          <w:rPr>
            <w:noProof/>
            <w:webHidden/>
          </w:rPr>
          <w:t>- 26 -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24" w:history="1">
        <w:r w:rsidR="00AC549B" w:rsidRPr="006C63CA">
          <w:rPr>
            <w:rStyle w:val="a5"/>
            <w:rFonts w:ascii="Times New Roman" w:hAnsi="Times New Roman" w:cs="Times New Roman"/>
            <w:noProof/>
          </w:rPr>
          <w:t>6.2 NIFS</w:t>
        </w:r>
        <w:r w:rsidR="00AC549B">
          <w:rPr>
            <w:noProof/>
            <w:webHidden/>
          </w:rPr>
          <w:tab/>
        </w:r>
        <w:r w:rsidR="00AC549B">
          <w:rPr>
            <w:noProof/>
            <w:webHidden/>
          </w:rPr>
          <w:fldChar w:fldCharType="begin"/>
        </w:r>
        <w:r w:rsidR="00AC549B">
          <w:rPr>
            <w:noProof/>
            <w:webHidden/>
          </w:rPr>
          <w:instrText xml:space="preserve"> PAGEREF _Toc52751324 \h </w:instrText>
        </w:r>
        <w:r w:rsidR="00AC549B">
          <w:rPr>
            <w:noProof/>
            <w:webHidden/>
          </w:rPr>
        </w:r>
        <w:r w:rsidR="00AC549B">
          <w:rPr>
            <w:noProof/>
            <w:webHidden/>
          </w:rPr>
          <w:fldChar w:fldCharType="separate"/>
        </w:r>
        <w:r w:rsidR="00C021C9">
          <w:rPr>
            <w:noProof/>
            <w:webHidden/>
          </w:rPr>
          <w:t>- 27 -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5" w:history="1">
        <w:r w:rsidR="00AC549B" w:rsidRPr="006C63CA">
          <w:rPr>
            <w:rStyle w:val="a5"/>
            <w:rFonts w:ascii="Times New Roman" w:hAnsi="Times New Roman" w:cs="Times New Roman"/>
            <w:i/>
            <w:iCs/>
            <w:noProof/>
          </w:rPr>
          <w:t>(a) Program strategy</w:t>
        </w:r>
        <w:r w:rsidR="00AC549B">
          <w:rPr>
            <w:noProof/>
            <w:webHidden/>
          </w:rPr>
          <w:tab/>
        </w:r>
        <w:r w:rsidR="00AC549B">
          <w:rPr>
            <w:noProof/>
            <w:webHidden/>
          </w:rPr>
          <w:fldChar w:fldCharType="begin"/>
        </w:r>
        <w:r w:rsidR="00AC549B">
          <w:rPr>
            <w:noProof/>
            <w:webHidden/>
          </w:rPr>
          <w:instrText xml:space="preserve"> PAGEREF _Toc52751325 \h </w:instrText>
        </w:r>
        <w:r w:rsidR="00AC549B">
          <w:rPr>
            <w:noProof/>
            <w:webHidden/>
          </w:rPr>
        </w:r>
        <w:r w:rsidR="00AC549B">
          <w:rPr>
            <w:noProof/>
            <w:webHidden/>
          </w:rPr>
          <w:fldChar w:fldCharType="separate"/>
        </w:r>
        <w:r w:rsidR="00C021C9">
          <w:rPr>
            <w:noProof/>
            <w:webHidden/>
          </w:rPr>
          <w:t>- 27 -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6" w:history="1">
        <w:r w:rsidR="00AC549B" w:rsidRPr="006C63CA">
          <w:rPr>
            <w:rStyle w:val="a5"/>
            <w:rFonts w:ascii="Times New Roman" w:hAnsi="Times New Roman" w:cs="Times New Roman"/>
            <w:i/>
            <w:iCs/>
            <w:noProof/>
          </w:rPr>
          <w:t>(b) Code Construction</w:t>
        </w:r>
        <w:r w:rsidR="00AC549B">
          <w:rPr>
            <w:noProof/>
            <w:webHidden/>
          </w:rPr>
          <w:tab/>
        </w:r>
        <w:r w:rsidR="00AC549B">
          <w:rPr>
            <w:noProof/>
            <w:webHidden/>
          </w:rPr>
          <w:fldChar w:fldCharType="begin"/>
        </w:r>
        <w:r w:rsidR="00AC549B">
          <w:rPr>
            <w:noProof/>
            <w:webHidden/>
          </w:rPr>
          <w:instrText xml:space="preserve"> PAGEREF _Toc52751326 \h </w:instrText>
        </w:r>
        <w:r w:rsidR="00AC549B">
          <w:rPr>
            <w:noProof/>
            <w:webHidden/>
          </w:rPr>
        </w:r>
        <w:r w:rsidR="00AC549B">
          <w:rPr>
            <w:noProof/>
            <w:webHidden/>
          </w:rPr>
          <w:fldChar w:fldCharType="separate"/>
        </w:r>
        <w:r w:rsidR="00C021C9">
          <w:rPr>
            <w:noProof/>
            <w:webHidden/>
          </w:rPr>
          <w:t>- 28 -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27" w:history="1">
        <w:r w:rsidR="00AC549B" w:rsidRPr="006C63CA">
          <w:rPr>
            <w:rStyle w:val="a5"/>
            <w:rFonts w:ascii="Times New Roman" w:hAnsi="Times New Roman" w:cs="Times New Roman"/>
            <w:noProof/>
          </w:rPr>
          <w:t>6.3 NFRI</w:t>
        </w:r>
        <w:r w:rsidR="00AC549B">
          <w:rPr>
            <w:noProof/>
            <w:webHidden/>
          </w:rPr>
          <w:tab/>
        </w:r>
        <w:r w:rsidR="00AC549B">
          <w:rPr>
            <w:noProof/>
            <w:webHidden/>
          </w:rPr>
          <w:fldChar w:fldCharType="begin"/>
        </w:r>
        <w:r w:rsidR="00AC549B">
          <w:rPr>
            <w:noProof/>
            <w:webHidden/>
          </w:rPr>
          <w:instrText xml:space="preserve"> PAGEREF _Toc52751327 \h </w:instrText>
        </w:r>
        <w:r w:rsidR="00AC549B">
          <w:rPr>
            <w:noProof/>
            <w:webHidden/>
          </w:rPr>
        </w:r>
        <w:r w:rsidR="00AC549B">
          <w:rPr>
            <w:noProof/>
            <w:webHidden/>
          </w:rPr>
          <w:fldChar w:fldCharType="separate"/>
        </w:r>
        <w:r w:rsidR="00C021C9">
          <w:rPr>
            <w:noProof/>
            <w:webHidden/>
          </w:rPr>
          <w:t>- 29 -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8" w:history="1">
        <w:r w:rsidR="00AC549B" w:rsidRPr="006C63CA">
          <w:rPr>
            <w:rStyle w:val="a5"/>
            <w:rFonts w:ascii="Times New Roman" w:hAnsi="Times New Roman" w:cs="Times New Roman"/>
            <w:i/>
            <w:iCs/>
            <w:noProof/>
          </w:rPr>
          <w:t>(a) Program strategy</w:t>
        </w:r>
        <w:r w:rsidR="00AC549B">
          <w:rPr>
            <w:noProof/>
            <w:webHidden/>
          </w:rPr>
          <w:tab/>
        </w:r>
        <w:r w:rsidR="00AC549B">
          <w:rPr>
            <w:noProof/>
            <w:webHidden/>
          </w:rPr>
          <w:fldChar w:fldCharType="begin"/>
        </w:r>
        <w:r w:rsidR="00AC549B">
          <w:rPr>
            <w:noProof/>
            <w:webHidden/>
          </w:rPr>
          <w:instrText xml:space="preserve"> PAGEREF _Toc52751328 \h </w:instrText>
        </w:r>
        <w:r w:rsidR="00AC549B">
          <w:rPr>
            <w:noProof/>
            <w:webHidden/>
          </w:rPr>
        </w:r>
        <w:r w:rsidR="00AC549B">
          <w:rPr>
            <w:noProof/>
            <w:webHidden/>
          </w:rPr>
          <w:fldChar w:fldCharType="separate"/>
        </w:r>
        <w:r w:rsidR="00C021C9">
          <w:rPr>
            <w:noProof/>
            <w:webHidden/>
          </w:rPr>
          <w:t>- 29 -</w:t>
        </w:r>
        <w:r w:rsidR="00AC549B">
          <w:rPr>
            <w:noProof/>
            <w:webHidden/>
          </w:rPr>
          <w:fldChar w:fldCharType="end"/>
        </w:r>
      </w:hyperlink>
    </w:p>
    <w:p w:rsidR="00AC549B" w:rsidRDefault="00284C4B">
      <w:pPr>
        <w:pStyle w:val="TOC3"/>
        <w:tabs>
          <w:tab w:val="right" w:leader="dot" w:pos="8290"/>
        </w:tabs>
        <w:rPr>
          <w:rFonts w:eastAsiaTheme="minorEastAsia"/>
          <w:noProof/>
          <w:sz w:val="21"/>
        </w:rPr>
      </w:pPr>
      <w:hyperlink w:anchor="_Toc52751329" w:history="1">
        <w:r w:rsidR="00AC549B" w:rsidRPr="006C63CA">
          <w:rPr>
            <w:rStyle w:val="a5"/>
            <w:rFonts w:ascii="Times New Roman" w:hAnsi="Times New Roman" w:cs="Times New Roman"/>
            <w:i/>
            <w:iCs/>
            <w:noProof/>
          </w:rPr>
          <w:t>(b) Code Construction</w:t>
        </w:r>
        <w:r w:rsidR="00AC549B">
          <w:rPr>
            <w:noProof/>
            <w:webHidden/>
          </w:rPr>
          <w:tab/>
        </w:r>
        <w:r w:rsidR="00AC549B">
          <w:rPr>
            <w:noProof/>
            <w:webHidden/>
          </w:rPr>
          <w:fldChar w:fldCharType="begin"/>
        </w:r>
        <w:r w:rsidR="00AC549B">
          <w:rPr>
            <w:noProof/>
            <w:webHidden/>
          </w:rPr>
          <w:instrText xml:space="preserve"> PAGEREF _Toc52751329 \h </w:instrText>
        </w:r>
        <w:r w:rsidR="00AC549B">
          <w:rPr>
            <w:noProof/>
            <w:webHidden/>
          </w:rPr>
        </w:r>
        <w:r w:rsidR="00AC549B">
          <w:rPr>
            <w:noProof/>
            <w:webHidden/>
          </w:rPr>
          <w:fldChar w:fldCharType="separate"/>
        </w:r>
        <w:r w:rsidR="00C021C9">
          <w:rPr>
            <w:noProof/>
            <w:webHidden/>
          </w:rPr>
          <w:t>- 29 -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30" w:history="1">
        <w:r w:rsidR="00AC549B" w:rsidRPr="006C63CA">
          <w:rPr>
            <w:rStyle w:val="a5"/>
            <w:rFonts w:ascii="Times New Roman" w:hAnsi="Times New Roman" w:cs="Times New Roman"/>
            <w:noProof/>
          </w:rPr>
          <w:t>7.  RESULTS and DISCUSSION</w:t>
        </w:r>
        <w:r w:rsidR="00AC549B">
          <w:rPr>
            <w:noProof/>
            <w:webHidden/>
          </w:rPr>
          <w:tab/>
        </w:r>
        <w:r w:rsidR="00AC549B">
          <w:rPr>
            <w:noProof/>
            <w:webHidden/>
          </w:rPr>
          <w:fldChar w:fldCharType="begin"/>
        </w:r>
        <w:r w:rsidR="00AC549B">
          <w:rPr>
            <w:noProof/>
            <w:webHidden/>
          </w:rPr>
          <w:instrText xml:space="preserve"> PAGEREF _Toc52751330 \h </w:instrText>
        </w:r>
        <w:r w:rsidR="00AC549B">
          <w:rPr>
            <w:noProof/>
            <w:webHidden/>
          </w:rPr>
        </w:r>
        <w:r w:rsidR="00AC549B">
          <w:rPr>
            <w:noProof/>
            <w:webHidden/>
          </w:rPr>
          <w:fldChar w:fldCharType="separate"/>
        </w:r>
        <w:r w:rsidR="00C021C9">
          <w:rPr>
            <w:noProof/>
            <w:webHidden/>
          </w:rPr>
          <w:t>- 30 -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31" w:history="1">
        <w:r w:rsidR="00AC549B" w:rsidRPr="006C63CA">
          <w:rPr>
            <w:rStyle w:val="a5"/>
            <w:rFonts w:ascii="Times New Roman" w:hAnsi="Times New Roman" w:cs="Times New Roman"/>
            <w:noProof/>
          </w:rPr>
          <w:t>7.1 NIFS</w:t>
        </w:r>
        <w:r w:rsidR="00AC549B">
          <w:rPr>
            <w:noProof/>
            <w:webHidden/>
          </w:rPr>
          <w:tab/>
        </w:r>
        <w:r w:rsidR="00AC549B">
          <w:rPr>
            <w:noProof/>
            <w:webHidden/>
          </w:rPr>
          <w:fldChar w:fldCharType="begin"/>
        </w:r>
        <w:r w:rsidR="00AC549B">
          <w:rPr>
            <w:noProof/>
            <w:webHidden/>
          </w:rPr>
          <w:instrText xml:space="preserve"> PAGEREF _Toc52751331 \h </w:instrText>
        </w:r>
        <w:r w:rsidR="00AC549B">
          <w:rPr>
            <w:noProof/>
            <w:webHidden/>
          </w:rPr>
        </w:r>
        <w:r w:rsidR="00AC549B">
          <w:rPr>
            <w:noProof/>
            <w:webHidden/>
          </w:rPr>
          <w:fldChar w:fldCharType="separate"/>
        </w:r>
        <w:r w:rsidR="00C021C9">
          <w:rPr>
            <w:noProof/>
            <w:webHidden/>
          </w:rPr>
          <w:t>- 31 -</w:t>
        </w:r>
        <w:r w:rsidR="00AC549B">
          <w:rPr>
            <w:noProof/>
            <w:webHidden/>
          </w:rPr>
          <w:fldChar w:fldCharType="end"/>
        </w:r>
      </w:hyperlink>
    </w:p>
    <w:p w:rsidR="00AC549B" w:rsidRDefault="00284C4B">
      <w:pPr>
        <w:pStyle w:val="TOC2"/>
        <w:tabs>
          <w:tab w:val="right" w:leader="dot" w:pos="8290"/>
        </w:tabs>
        <w:rPr>
          <w:rFonts w:eastAsiaTheme="minorEastAsia"/>
          <w:noProof/>
          <w:sz w:val="21"/>
        </w:rPr>
      </w:pPr>
      <w:hyperlink w:anchor="_Toc52751332" w:history="1">
        <w:r w:rsidR="00AC549B" w:rsidRPr="006C63CA">
          <w:rPr>
            <w:rStyle w:val="a5"/>
            <w:rFonts w:ascii="Times New Roman" w:hAnsi="Times New Roman" w:cs="Times New Roman"/>
            <w:noProof/>
          </w:rPr>
          <w:t>7.2 NFRI</w:t>
        </w:r>
        <w:r w:rsidR="00AC549B">
          <w:rPr>
            <w:noProof/>
            <w:webHidden/>
          </w:rPr>
          <w:tab/>
        </w:r>
        <w:r w:rsidR="00AC549B">
          <w:rPr>
            <w:noProof/>
            <w:webHidden/>
          </w:rPr>
          <w:fldChar w:fldCharType="begin"/>
        </w:r>
        <w:r w:rsidR="00AC549B">
          <w:rPr>
            <w:noProof/>
            <w:webHidden/>
          </w:rPr>
          <w:instrText xml:space="preserve"> PAGEREF _Toc52751332 \h </w:instrText>
        </w:r>
        <w:r w:rsidR="00AC549B">
          <w:rPr>
            <w:noProof/>
            <w:webHidden/>
          </w:rPr>
        </w:r>
        <w:r w:rsidR="00AC549B">
          <w:rPr>
            <w:noProof/>
            <w:webHidden/>
          </w:rPr>
          <w:fldChar w:fldCharType="separate"/>
        </w:r>
        <w:r w:rsidR="00C021C9">
          <w:rPr>
            <w:noProof/>
            <w:webHidden/>
          </w:rPr>
          <w:t>- 33 -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33" w:history="1">
        <w:r w:rsidR="00AC549B" w:rsidRPr="006C63CA">
          <w:rPr>
            <w:rStyle w:val="a5"/>
            <w:rFonts w:ascii="Times New Roman" w:hAnsi="Times New Roman" w:cs="Times New Roman"/>
            <w:noProof/>
          </w:rPr>
          <w:t>8.  CONCLUSSION and FUTURE WORK</w:t>
        </w:r>
        <w:r w:rsidR="00AC549B">
          <w:rPr>
            <w:noProof/>
            <w:webHidden/>
          </w:rPr>
          <w:tab/>
        </w:r>
        <w:r w:rsidR="00AC549B">
          <w:rPr>
            <w:noProof/>
            <w:webHidden/>
          </w:rPr>
          <w:fldChar w:fldCharType="begin"/>
        </w:r>
        <w:r w:rsidR="00AC549B">
          <w:rPr>
            <w:noProof/>
            <w:webHidden/>
          </w:rPr>
          <w:instrText xml:space="preserve"> PAGEREF _Toc52751333 \h </w:instrText>
        </w:r>
        <w:r w:rsidR="00AC549B">
          <w:rPr>
            <w:noProof/>
            <w:webHidden/>
          </w:rPr>
        </w:r>
        <w:r w:rsidR="00AC549B">
          <w:rPr>
            <w:noProof/>
            <w:webHidden/>
          </w:rPr>
          <w:fldChar w:fldCharType="separate"/>
        </w:r>
        <w:r w:rsidR="00C021C9">
          <w:rPr>
            <w:noProof/>
            <w:webHidden/>
          </w:rPr>
          <w:t>- 35 -</w:t>
        </w:r>
        <w:r w:rsidR="00AC549B">
          <w:rPr>
            <w:noProof/>
            <w:webHidden/>
          </w:rPr>
          <w:fldChar w:fldCharType="end"/>
        </w:r>
      </w:hyperlink>
    </w:p>
    <w:p w:rsidR="00AC549B" w:rsidRDefault="00284C4B">
      <w:pPr>
        <w:pStyle w:val="TOC1"/>
        <w:tabs>
          <w:tab w:val="right" w:leader="dot" w:pos="8290"/>
        </w:tabs>
        <w:rPr>
          <w:rFonts w:eastAsiaTheme="minorEastAsia"/>
          <w:b w:val="0"/>
          <w:noProof/>
          <w:sz w:val="21"/>
        </w:rPr>
      </w:pPr>
      <w:hyperlink w:anchor="_Toc52751334" w:history="1">
        <w:r w:rsidR="00AC549B" w:rsidRPr="006C63CA">
          <w:rPr>
            <w:rStyle w:val="a5"/>
            <w:rFonts w:ascii="Times New Roman" w:hAnsi="Times New Roman" w:cs="Times New Roman"/>
            <w:noProof/>
          </w:rPr>
          <w:t>REFERENCES</w:t>
        </w:r>
        <w:r w:rsidR="00AC549B">
          <w:rPr>
            <w:noProof/>
            <w:webHidden/>
          </w:rPr>
          <w:tab/>
        </w:r>
        <w:r w:rsidR="00AC549B">
          <w:rPr>
            <w:noProof/>
            <w:webHidden/>
          </w:rPr>
          <w:fldChar w:fldCharType="begin"/>
        </w:r>
        <w:r w:rsidR="00AC549B">
          <w:rPr>
            <w:noProof/>
            <w:webHidden/>
          </w:rPr>
          <w:instrText xml:space="preserve"> PAGEREF _Toc52751334 \h </w:instrText>
        </w:r>
        <w:r w:rsidR="00AC549B">
          <w:rPr>
            <w:noProof/>
            <w:webHidden/>
          </w:rPr>
        </w:r>
        <w:r w:rsidR="00AC549B">
          <w:rPr>
            <w:noProof/>
            <w:webHidden/>
          </w:rPr>
          <w:fldChar w:fldCharType="separate"/>
        </w:r>
        <w:r w:rsidR="00C021C9">
          <w:rPr>
            <w:noProof/>
            <w:webHidden/>
          </w:rPr>
          <w:t>- 36 -</w:t>
        </w:r>
        <w:r w:rsidR="00AC549B">
          <w:rPr>
            <w:noProof/>
            <w:webHidden/>
          </w:rPr>
          <w:fldChar w:fldCharType="end"/>
        </w:r>
      </w:hyperlink>
    </w:p>
    <w:p w:rsidR="00EC552D" w:rsidRDefault="00AC549B" w:rsidP="00AC549B">
      <w:pPr>
        <w:spacing w:before="100" w:beforeAutospacing="1"/>
      </w:pPr>
      <w:r>
        <w:rPr>
          <w:rFonts w:asciiTheme="minorEastAsia" w:hAnsiTheme="minorEastAsia" w:cs="Times New Roman"/>
          <w:sz w:val="24"/>
        </w:rPr>
        <w:fldChar w:fldCharType="end"/>
      </w:r>
      <w:r w:rsidR="00EC552D">
        <w:br w:type="page"/>
      </w:r>
    </w:p>
    <w:p w:rsidR="00EC552D" w:rsidRPr="00D408A0" w:rsidRDefault="00EC552D" w:rsidP="00EC552D">
      <w:pPr>
        <w:pStyle w:val="1"/>
        <w:rPr>
          <w:rFonts w:ascii="Times New Roman" w:hAnsi="Times New Roman" w:cs="Times New Roman"/>
          <w:sz w:val="32"/>
          <w:szCs w:val="32"/>
        </w:rPr>
      </w:pPr>
      <w:bookmarkStart w:id="3" w:name="_Toc52633798"/>
      <w:bookmarkStart w:id="4" w:name="_Toc52751293"/>
      <w:r w:rsidRPr="00D408A0">
        <w:rPr>
          <w:rFonts w:ascii="Times New Roman" w:hAnsi="Times New Roman" w:cs="Times New Roman"/>
          <w:sz w:val="32"/>
          <w:szCs w:val="32"/>
        </w:rPr>
        <w:lastRenderedPageBreak/>
        <w:t>1.  INTRODUCTION</w:t>
      </w:r>
      <w:bookmarkEnd w:id="3"/>
      <w:bookmarkEnd w:id="4"/>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With the </w:t>
      </w:r>
      <w:r w:rsidRPr="00384303">
        <w:rPr>
          <w:rFonts w:ascii="Times New Roman" w:hAnsi="Times New Roman" w:cs="Times New Roman"/>
          <w:sz w:val="24"/>
        </w:rPr>
        <w:t>development of plasmas in industrial application</w:t>
      </w:r>
      <w:r>
        <w:rPr>
          <w:rFonts w:ascii="Times New Roman" w:hAnsi="Times New Roman" w:cs="Times New Roman"/>
          <w:sz w:val="24"/>
        </w:rPr>
        <w:t>s, more and more research groups pay attention to the study of plasmas</w:t>
      </w:r>
      <w:r w:rsidRPr="00384303">
        <w:rPr>
          <w:rFonts w:ascii="Times New Roman" w:hAnsi="Times New Roman" w:cs="Times New Roman"/>
          <w:sz w:val="24"/>
        </w:rPr>
        <w:t>.</w:t>
      </w:r>
      <w:r>
        <w:rPr>
          <w:rFonts w:ascii="Times New Roman" w:hAnsi="Times New Roman" w:cs="Times New Roman"/>
          <w:sz w:val="24"/>
        </w:rPr>
        <w:t xml:space="preserve"> Based on atomic and molecular data, scientists are able to create plasma models to </w:t>
      </w:r>
      <w:r w:rsidRPr="00384303">
        <w:rPr>
          <w:rFonts w:ascii="Times New Roman" w:hAnsi="Times New Roman" w:cs="Times New Roman"/>
          <w:sz w:val="24"/>
        </w:rPr>
        <w:t xml:space="preserve">replicate the </w:t>
      </w:r>
      <w:r>
        <w:rPr>
          <w:rFonts w:ascii="Times New Roman" w:hAnsi="Times New Roman" w:cs="Times New Roman"/>
          <w:sz w:val="24"/>
        </w:rPr>
        <w:t xml:space="preserve">realistic </w:t>
      </w:r>
      <w:r w:rsidRPr="00384303">
        <w:rPr>
          <w:rFonts w:ascii="Times New Roman" w:hAnsi="Times New Roman" w:cs="Times New Roman"/>
          <w:sz w:val="24"/>
        </w:rPr>
        <w:t>process of driving plasma</w:t>
      </w:r>
      <w:r>
        <w:rPr>
          <w:rFonts w:ascii="Times New Roman" w:hAnsi="Times New Roman" w:cs="Times New Roman"/>
          <w:sz w:val="24"/>
        </w:rPr>
        <w:t>s</w:t>
      </w:r>
      <w:r w:rsidRPr="00384303">
        <w:rPr>
          <w:rFonts w:ascii="Times New Roman" w:hAnsi="Times New Roman" w:cs="Times New Roman"/>
          <w:sz w:val="24"/>
        </w:rPr>
        <w:t xml:space="preserve"> at the sub-microscopic level</w:t>
      </w:r>
      <w:r>
        <w:rPr>
          <w:rFonts w:ascii="Times New Roman" w:hAnsi="Times New Roman" w:cs="Times New Roman"/>
          <w:sz w:val="24"/>
        </w:rPr>
        <w:t xml:space="preserve"> </w:t>
      </w:r>
      <w:r w:rsidRPr="00F95E5A">
        <w:rPr>
          <w:rFonts w:ascii="Times New Roman" w:hAnsi="Times New Roman" w:cs="Times New Roman"/>
          <w:sz w:val="24"/>
        </w:rPr>
        <w:t>[</w:t>
      </w:r>
      <w:r w:rsidRPr="00F95E5A">
        <w:rPr>
          <w:rFonts w:ascii="Times New Roman" w:hAnsi="Times New Roman" w:cs="Times New Roman"/>
          <w:b/>
          <w:bCs/>
          <w:color w:val="0432FF"/>
          <w:sz w:val="24"/>
        </w:rPr>
        <w:t>1-2</w:t>
      </w:r>
      <w:r w:rsidRPr="00F95E5A">
        <w:rPr>
          <w:rFonts w:ascii="Times New Roman" w:hAnsi="Times New Roman" w:cs="Times New Roman"/>
          <w:sz w:val="24"/>
        </w:rPr>
        <w:t>]</w:t>
      </w:r>
      <w:r>
        <w:rPr>
          <w:rFonts w:ascii="Times New Roman" w:hAnsi="Times New Roman" w:cs="Times New Roman"/>
          <w:sz w:val="24"/>
        </w:rPr>
        <w:t>. These models can provide guidance</w:t>
      </w:r>
      <w:r w:rsidRPr="00EF722A">
        <w:rPr>
          <w:rFonts w:ascii="Times New Roman" w:hAnsi="Times New Roman" w:cs="Times New Roman"/>
          <w:sz w:val="24"/>
        </w:rPr>
        <w:t xml:space="preserve"> for the generation and application of plasma</w:t>
      </w:r>
      <w:r>
        <w:rPr>
          <w:rFonts w:ascii="Times New Roman" w:hAnsi="Times New Roman" w:cs="Times New Roman"/>
          <w:sz w:val="24"/>
        </w:rPr>
        <w:t xml:space="preserve">s, so </w:t>
      </w:r>
      <w:r>
        <w:rPr>
          <w:rFonts w:ascii="Times New Roman" w:hAnsi="Times New Roman" w:cs="Times New Roman" w:hint="eastAsia"/>
          <w:sz w:val="24"/>
        </w:rPr>
        <w:t>designing</w:t>
      </w:r>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 xml:space="preserve"> </w:t>
      </w:r>
      <w:r>
        <w:rPr>
          <w:rFonts w:ascii="Times New Roman" w:hAnsi="Times New Roman" w:cs="Times New Roman" w:hint="eastAsia"/>
          <w:sz w:val="24"/>
        </w:rPr>
        <w:t>reasonable</w:t>
      </w:r>
      <w:r>
        <w:rPr>
          <w:rFonts w:ascii="Times New Roman" w:hAnsi="Times New Roman" w:cs="Times New Roman"/>
          <w:sz w:val="24"/>
        </w:rPr>
        <w:t xml:space="preserve"> </w:t>
      </w:r>
      <w:r>
        <w:rPr>
          <w:rFonts w:ascii="Times New Roman" w:hAnsi="Times New Roman" w:cs="Times New Roman" w:hint="eastAsia"/>
          <w:sz w:val="24"/>
        </w:rPr>
        <w:t>model</w:t>
      </w:r>
      <w:r>
        <w:rPr>
          <w:rFonts w:ascii="Times New Roman" w:hAnsi="Times New Roman" w:cs="Times New Roman"/>
          <w:sz w:val="24"/>
        </w:rPr>
        <w:t xml:space="preserve"> </w:t>
      </w:r>
      <w:r>
        <w:rPr>
          <w:rFonts w:ascii="Times New Roman" w:hAnsi="Times New Roman" w:cs="Times New Roman" w:hint="eastAsia"/>
          <w:sz w:val="24"/>
        </w:rPr>
        <w:t>is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critical</w:t>
      </w:r>
      <w:r>
        <w:rPr>
          <w:rFonts w:ascii="Times New Roman" w:hAnsi="Times New Roman" w:cs="Times New Roman"/>
          <w:sz w:val="24"/>
        </w:rPr>
        <w:t xml:space="preserve"> </w:t>
      </w:r>
      <w:r>
        <w:rPr>
          <w:rFonts w:ascii="Times New Roman" w:hAnsi="Times New Roman" w:cs="Times New Roman" w:hint="eastAsia"/>
          <w:sz w:val="24"/>
        </w:rPr>
        <w:t>importance</w:t>
      </w:r>
      <w:r>
        <w:rPr>
          <w:rFonts w:ascii="Times New Roman" w:hAnsi="Times New Roman" w:cs="Times New Roman"/>
          <w:sz w:val="24"/>
        </w:rPr>
        <w:t xml:space="preserve">. </w:t>
      </w:r>
      <w:r>
        <w:rPr>
          <w:rFonts w:ascii="Times New Roman" w:hAnsi="Times New Roman" w:cs="Times New Roman" w:hint="eastAsia"/>
          <w:sz w:val="24"/>
        </w:rPr>
        <w:t>I</w:t>
      </w:r>
      <w:r>
        <w:rPr>
          <w:rFonts w:ascii="Times New Roman" w:hAnsi="Times New Roman" w:cs="Times New Roman"/>
          <w:sz w:val="24"/>
        </w:rPr>
        <w:t xml:space="preserve">n order to improve the </w:t>
      </w:r>
      <w:r w:rsidRPr="00EF722A">
        <w:rPr>
          <w:rFonts w:ascii="Times New Roman" w:hAnsi="Times New Roman" w:cs="Times New Roman"/>
          <w:sz w:val="24"/>
        </w:rPr>
        <w:t xml:space="preserve">reliability and practicality of </w:t>
      </w:r>
      <w:r>
        <w:rPr>
          <w:rFonts w:ascii="Times New Roman" w:hAnsi="Times New Roman" w:cs="Times New Roman" w:hint="eastAsia"/>
          <w:sz w:val="24"/>
        </w:rPr>
        <w:t>plasma</w:t>
      </w:r>
      <w:r w:rsidRPr="00EF722A">
        <w:rPr>
          <w:rFonts w:ascii="Times New Roman" w:hAnsi="Times New Roman" w:cs="Times New Roman"/>
          <w:sz w:val="24"/>
        </w:rPr>
        <w:t xml:space="preserve"> model</w:t>
      </w:r>
      <w:r>
        <w:rPr>
          <w:rFonts w:ascii="Times New Roman" w:hAnsi="Times New Roman" w:cs="Times New Roman" w:hint="eastAsia"/>
          <w:sz w:val="24"/>
        </w:rPr>
        <w:t>s</w:t>
      </w:r>
      <w:r>
        <w:rPr>
          <w:rFonts w:ascii="Times New Roman" w:hAnsi="Times New Roman" w:cs="Times New Roman"/>
          <w:sz w:val="24"/>
        </w:rPr>
        <w:t xml:space="preserve">, it is necessary to </w:t>
      </w:r>
      <w:r w:rsidRPr="00384303">
        <w:rPr>
          <w:rFonts w:ascii="Times New Roman" w:hAnsi="Times New Roman" w:cs="Times New Roman"/>
          <w:sz w:val="24"/>
        </w:rPr>
        <w:t>improve the accessibilit</w:t>
      </w:r>
      <w:r w:rsidRPr="00384303">
        <w:rPr>
          <w:rFonts w:ascii="Times New Roman" w:hAnsi="Times New Roman" w:cs="Times New Roman" w:hint="eastAsia"/>
          <w:sz w:val="24"/>
        </w:rPr>
        <w:t>y</w:t>
      </w:r>
      <w:r w:rsidRPr="00384303">
        <w:rPr>
          <w:rFonts w:ascii="Times New Roman" w:hAnsi="Times New Roman" w:cs="Times New Roman"/>
          <w:sz w:val="24"/>
        </w:rPr>
        <w:t xml:space="preserve"> </w:t>
      </w:r>
      <w:r w:rsidRPr="00384303">
        <w:rPr>
          <w:rFonts w:ascii="Times New Roman" w:hAnsi="Times New Roman" w:cs="Times New Roman" w:hint="eastAsia"/>
          <w:sz w:val="24"/>
        </w:rPr>
        <w:t>and</w:t>
      </w:r>
      <w:r w:rsidRPr="00384303">
        <w:rPr>
          <w:rFonts w:ascii="Times New Roman" w:hAnsi="Times New Roman" w:cs="Times New Roman"/>
          <w:sz w:val="24"/>
        </w:rPr>
        <w:t xml:space="preserve"> </w:t>
      </w:r>
      <w:r>
        <w:rPr>
          <w:rFonts w:ascii="Times New Roman" w:hAnsi="Times New Roman" w:cs="Times New Roman"/>
          <w:sz w:val="24"/>
        </w:rPr>
        <w:t>accuracy</w:t>
      </w:r>
      <w:r w:rsidRPr="00384303">
        <w:rPr>
          <w:rFonts w:ascii="Times New Roman" w:hAnsi="Times New Roman" w:cs="Times New Roman"/>
          <w:sz w:val="24"/>
        </w:rPr>
        <w:t xml:space="preserve"> of atomic and molecular data</w:t>
      </w:r>
      <w:r>
        <w:rPr>
          <w:rFonts w:ascii="Times New Roman" w:hAnsi="Times New Roman" w:cs="Times New Roman"/>
          <w:sz w:val="24"/>
        </w:rPr>
        <w:t>.</w:t>
      </w:r>
    </w:p>
    <w:p w:rsidR="00EC552D" w:rsidRPr="00EF722A"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There are an increasing number of databases related to plasmas. These databases aim to c</w:t>
      </w:r>
      <w:r w:rsidRPr="00384303">
        <w:rPr>
          <w:rFonts w:ascii="Times New Roman" w:hAnsi="Times New Roman" w:cs="Times New Roman"/>
          <w:sz w:val="24"/>
        </w:rPr>
        <w:t xml:space="preserve">ollect as much plasma-related reactions as possible, and then </w:t>
      </w:r>
      <w:r>
        <w:rPr>
          <w:rFonts w:ascii="Times New Roman" w:hAnsi="Times New Roman" w:cs="Times New Roman"/>
          <w:sz w:val="24"/>
        </w:rPr>
        <w:t xml:space="preserve">use the </w:t>
      </w:r>
      <w:r w:rsidRPr="00384303">
        <w:rPr>
          <w:rFonts w:ascii="Times New Roman" w:hAnsi="Times New Roman" w:cs="Times New Roman"/>
          <w:sz w:val="24"/>
        </w:rPr>
        <w:t xml:space="preserve">existing reactions </w:t>
      </w:r>
      <w:r>
        <w:rPr>
          <w:rFonts w:ascii="Times New Roman" w:hAnsi="Times New Roman" w:cs="Times New Roman"/>
          <w:sz w:val="24"/>
        </w:rPr>
        <w:t>and parameters extracted from these reactions for</w:t>
      </w:r>
      <w:r w:rsidRPr="00384303">
        <w:rPr>
          <w:rFonts w:ascii="Times New Roman" w:hAnsi="Times New Roman" w:cs="Times New Roman"/>
          <w:sz w:val="24"/>
        </w:rPr>
        <w:t xml:space="preserve"> plasma</w:t>
      </w:r>
      <w:r>
        <w:rPr>
          <w:rFonts w:ascii="Times New Roman" w:hAnsi="Times New Roman" w:cs="Times New Roman"/>
          <w:sz w:val="24"/>
        </w:rPr>
        <w:t xml:space="preserve"> modelling</w:t>
      </w:r>
      <w:r w:rsidRPr="00384303">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r w:rsidRPr="00384303">
        <w:rPr>
          <w:rFonts w:ascii="Times New Roman" w:hAnsi="Times New Roman" w:cs="Times New Roman"/>
          <w:sz w:val="24"/>
        </w:rPr>
        <w:t xml:space="preserve">The </w:t>
      </w:r>
      <w:proofErr w:type="spellStart"/>
      <w:r w:rsidRPr="00384303">
        <w:rPr>
          <w:rFonts w:ascii="Times New Roman" w:hAnsi="Times New Roman" w:cs="Times New Roman"/>
          <w:sz w:val="24"/>
        </w:rPr>
        <w:t>Quantemol</w:t>
      </w:r>
      <w:proofErr w:type="spellEnd"/>
      <w:r w:rsidRPr="00384303">
        <w:rPr>
          <w:rFonts w:ascii="Times New Roman" w:hAnsi="Times New Roman" w:cs="Times New Roman"/>
          <w:sz w:val="24"/>
        </w:rPr>
        <w:t xml:space="preserve"> Database (QDB)</w:t>
      </w:r>
      <w:r>
        <w:rPr>
          <w:rFonts w:ascii="Times New Roman" w:hAnsi="Times New Roman" w:cs="Times New Roman"/>
          <w:sz w:val="24"/>
        </w:rPr>
        <w:t xml:space="preserve"> [</w:t>
      </w:r>
      <w:r>
        <w:rPr>
          <w:rFonts w:ascii="Times New Roman" w:hAnsi="Times New Roman" w:cs="Times New Roman"/>
          <w:b/>
          <w:bCs/>
          <w:color w:val="0432FF"/>
          <w:sz w:val="24"/>
        </w:rPr>
        <w:t>3</w:t>
      </w:r>
      <w:r>
        <w:rPr>
          <w:rFonts w:ascii="Times New Roman" w:hAnsi="Times New Roman" w:cs="Times New Roman"/>
          <w:sz w:val="24"/>
        </w:rPr>
        <w:t>] is created to collect both cross sections and rate coefficients for key collision processes. Particularly, f</w:t>
      </w:r>
      <w:r w:rsidRPr="00384303">
        <w:rPr>
          <w:rFonts w:ascii="Times New Roman" w:hAnsi="Times New Roman" w:cs="Times New Roman"/>
          <w:sz w:val="24"/>
        </w:rPr>
        <w:t>or low temperature plasma</w:t>
      </w:r>
      <w:r>
        <w:rPr>
          <w:rFonts w:ascii="Times New Roman" w:hAnsi="Times New Roman" w:cs="Times New Roman"/>
          <w:sz w:val="24"/>
        </w:rPr>
        <w:t xml:space="preserve"> [</w:t>
      </w:r>
      <w:r>
        <w:rPr>
          <w:rFonts w:ascii="Times New Roman" w:hAnsi="Times New Roman" w:cs="Times New Roman"/>
          <w:b/>
          <w:bCs/>
          <w:color w:val="0432FF"/>
          <w:sz w:val="24"/>
        </w:rPr>
        <w:t>4-9</w:t>
      </w:r>
      <w:r>
        <w:rPr>
          <w:rFonts w:ascii="Times New Roman" w:hAnsi="Times New Roman" w:cs="Times New Roman"/>
          <w:sz w:val="24"/>
        </w:rPr>
        <w:t>]</w:t>
      </w:r>
      <w:r w:rsidRPr="00384303">
        <w:rPr>
          <w:rFonts w:ascii="Times New Roman" w:hAnsi="Times New Roman" w:cs="Times New Roman"/>
          <w:sz w:val="24"/>
        </w:rPr>
        <w:t>, in order to model plasma accurately, it is important to assemble the appropriate data set</w:t>
      </w:r>
      <w:r>
        <w:rPr>
          <w:rFonts w:ascii="Times New Roman" w:hAnsi="Times New Roman" w:cs="Times New Roman"/>
          <w:sz w:val="24"/>
        </w:rPr>
        <w:t>. At present, the QDB database has a total number of 5000 reactions. However, the data now included in the database are far from enough and the process of collecting is continuous. For this reason, we do this project to do data mining for some existing databases, retrieve more atomic and molecular data for plasma modelling.</w:t>
      </w:r>
    </w:p>
    <w:p w:rsidR="00EC552D" w:rsidRPr="006D7BC9"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The following section gives the basic information about plasmas. Section </w:t>
      </w:r>
      <w:r w:rsidRPr="00F95E5A">
        <w:rPr>
          <w:rFonts w:ascii="Times New Roman" w:hAnsi="Times New Roman" w:cs="Times New Roman"/>
          <w:b/>
          <w:bCs/>
          <w:color w:val="0432FF"/>
          <w:sz w:val="24"/>
        </w:rPr>
        <w:t>3</w:t>
      </w:r>
      <w:r>
        <w:rPr>
          <w:rFonts w:ascii="Times New Roman" w:hAnsi="Times New Roman" w:cs="Times New Roman"/>
          <w:sz w:val="24"/>
        </w:rPr>
        <w:t xml:space="preserve"> introduces sources of data used for this project while section </w:t>
      </w:r>
      <w:r w:rsidRPr="00F95E5A">
        <w:rPr>
          <w:rFonts w:ascii="Times New Roman" w:hAnsi="Times New Roman" w:cs="Times New Roman"/>
          <w:b/>
          <w:bCs/>
          <w:color w:val="0432FF"/>
          <w:sz w:val="24"/>
        </w:rPr>
        <w:t>4</w:t>
      </w:r>
      <w:r>
        <w:rPr>
          <w:rFonts w:ascii="Times New Roman" w:hAnsi="Times New Roman" w:cs="Times New Roman"/>
          <w:sz w:val="24"/>
        </w:rPr>
        <w:t xml:space="preserve"> gives an overview of the QDB database and also classifies the types of reaction processes. Section </w:t>
      </w:r>
      <w:r w:rsidRPr="00F95E5A">
        <w:rPr>
          <w:rFonts w:ascii="Times New Roman" w:hAnsi="Times New Roman" w:cs="Times New Roman"/>
          <w:b/>
          <w:bCs/>
          <w:color w:val="0432FF"/>
          <w:sz w:val="24"/>
        </w:rPr>
        <w:t>5</w:t>
      </w:r>
      <w:r>
        <w:rPr>
          <w:rFonts w:ascii="Times New Roman" w:hAnsi="Times New Roman" w:cs="Times New Roman"/>
          <w:sz w:val="24"/>
        </w:rPr>
        <w:t xml:space="preserve"> explains the aims of this project. Section </w:t>
      </w:r>
      <w:r w:rsidRPr="00F95E5A">
        <w:rPr>
          <w:rFonts w:ascii="Times New Roman" w:hAnsi="Times New Roman" w:cs="Times New Roman"/>
          <w:b/>
          <w:bCs/>
          <w:color w:val="0432FF"/>
          <w:sz w:val="24"/>
        </w:rPr>
        <w:t xml:space="preserve">6 </w:t>
      </w:r>
      <w:r>
        <w:rPr>
          <w:rFonts w:ascii="Times New Roman" w:hAnsi="Times New Roman" w:cs="Times New Roman"/>
          <w:sz w:val="24"/>
        </w:rPr>
        <w:t xml:space="preserve">describes the methods and program in detail. Section </w:t>
      </w:r>
      <w:r w:rsidRPr="00F95E5A">
        <w:rPr>
          <w:rFonts w:ascii="Times New Roman" w:hAnsi="Times New Roman" w:cs="Times New Roman"/>
          <w:b/>
          <w:bCs/>
          <w:color w:val="0432FF"/>
          <w:sz w:val="24"/>
        </w:rPr>
        <w:t xml:space="preserve">7 </w:t>
      </w:r>
      <w:r>
        <w:rPr>
          <w:rFonts w:ascii="Times New Roman" w:hAnsi="Times New Roman" w:cs="Times New Roman"/>
          <w:sz w:val="24"/>
        </w:rPr>
        <w:t>summarizes the retrieved data and shows the results, and the last section provides conclusions and discusses the possible work in the future research.</w:t>
      </w:r>
    </w:p>
    <w:p w:rsidR="00EC552D" w:rsidRDefault="00EC552D">
      <w:pPr>
        <w:widowControl/>
        <w:jc w:val="left"/>
      </w:pPr>
      <w:r>
        <w:br w:type="page"/>
      </w:r>
    </w:p>
    <w:p w:rsidR="00EC552D" w:rsidRPr="00D408A0" w:rsidRDefault="00EC552D" w:rsidP="00EC552D">
      <w:pPr>
        <w:pStyle w:val="1"/>
        <w:rPr>
          <w:rFonts w:ascii="Times New Roman" w:hAnsi="Times New Roman" w:cs="Times New Roman"/>
          <w:sz w:val="32"/>
          <w:szCs w:val="32"/>
        </w:rPr>
      </w:pPr>
      <w:bookmarkStart w:id="5" w:name="_Toc52633799"/>
      <w:bookmarkStart w:id="6" w:name="_Toc52751294"/>
      <w:r w:rsidRPr="00D408A0">
        <w:rPr>
          <w:rFonts w:ascii="Times New Roman" w:hAnsi="Times New Roman" w:cs="Times New Roman"/>
          <w:sz w:val="32"/>
          <w:szCs w:val="32"/>
        </w:rPr>
        <w:lastRenderedPageBreak/>
        <w:t xml:space="preserve">2.  BASIC </w:t>
      </w:r>
      <w:r>
        <w:rPr>
          <w:rFonts w:ascii="Times New Roman" w:hAnsi="Times New Roman" w:cs="Times New Roman" w:hint="eastAsia"/>
          <w:sz w:val="32"/>
          <w:szCs w:val="32"/>
        </w:rPr>
        <w:t>and</w:t>
      </w:r>
      <w:r w:rsidRPr="00D408A0">
        <w:rPr>
          <w:rFonts w:ascii="Times New Roman" w:hAnsi="Times New Roman" w:cs="Times New Roman"/>
          <w:sz w:val="32"/>
          <w:szCs w:val="32"/>
        </w:rPr>
        <w:t xml:space="preserve"> FUNDAMENTALS</w:t>
      </w:r>
      <w:bookmarkEnd w:id="5"/>
      <w:bookmarkEnd w:id="6"/>
    </w:p>
    <w:p w:rsidR="00EC552D" w:rsidRDefault="00EC552D" w:rsidP="00EC552D">
      <w:pPr>
        <w:pStyle w:val="2"/>
        <w:rPr>
          <w:rFonts w:ascii="Times New Roman" w:hAnsi="Times New Roman" w:cs="Times New Roman"/>
          <w:sz w:val="28"/>
          <w:szCs w:val="28"/>
        </w:rPr>
      </w:pPr>
      <w:bookmarkStart w:id="7" w:name="_Toc52633800"/>
      <w:bookmarkStart w:id="8" w:name="_Toc52751295"/>
      <w:r w:rsidRPr="00D408A0">
        <w:rPr>
          <w:rFonts w:ascii="Times New Roman" w:hAnsi="Times New Roman" w:cs="Times New Roman"/>
          <w:sz w:val="28"/>
          <w:szCs w:val="28"/>
        </w:rPr>
        <w:t>2.1 The definition of plasmas</w:t>
      </w:r>
      <w:bookmarkEnd w:id="7"/>
      <w:bookmarkEnd w:id="8"/>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Plasmas are a form of ionized gas-like substance being composed of both n ions</w:t>
      </w:r>
      <w:r>
        <w:rPr>
          <w:rFonts w:ascii="Times New Roman" w:hAnsi="Times New Roman" w:cs="Times New Roman"/>
          <w:sz w:val="24"/>
        </w:rPr>
        <w:t xml:space="preserve">, electrons and neutrals in both </w:t>
      </w:r>
      <w:r>
        <w:rPr>
          <w:rFonts w:ascii="Times New Roman" w:hAnsi="Times New Roman" w:cs="Times New Roman" w:hint="eastAsia"/>
          <w:sz w:val="24"/>
        </w:rPr>
        <w:t>ground</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excited</w:t>
      </w:r>
      <w:r>
        <w:rPr>
          <w:rFonts w:ascii="Times New Roman" w:hAnsi="Times New Roman" w:cs="Times New Roman"/>
          <w:sz w:val="24"/>
        </w:rPr>
        <w:t xml:space="preserve"> </w:t>
      </w:r>
      <w:r>
        <w:rPr>
          <w:rFonts w:ascii="Times New Roman" w:hAnsi="Times New Roman" w:cs="Times New Roman" w:hint="eastAsia"/>
          <w:sz w:val="24"/>
        </w:rPr>
        <w:t>states</w:t>
      </w:r>
      <w:r w:rsidRPr="00597851">
        <w:rPr>
          <w:rFonts w:ascii="Times New Roman" w:hAnsi="Times New Roman" w:cs="Times New Roman"/>
          <w:sz w:val="24"/>
        </w:rPr>
        <w:t>. At the macro level, these ionizing gases are electrically neutral. Plasma</w:t>
      </w:r>
      <w:r>
        <w:rPr>
          <w:rFonts w:ascii="Times New Roman" w:hAnsi="Times New Roman" w:cs="Times New Roman" w:hint="eastAsia"/>
          <w:sz w:val="24"/>
        </w:rPr>
        <w:t>s</w:t>
      </w:r>
      <w:r w:rsidRPr="00597851">
        <w:rPr>
          <w:rFonts w:ascii="Times New Roman" w:hAnsi="Times New Roman" w:cs="Times New Roman"/>
          <w:sz w:val="24"/>
        </w:rPr>
        <w:t xml:space="preserve"> </w:t>
      </w:r>
      <w:r>
        <w:rPr>
          <w:rFonts w:ascii="Times New Roman" w:hAnsi="Times New Roman" w:cs="Times New Roman" w:hint="eastAsia"/>
          <w:sz w:val="24"/>
        </w:rPr>
        <w:t>are</w:t>
      </w:r>
      <w:r w:rsidRPr="00597851">
        <w:rPr>
          <w:rFonts w:ascii="Times New Roman" w:hAnsi="Times New Roman" w:cs="Times New Roman"/>
          <w:sz w:val="24"/>
        </w:rPr>
        <w:t xml:space="preserve"> widely found in the universe and </w:t>
      </w:r>
      <w:r>
        <w:rPr>
          <w:rFonts w:ascii="Times New Roman" w:hAnsi="Times New Roman" w:cs="Times New Roman" w:hint="eastAsia"/>
          <w:sz w:val="24"/>
        </w:rPr>
        <w:t>are</w:t>
      </w:r>
      <w:r w:rsidRPr="00597851">
        <w:rPr>
          <w:rFonts w:ascii="Times New Roman" w:hAnsi="Times New Roman" w:cs="Times New Roman"/>
          <w:sz w:val="24"/>
        </w:rPr>
        <w:t xml:space="preserve"> often regarded as the fourth state of matter in addition to solid, liquid and gas.</w:t>
      </w:r>
      <w:r>
        <w:rPr>
          <w:rFonts w:ascii="Times New Roman" w:hAnsi="Times New Roman" w:cs="Times New Roman" w:hint="eastAsia"/>
          <w:sz w:val="24"/>
        </w:rPr>
        <w:t xml:space="preserve"> </w:t>
      </w:r>
      <w:r>
        <w:rPr>
          <w:rFonts w:ascii="Times New Roman" w:hAnsi="Times New Roman" w:cs="Times New Roman"/>
          <w:sz w:val="24"/>
        </w:rPr>
        <w:t>P</w:t>
      </w:r>
      <w:r w:rsidRPr="00597851">
        <w:rPr>
          <w:rFonts w:ascii="Times New Roman" w:hAnsi="Times New Roman" w:cs="Times New Roman"/>
          <w:sz w:val="24"/>
        </w:rPr>
        <w:t>lasma</w:t>
      </w:r>
      <w:r>
        <w:rPr>
          <w:rFonts w:ascii="Times New Roman" w:hAnsi="Times New Roman" w:cs="Times New Roman"/>
          <w:sz w:val="24"/>
        </w:rPr>
        <w:t>s</w:t>
      </w:r>
      <w:r w:rsidRPr="00597851">
        <w:rPr>
          <w:rFonts w:ascii="Times New Roman" w:hAnsi="Times New Roman" w:cs="Times New Roman"/>
          <w:sz w:val="24"/>
        </w:rPr>
        <w:t xml:space="preserve"> </w:t>
      </w:r>
      <w:r>
        <w:rPr>
          <w:rFonts w:ascii="Times New Roman" w:hAnsi="Times New Roman" w:cs="Times New Roman"/>
          <w:sz w:val="24"/>
        </w:rPr>
        <w:t>are</w:t>
      </w:r>
      <w:r w:rsidRPr="00597851">
        <w:rPr>
          <w:rFonts w:ascii="Times New Roman" w:hAnsi="Times New Roman" w:cs="Times New Roman"/>
          <w:sz w:val="24"/>
        </w:rPr>
        <w:t xml:space="preserve"> not only highly conductive, but also highly coupled with electromagnetic fields.</w:t>
      </w:r>
    </w:p>
    <w:p w:rsidR="00EC552D" w:rsidRDefault="00EC552D" w:rsidP="00EC552D">
      <w:pPr>
        <w:pStyle w:val="2"/>
        <w:rPr>
          <w:rFonts w:ascii="Times New Roman" w:hAnsi="Times New Roman" w:cs="Times New Roman"/>
          <w:sz w:val="28"/>
          <w:szCs w:val="28"/>
        </w:rPr>
      </w:pPr>
      <w:bookmarkStart w:id="9" w:name="_Toc52633801"/>
      <w:bookmarkStart w:id="10" w:name="_Toc52751296"/>
      <w:r w:rsidRPr="00D408A0">
        <w:rPr>
          <w:rFonts w:ascii="Times New Roman" w:hAnsi="Times New Roman" w:cs="Times New Roman"/>
          <w:sz w:val="28"/>
          <w:szCs w:val="28"/>
        </w:rPr>
        <w:t>2.2 The generation of plasmas</w:t>
      </w:r>
      <w:bookmarkEnd w:id="9"/>
      <w:bookmarkEnd w:id="10"/>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Plasmas can be created by </w:t>
      </w:r>
      <w:r>
        <w:rPr>
          <w:rFonts w:ascii="Times New Roman" w:hAnsi="Times New Roman" w:cs="Times New Roman" w:hint="eastAsia"/>
          <w:sz w:val="24"/>
        </w:rPr>
        <w:t>applying</w:t>
      </w:r>
      <w:r>
        <w:rPr>
          <w:rFonts w:ascii="Times New Roman" w:hAnsi="Times New Roman" w:cs="Times New Roman"/>
          <w:sz w:val="24"/>
        </w:rPr>
        <w:t xml:space="preserve"> </w:t>
      </w:r>
      <w:r>
        <w:rPr>
          <w:rFonts w:ascii="Times New Roman" w:hAnsi="Times New Roman" w:cs="Times New Roman" w:hint="eastAsia"/>
          <w:sz w:val="24"/>
        </w:rPr>
        <w:t>energy</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gas</w:t>
      </w:r>
      <w:r>
        <w:rPr>
          <w:rFonts w:ascii="Times New Roman" w:hAnsi="Times New Roman" w:cs="Times New Roman"/>
          <w:sz w:val="24"/>
        </w:rPr>
        <w:t xml:space="preserve"> [</w:t>
      </w:r>
      <w:r>
        <w:rPr>
          <w:rFonts w:ascii="Times New Roman" w:hAnsi="Times New Roman" w:cs="Times New Roman"/>
          <w:b/>
          <w:bCs/>
          <w:color w:val="0432FF"/>
          <w:sz w:val="24"/>
        </w:rPr>
        <w:t>10</w:t>
      </w:r>
      <w:r>
        <w:rPr>
          <w:rFonts w:ascii="Times New Roman" w:hAnsi="Times New Roman" w:cs="Times New Roman"/>
          <w:sz w:val="24"/>
        </w:rPr>
        <w:t xml:space="preserve">]. In this way, the electronic structure of atoms or molecules can be reorganized, and therefore species and ions are excited. Specifically, we are able to use thermal </w:t>
      </w:r>
      <w:r>
        <w:rPr>
          <w:rFonts w:ascii="Times New Roman" w:hAnsi="Times New Roman" w:cs="Times New Roman" w:hint="eastAsia"/>
          <w:sz w:val="24"/>
        </w:rPr>
        <w:t>energy,</w:t>
      </w:r>
      <w:r>
        <w:rPr>
          <w:rFonts w:ascii="Times New Roman" w:hAnsi="Times New Roman" w:cs="Times New Roman"/>
          <w:sz w:val="24"/>
        </w:rPr>
        <w:t xml:space="preserve"> </w:t>
      </w:r>
      <w:r>
        <w:rPr>
          <w:rFonts w:ascii="Times New Roman" w:hAnsi="Times New Roman" w:cs="Times New Roman" w:hint="eastAsia"/>
          <w:sz w:val="24"/>
        </w:rPr>
        <w:t>electric</w:t>
      </w:r>
      <w:r>
        <w:rPr>
          <w:rFonts w:ascii="Times New Roman" w:hAnsi="Times New Roman" w:cs="Times New Roman"/>
          <w:sz w:val="24"/>
        </w:rPr>
        <w:t xml:space="preserve"> energy or energy carried by </w:t>
      </w:r>
      <w:r w:rsidRPr="00091671">
        <w:rPr>
          <w:rFonts w:ascii="Times New Roman" w:hAnsi="Times New Roman" w:cs="Times New Roman"/>
          <w:sz w:val="24"/>
        </w:rPr>
        <w:t>electromagnetic radiations</w:t>
      </w:r>
      <w:r>
        <w:rPr>
          <w:rFonts w:ascii="Times New Roman" w:hAnsi="Times New Roman" w:cs="Times New Roman"/>
          <w:sz w:val="24"/>
        </w:rPr>
        <w:t xml:space="preserve"> [</w:t>
      </w:r>
      <w:r>
        <w:rPr>
          <w:rFonts w:ascii="Times New Roman" w:hAnsi="Times New Roman" w:cs="Times New Roman"/>
          <w:b/>
          <w:bCs/>
          <w:color w:val="0432FF"/>
          <w:sz w:val="24"/>
        </w:rPr>
        <w:t>11</w:t>
      </w:r>
      <w:r>
        <w:rPr>
          <w:rFonts w:ascii="Times New Roman" w:hAnsi="Times New Roman" w:cs="Times New Roman"/>
          <w:sz w:val="24"/>
        </w:rPr>
        <w:t>]</w:t>
      </w:r>
      <w:r w:rsidRPr="00091671">
        <w:rPr>
          <w:rFonts w:ascii="Times New Roman" w:hAnsi="Times New Roman" w:cs="Times New Roman"/>
          <w:sz w:val="24"/>
        </w:rPr>
        <w:t>.</w:t>
      </w:r>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 xml:space="preserve">There are many means to produce low temperature plasma, </w:t>
      </w:r>
      <w:r>
        <w:rPr>
          <w:rFonts w:ascii="Times New Roman" w:hAnsi="Times New Roman" w:cs="Times New Roman"/>
          <w:sz w:val="24"/>
        </w:rPr>
        <w:t>including</w:t>
      </w:r>
      <w:r w:rsidRPr="00597851">
        <w:rPr>
          <w:rFonts w:ascii="Times New Roman" w:hAnsi="Times New Roman" w:cs="Times New Roman"/>
          <w:sz w:val="24"/>
        </w:rPr>
        <w:t xml:space="preserve"> ultraviolet radiation, X-ray, electrical discharge field, heating and so on. </w:t>
      </w:r>
      <w:r>
        <w:rPr>
          <w:rFonts w:ascii="Times New Roman" w:hAnsi="Times New Roman" w:cs="Times New Roman"/>
          <w:sz w:val="24"/>
        </w:rPr>
        <w:t>For most of the scientific research and industrial applications,</w:t>
      </w:r>
      <w:r w:rsidRPr="00597851">
        <w:rPr>
          <w:rFonts w:ascii="Times New Roman" w:hAnsi="Times New Roman" w:cs="Times New Roman"/>
          <w:sz w:val="24"/>
        </w:rPr>
        <w:t xml:space="preserve"> electromagnetic fields</w:t>
      </w:r>
      <w:r>
        <w:rPr>
          <w:rFonts w:ascii="Times New Roman" w:hAnsi="Times New Roman" w:cs="Times New Roman"/>
          <w:sz w:val="24"/>
        </w:rPr>
        <w:t xml:space="preserve"> </w:t>
      </w:r>
      <w:r w:rsidRPr="00597851">
        <w:rPr>
          <w:rFonts w:ascii="Times New Roman" w:hAnsi="Times New Roman" w:cs="Times New Roman"/>
          <w:sz w:val="24"/>
        </w:rPr>
        <w:t xml:space="preserve">such as DC glow discharges </w:t>
      </w:r>
      <w:r>
        <w:rPr>
          <w:rFonts w:ascii="Times New Roman" w:hAnsi="Times New Roman" w:cs="Times New Roman"/>
          <w:sz w:val="24"/>
        </w:rPr>
        <w:t>[</w:t>
      </w:r>
      <w:r>
        <w:rPr>
          <w:rFonts w:ascii="Times New Roman" w:hAnsi="Times New Roman" w:cs="Times New Roman"/>
          <w:b/>
          <w:bCs/>
          <w:color w:val="0432FF"/>
          <w:sz w:val="24"/>
        </w:rPr>
        <w:t>12</w:t>
      </w:r>
      <w:r>
        <w:rPr>
          <w:rFonts w:ascii="Times New Roman" w:hAnsi="Times New Roman" w:cs="Times New Roman"/>
          <w:sz w:val="24"/>
        </w:rPr>
        <w:t>]</w:t>
      </w:r>
      <w:r w:rsidRPr="00597851">
        <w:rPr>
          <w:rFonts w:ascii="Times New Roman" w:hAnsi="Times New Roman" w:cs="Times New Roman"/>
          <w:sz w:val="24"/>
        </w:rPr>
        <w:t xml:space="preserve">, radio frequency discharge </w:t>
      </w:r>
      <w:r>
        <w:rPr>
          <w:rFonts w:ascii="Times New Roman" w:hAnsi="Times New Roman" w:cs="Times New Roman"/>
          <w:sz w:val="24"/>
        </w:rPr>
        <w:t>[</w:t>
      </w:r>
      <w:r>
        <w:rPr>
          <w:rFonts w:ascii="Times New Roman" w:hAnsi="Times New Roman" w:cs="Times New Roman"/>
          <w:b/>
          <w:bCs/>
          <w:color w:val="0432FF"/>
          <w:sz w:val="24"/>
        </w:rPr>
        <w:t>13</w:t>
      </w:r>
      <w:r>
        <w:rPr>
          <w:rFonts w:ascii="Times New Roman" w:hAnsi="Times New Roman" w:cs="Times New Roman"/>
          <w:sz w:val="24"/>
        </w:rPr>
        <w:t>]</w:t>
      </w:r>
      <w:r w:rsidRPr="00597851">
        <w:rPr>
          <w:rFonts w:ascii="Times New Roman" w:hAnsi="Times New Roman" w:cs="Times New Roman"/>
          <w:sz w:val="24"/>
        </w:rPr>
        <w:t xml:space="preserve"> (low frequency AC discharges and high frequency discharges), microwave discharge </w:t>
      </w:r>
      <w:r>
        <w:rPr>
          <w:rFonts w:ascii="Times New Roman" w:hAnsi="Times New Roman" w:cs="Times New Roman"/>
          <w:sz w:val="24"/>
        </w:rPr>
        <w:t>[</w:t>
      </w:r>
      <w:r>
        <w:rPr>
          <w:rFonts w:ascii="Times New Roman" w:hAnsi="Times New Roman" w:cs="Times New Roman"/>
          <w:b/>
          <w:bCs/>
          <w:color w:val="0432FF"/>
          <w:sz w:val="24"/>
        </w:rPr>
        <w:t>14</w:t>
      </w:r>
      <w:r>
        <w:rPr>
          <w:rFonts w:ascii="Times New Roman" w:hAnsi="Times New Roman" w:cs="Times New Roman"/>
          <w:sz w:val="24"/>
        </w:rPr>
        <w:t>]</w:t>
      </w:r>
      <w:r w:rsidRPr="00597851">
        <w:rPr>
          <w:rFonts w:ascii="Times New Roman" w:hAnsi="Times New Roman" w:cs="Times New Roman"/>
          <w:sz w:val="24"/>
        </w:rPr>
        <w:t xml:space="preserve">, and dielectric-barrier discharge (DBD) </w:t>
      </w:r>
      <w:r>
        <w:rPr>
          <w:rFonts w:ascii="Times New Roman" w:hAnsi="Times New Roman" w:cs="Times New Roman"/>
          <w:sz w:val="24"/>
        </w:rPr>
        <w:t>[</w:t>
      </w:r>
      <w:r>
        <w:rPr>
          <w:rFonts w:ascii="Times New Roman" w:hAnsi="Times New Roman" w:cs="Times New Roman"/>
          <w:b/>
          <w:bCs/>
          <w:color w:val="0432FF"/>
          <w:sz w:val="24"/>
        </w:rPr>
        <w:t>15</w:t>
      </w:r>
      <w:r>
        <w:rPr>
          <w:rFonts w:ascii="Times New Roman" w:hAnsi="Times New Roman" w:cs="Times New Roman"/>
          <w:sz w:val="24"/>
        </w:rPr>
        <w:t xml:space="preserve">], are used </w:t>
      </w:r>
      <w:r w:rsidRPr="00597851">
        <w:rPr>
          <w:rFonts w:ascii="Times New Roman" w:hAnsi="Times New Roman" w:cs="Times New Roman"/>
          <w:sz w:val="24"/>
        </w:rPr>
        <w:t>to excite plasmas.</w:t>
      </w:r>
    </w:p>
    <w:p w:rsidR="00EC552D" w:rsidRDefault="00EC552D" w:rsidP="00EC552D">
      <w:pPr>
        <w:pStyle w:val="2"/>
        <w:rPr>
          <w:rFonts w:ascii="Times New Roman" w:hAnsi="Times New Roman" w:cs="Times New Roman"/>
          <w:sz w:val="28"/>
          <w:szCs w:val="28"/>
        </w:rPr>
      </w:pPr>
      <w:bookmarkStart w:id="11" w:name="_Toc52633802"/>
      <w:bookmarkStart w:id="12" w:name="_Toc52751297"/>
      <w:r w:rsidRPr="00D408A0">
        <w:rPr>
          <w:rFonts w:ascii="Times New Roman" w:hAnsi="Times New Roman" w:cs="Times New Roman"/>
          <w:sz w:val="28"/>
          <w:szCs w:val="28"/>
        </w:rPr>
        <w:t>2.3 The classification of plasmas</w:t>
      </w:r>
      <w:bookmarkEnd w:id="11"/>
      <w:bookmarkEnd w:id="12"/>
    </w:p>
    <w:p w:rsidR="00EC552D" w:rsidRDefault="00EC552D" w:rsidP="00EC552D">
      <w:pPr>
        <w:pStyle w:val="3"/>
        <w:rPr>
          <w:rFonts w:ascii="Times New Roman" w:hAnsi="Times New Roman" w:cs="Times New Roman"/>
          <w:i/>
          <w:iCs/>
          <w:sz w:val="28"/>
          <w:szCs w:val="28"/>
        </w:rPr>
      </w:pPr>
      <w:bookmarkStart w:id="13" w:name="_Toc52633803"/>
      <w:bookmarkStart w:id="14" w:name="_Toc52751298"/>
      <w:r w:rsidRPr="00D408A0">
        <w:rPr>
          <w:rFonts w:ascii="Times New Roman" w:hAnsi="Times New Roman" w:cs="Times New Roman"/>
          <w:i/>
          <w:iCs/>
          <w:sz w:val="28"/>
          <w:szCs w:val="28"/>
        </w:rPr>
        <w:t>(a) The impact of temperature on plasma</w:t>
      </w:r>
      <w:bookmarkEnd w:id="13"/>
      <w:bookmarkEnd w:id="14"/>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Plasmas can be divided into two types: one is the low-temperature plasma and the other is the high-temperature plasma</w:t>
      </w:r>
      <w:r>
        <w:rPr>
          <w:rFonts w:ascii="Times New Roman" w:hAnsi="Times New Roman" w:cs="Times New Roman"/>
          <w:sz w:val="24"/>
        </w:rPr>
        <w:t xml:space="preserve"> [</w:t>
      </w:r>
      <w:r>
        <w:rPr>
          <w:rFonts w:ascii="Times New Roman" w:hAnsi="Times New Roman" w:cs="Times New Roman"/>
          <w:b/>
          <w:bCs/>
          <w:color w:val="0432FF"/>
          <w:sz w:val="24"/>
        </w:rPr>
        <w:t>16-18</w:t>
      </w:r>
      <w:r>
        <w:rPr>
          <w:rFonts w:ascii="Times New Roman" w:hAnsi="Times New Roman" w:cs="Times New Roman"/>
          <w:sz w:val="24"/>
        </w:rPr>
        <w:t>]</w:t>
      </w:r>
      <w:r w:rsidRPr="00597851">
        <w:rPr>
          <w:rFonts w:ascii="Times New Roman" w:hAnsi="Times New Roman" w:cs="Times New Roman"/>
          <w:sz w:val="24"/>
        </w:rPr>
        <w:t>. The electron temperature and the ion temperature can be combined to represent the plasma temperature. The ionization rate of the high temperature plasma is close to 100%. In general, low temperature plasmas have different electron and ion temperatures. And the ionization rate of low temperature plasma is usually low, below 10%.</w:t>
      </w:r>
    </w:p>
    <w:p w:rsidR="00EC552D" w:rsidRDefault="00EC552D" w:rsidP="00EC552D">
      <w:pPr>
        <w:pStyle w:val="3"/>
        <w:rPr>
          <w:rFonts w:ascii="Times New Roman" w:hAnsi="Times New Roman" w:cs="Times New Roman"/>
          <w:i/>
          <w:iCs/>
          <w:sz w:val="28"/>
          <w:szCs w:val="28"/>
        </w:rPr>
      </w:pPr>
      <w:bookmarkStart w:id="15" w:name="_Toc52633804"/>
      <w:bookmarkStart w:id="16" w:name="_Toc52751299"/>
      <w:r w:rsidRPr="00D408A0">
        <w:rPr>
          <w:rFonts w:ascii="Times New Roman" w:hAnsi="Times New Roman" w:cs="Times New Roman"/>
          <w:i/>
          <w:iCs/>
          <w:sz w:val="28"/>
          <w:szCs w:val="28"/>
        </w:rPr>
        <w:t>(</w:t>
      </w:r>
      <w:r>
        <w:rPr>
          <w:rFonts w:ascii="Times New Roman" w:hAnsi="Times New Roman" w:cs="Times New Roman" w:hint="eastAsia"/>
          <w:i/>
          <w:iCs/>
          <w:sz w:val="28"/>
          <w:szCs w:val="28"/>
        </w:rPr>
        <w:t>b</w:t>
      </w:r>
      <w:r w:rsidRPr="00D408A0">
        <w:rPr>
          <w:rFonts w:ascii="Times New Roman" w:hAnsi="Times New Roman" w:cs="Times New Roman"/>
          <w:i/>
          <w:iCs/>
          <w:sz w:val="28"/>
          <w:szCs w:val="28"/>
        </w:rPr>
        <w:t>) The impact of pressure on plasma</w:t>
      </w:r>
      <w:bookmarkEnd w:id="15"/>
      <w:bookmarkEnd w:id="16"/>
    </w:p>
    <w:p w:rsidR="00EC552D"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In addition to temperature,</w:t>
      </w:r>
      <w:r>
        <w:rPr>
          <w:rFonts w:ascii="Times New Roman" w:hAnsi="Times New Roman" w:cs="Times New Roman"/>
          <w:sz w:val="24"/>
        </w:rPr>
        <w:t xml:space="preserve"> p</w:t>
      </w:r>
      <w:r w:rsidRPr="00597851">
        <w:rPr>
          <w:rFonts w:ascii="Times New Roman" w:hAnsi="Times New Roman" w:cs="Times New Roman"/>
          <w:sz w:val="24"/>
        </w:rPr>
        <w:t>lasmas are particularly sensitive to pressure</w:t>
      </w:r>
      <w:r>
        <w:rPr>
          <w:rFonts w:ascii="Times New Roman" w:hAnsi="Times New Roman" w:cs="Times New Roman"/>
          <w:sz w:val="24"/>
        </w:rPr>
        <w:t xml:space="preserve"> [</w:t>
      </w:r>
      <w:r>
        <w:rPr>
          <w:rFonts w:ascii="Times New Roman" w:hAnsi="Times New Roman" w:cs="Times New Roman"/>
          <w:b/>
          <w:bCs/>
          <w:color w:val="0432FF"/>
          <w:sz w:val="24"/>
        </w:rPr>
        <w:t>16-19</w:t>
      </w:r>
      <w:r>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lastRenderedPageBreak/>
        <w:t xml:space="preserve">When the pressure is very low, the likelihood of collision between the neutral particle and the neutral particle decreases, under which the charge exchange and neutral reaction are the main process for most electron and heavy particle collisions. In this way, different reaction processes will dominate in different pressure ranges, and therefore the resulting plasma will be applied in different fields. </w:t>
      </w:r>
      <w:r w:rsidRPr="00552DF4">
        <w:rPr>
          <w:rFonts w:ascii="Times New Roman" w:hAnsi="Times New Roman" w:cs="Times New Roman"/>
          <w:color w:val="C00000"/>
          <w:sz w:val="24"/>
        </w:rPr>
        <w:t>Table 1</w:t>
      </w:r>
      <w:r w:rsidRPr="00597851">
        <w:rPr>
          <w:rFonts w:ascii="Times New Roman" w:hAnsi="Times New Roman" w:cs="Times New Roman"/>
          <w:sz w:val="24"/>
        </w:rPr>
        <w:t xml:space="preserve"> lists the corresponding plasmas at different pressure regimes and their application areas.</w:t>
      </w:r>
    </w:p>
    <w:p w:rsidR="00EC552D" w:rsidRDefault="00EC552D" w:rsidP="00EC552D"/>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able 1</w:t>
      </w:r>
      <w:r w:rsidRPr="00C04CED">
        <w:rPr>
          <w:rFonts w:ascii="Times New Roman" w:hAnsi="Times New Roman" w:cs="Times New Roman"/>
          <w:sz w:val="24"/>
        </w:rPr>
        <w:t xml:space="preserve"> </w:t>
      </w:r>
      <w:r w:rsidRPr="00C04CED">
        <w:rPr>
          <w:rFonts w:ascii="Times New Roman" w:hAnsi="Times New Roman" w:cs="Times New Roman" w:hint="eastAsia"/>
          <w:sz w:val="24"/>
        </w:rPr>
        <w:t>The</w:t>
      </w:r>
      <w:r w:rsidRPr="00C04CED">
        <w:rPr>
          <w:rFonts w:ascii="Times New Roman" w:hAnsi="Times New Roman" w:cs="Times New Roman"/>
          <w:sz w:val="24"/>
        </w:rPr>
        <w:t xml:space="preserve"> </w:t>
      </w:r>
      <w:r w:rsidRPr="00C04CED">
        <w:rPr>
          <w:rFonts w:ascii="Times New Roman" w:hAnsi="Times New Roman" w:cs="Times New Roman" w:hint="eastAsia"/>
          <w:sz w:val="24"/>
        </w:rPr>
        <w:t>impact</w:t>
      </w:r>
      <w:r w:rsidRPr="00C04CED">
        <w:rPr>
          <w:rFonts w:ascii="Times New Roman" w:hAnsi="Times New Roman" w:cs="Times New Roman"/>
          <w:sz w:val="24"/>
        </w:rPr>
        <w:t xml:space="preserve"> </w:t>
      </w:r>
      <w:r w:rsidRPr="00C04CED">
        <w:rPr>
          <w:rFonts w:ascii="Times New Roman" w:hAnsi="Times New Roman" w:cs="Times New Roman" w:hint="eastAsia"/>
          <w:sz w:val="24"/>
        </w:rPr>
        <w:t>of</w:t>
      </w:r>
      <w:r w:rsidRPr="00C04CED">
        <w:rPr>
          <w:rFonts w:ascii="Times New Roman" w:hAnsi="Times New Roman" w:cs="Times New Roman"/>
          <w:sz w:val="24"/>
        </w:rPr>
        <w:t xml:space="preserve"> </w:t>
      </w:r>
      <w:r w:rsidRPr="00C04CED">
        <w:rPr>
          <w:rFonts w:ascii="Times New Roman" w:hAnsi="Times New Roman" w:cs="Times New Roman" w:hint="eastAsia"/>
          <w:sz w:val="24"/>
        </w:rPr>
        <w:t>pressure</w:t>
      </w:r>
      <w:r w:rsidRPr="00C04CED">
        <w:rPr>
          <w:rFonts w:ascii="Times New Roman" w:hAnsi="Times New Roman" w:cs="Times New Roman"/>
          <w:sz w:val="24"/>
        </w:rPr>
        <w:t xml:space="preserve"> </w:t>
      </w:r>
      <w:r w:rsidRPr="00C04CED">
        <w:rPr>
          <w:rFonts w:ascii="Times New Roman" w:hAnsi="Times New Roman" w:cs="Times New Roman" w:hint="eastAsia"/>
          <w:sz w:val="24"/>
        </w:rPr>
        <w:t>on</w:t>
      </w:r>
      <w:r w:rsidRPr="00C04CED">
        <w:rPr>
          <w:rFonts w:ascii="Times New Roman" w:hAnsi="Times New Roman" w:cs="Times New Roman"/>
          <w:sz w:val="24"/>
        </w:rPr>
        <w:t xml:space="preserve"> </w:t>
      </w:r>
      <w:r w:rsidRPr="00C04CED">
        <w:rPr>
          <w:rFonts w:ascii="Times New Roman" w:hAnsi="Times New Roman" w:cs="Times New Roman" w:hint="eastAsia"/>
          <w:sz w:val="24"/>
        </w:rPr>
        <w:t>application</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4137"/>
        <w:gridCol w:w="4163"/>
      </w:tblGrid>
      <w:tr w:rsidR="00EC552D" w:rsidRPr="00C04CED" w:rsidTr="00EC552D">
        <w:trPr>
          <w:trHeight w:val="397"/>
          <w:jc w:val="center"/>
        </w:trPr>
        <w:tc>
          <w:tcPr>
            <w:tcW w:w="2492" w:type="pct"/>
            <w:tcBorders>
              <w:top w:val="single" w:sz="18" w:space="0" w:color="auto"/>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hint="eastAsia"/>
                <w:sz w:val="24"/>
              </w:rPr>
              <w:t>P</w:t>
            </w:r>
            <w:r w:rsidRPr="00C04CED">
              <w:rPr>
                <w:rFonts w:ascii="Times New Roman" w:hAnsi="Times New Roman" w:cs="Times New Roman"/>
                <w:sz w:val="24"/>
              </w:rPr>
              <w:t xml:space="preserve">ressure </w:t>
            </w:r>
            <w:r w:rsidRPr="00C04CED">
              <w:rPr>
                <w:rFonts w:ascii="Times New Roman" w:hAnsi="Times New Roman" w:cs="Times New Roman" w:hint="eastAsia"/>
                <w:sz w:val="24"/>
              </w:rPr>
              <w:t>R</w:t>
            </w:r>
            <w:r w:rsidRPr="00C04CED">
              <w:rPr>
                <w:rFonts w:ascii="Times New Roman" w:hAnsi="Times New Roman" w:cs="Times New Roman"/>
                <w:sz w:val="24"/>
              </w:rPr>
              <w:t>egimes</w:t>
            </w:r>
          </w:p>
        </w:tc>
        <w:tc>
          <w:tcPr>
            <w:tcW w:w="2508" w:type="pct"/>
            <w:tcBorders>
              <w:top w:val="single" w:sz="18" w:space="0" w:color="auto"/>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hint="eastAsia"/>
                <w:sz w:val="24"/>
              </w:rPr>
              <w:t>E</w:t>
            </w:r>
            <w:r w:rsidRPr="00C04CED">
              <w:rPr>
                <w:rFonts w:ascii="Times New Roman" w:hAnsi="Times New Roman" w:cs="Times New Roman"/>
                <w:sz w:val="24"/>
              </w:rPr>
              <w:t xml:space="preserve">xample </w:t>
            </w:r>
            <w:r w:rsidRPr="00C04CED">
              <w:rPr>
                <w:rFonts w:ascii="Times New Roman" w:hAnsi="Times New Roman" w:cs="Times New Roman" w:hint="eastAsia"/>
                <w:sz w:val="24"/>
              </w:rPr>
              <w:t>A</w:t>
            </w:r>
            <w:r w:rsidRPr="00C04CED">
              <w:rPr>
                <w:rFonts w:ascii="Times New Roman" w:hAnsi="Times New Roman" w:cs="Times New Roman"/>
                <w:sz w:val="24"/>
              </w:rPr>
              <w:t>pplications</w:t>
            </w:r>
          </w:p>
        </w:tc>
      </w:tr>
      <w:tr w:rsidR="00EC552D" w:rsidRPr="00C04CED" w:rsidTr="00EC552D">
        <w:trPr>
          <w:trHeight w:val="397"/>
          <w:jc w:val="center"/>
        </w:trPr>
        <w:tc>
          <w:tcPr>
            <w:tcW w:w="2492"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Very low pressure:</w:t>
            </w:r>
            <w:r w:rsidRPr="00C04CED">
              <w:rPr>
                <w:rFonts w:ascii="Times New Roman" w:hAnsi="Times New Roman" w:cs="Times New Roman" w:hint="eastAsia"/>
                <w:sz w:val="24"/>
              </w:rPr>
              <w:t xml:space="preserve"> </w:t>
            </w:r>
            <w:r w:rsidRPr="00C04CED">
              <w:rPr>
                <w:rFonts w:ascii="Times New Roman" w:hAnsi="Times New Roman" w:cs="Times New Roman"/>
                <w:sz w:val="24"/>
              </w:rPr>
              <w:t xml:space="preserve">1–30 </w:t>
            </w:r>
            <w:proofErr w:type="spellStart"/>
            <w:r w:rsidRPr="00C04CED">
              <w:rPr>
                <w:rFonts w:ascii="Times New Roman" w:hAnsi="Times New Roman" w:cs="Times New Roman"/>
                <w:sz w:val="24"/>
              </w:rPr>
              <w:t>mTorr</w:t>
            </w:r>
            <w:proofErr w:type="spellEnd"/>
          </w:p>
        </w:tc>
        <w:tc>
          <w:tcPr>
            <w:tcW w:w="2508"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Ion bombardment etching</w:t>
            </w:r>
          </w:p>
        </w:tc>
      </w:tr>
      <w:tr w:rsidR="00EC552D" w:rsidRPr="00C04CED" w:rsidTr="00EC552D">
        <w:trPr>
          <w:trHeight w:val="397"/>
          <w:jc w:val="center"/>
        </w:trPr>
        <w:tc>
          <w:tcPr>
            <w:tcW w:w="2492"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Low pressure:</w:t>
            </w:r>
            <w:r w:rsidRPr="00C04CED">
              <w:rPr>
                <w:rFonts w:ascii="Times New Roman" w:hAnsi="Times New Roman" w:cs="Times New Roman" w:hint="eastAsia"/>
                <w:sz w:val="24"/>
              </w:rPr>
              <w:t xml:space="preserve"> </w:t>
            </w:r>
            <w:r w:rsidRPr="00C04CED">
              <w:rPr>
                <w:rFonts w:ascii="Times New Roman" w:hAnsi="Times New Roman" w:cs="Times New Roman"/>
                <w:sz w:val="24"/>
              </w:rPr>
              <w:t xml:space="preserve">30–100 </w:t>
            </w:r>
            <w:proofErr w:type="spellStart"/>
            <w:r w:rsidRPr="00C04CED">
              <w:rPr>
                <w:rFonts w:ascii="Times New Roman" w:hAnsi="Times New Roman" w:cs="Times New Roman"/>
                <w:sz w:val="24"/>
              </w:rPr>
              <w:t>mTorr</w:t>
            </w:r>
            <w:proofErr w:type="spellEnd"/>
          </w:p>
        </w:tc>
        <w:tc>
          <w:tcPr>
            <w:tcW w:w="2508"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hint="eastAsia"/>
                <w:sz w:val="24"/>
              </w:rPr>
              <w:t>I</w:t>
            </w:r>
            <w:r w:rsidRPr="00C04CED">
              <w:rPr>
                <w:rFonts w:ascii="Times New Roman" w:hAnsi="Times New Roman" w:cs="Times New Roman"/>
                <w:sz w:val="24"/>
              </w:rPr>
              <w:t>on etching with neutral assistance</w:t>
            </w:r>
          </w:p>
        </w:tc>
      </w:tr>
      <w:tr w:rsidR="00EC552D" w:rsidRPr="00C04CED" w:rsidTr="00EC552D">
        <w:trPr>
          <w:trHeight w:val="397"/>
          <w:jc w:val="center"/>
        </w:trPr>
        <w:tc>
          <w:tcPr>
            <w:tcW w:w="2492"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Medium pressure:</w:t>
            </w:r>
            <w:r w:rsidRPr="00C04CED">
              <w:rPr>
                <w:rFonts w:ascii="Times New Roman" w:hAnsi="Times New Roman" w:cs="Times New Roman" w:hint="eastAsia"/>
                <w:sz w:val="24"/>
              </w:rPr>
              <w:t xml:space="preserve"> </w:t>
            </w:r>
            <w:r w:rsidRPr="00C04CED">
              <w:rPr>
                <w:rFonts w:ascii="Times New Roman" w:hAnsi="Times New Roman" w:cs="Times New Roman"/>
                <w:sz w:val="24"/>
              </w:rPr>
              <w:t xml:space="preserve">100–500 </w:t>
            </w:r>
            <w:proofErr w:type="spellStart"/>
            <w:r w:rsidRPr="00C04CED">
              <w:rPr>
                <w:rFonts w:ascii="Times New Roman" w:hAnsi="Times New Roman" w:cs="Times New Roman"/>
                <w:sz w:val="24"/>
              </w:rPr>
              <w:t>mTorr</w:t>
            </w:r>
            <w:proofErr w:type="spellEnd"/>
          </w:p>
        </w:tc>
        <w:tc>
          <w:tcPr>
            <w:tcW w:w="2508"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hint="eastAsia"/>
                <w:sz w:val="24"/>
              </w:rPr>
              <w:t>I</w:t>
            </w:r>
            <w:r w:rsidRPr="00C04CED">
              <w:rPr>
                <w:rFonts w:ascii="Times New Roman" w:hAnsi="Times New Roman" w:cs="Times New Roman"/>
                <w:sz w:val="24"/>
              </w:rPr>
              <w:t>on etching with neutral coverage</w:t>
            </w:r>
          </w:p>
        </w:tc>
      </w:tr>
      <w:tr w:rsidR="00EC552D" w:rsidRPr="00C04CED" w:rsidTr="00EC552D">
        <w:trPr>
          <w:trHeight w:val="397"/>
          <w:jc w:val="center"/>
        </w:trPr>
        <w:tc>
          <w:tcPr>
            <w:tcW w:w="2492" w:type="pct"/>
            <w:tcBorders>
              <w:top w:val="nil"/>
              <w:bottom w:val="single" w:sz="18" w:space="0" w:color="auto"/>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High pressure:</w:t>
            </w:r>
            <w:r w:rsidRPr="00C04CED">
              <w:rPr>
                <w:rFonts w:ascii="Times New Roman" w:hAnsi="Times New Roman" w:cs="Times New Roman" w:hint="eastAsia"/>
                <w:sz w:val="24"/>
              </w:rPr>
              <w:t xml:space="preserve"> </w:t>
            </w:r>
            <w:r w:rsidRPr="00C04CED">
              <w:rPr>
                <w:rFonts w:ascii="Times New Roman" w:hAnsi="Times New Roman" w:cs="Times New Roman"/>
                <w:sz w:val="24"/>
              </w:rPr>
              <w:t xml:space="preserve">500–1000 </w:t>
            </w:r>
            <w:proofErr w:type="spellStart"/>
            <w:r w:rsidRPr="00C04CED">
              <w:rPr>
                <w:rFonts w:ascii="Times New Roman" w:hAnsi="Times New Roman" w:cs="Times New Roman"/>
                <w:sz w:val="24"/>
              </w:rPr>
              <w:t>mTorr</w:t>
            </w:r>
            <w:proofErr w:type="spellEnd"/>
          </w:p>
        </w:tc>
        <w:tc>
          <w:tcPr>
            <w:tcW w:w="2508" w:type="pct"/>
            <w:tcBorders>
              <w:top w:val="nil"/>
              <w:bottom w:val="single" w:sz="18" w:space="0" w:color="auto"/>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neutral deposition</w:t>
            </w:r>
          </w:p>
        </w:tc>
      </w:tr>
    </w:tbl>
    <w:p w:rsidR="00EC552D" w:rsidRDefault="00EC552D" w:rsidP="00EC552D">
      <w:bookmarkStart w:id="17" w:name="_Toc52633805"/>
    </w:p>
    <w:p w:rsidR="00EC552D" w:rsidRDefault="00EC552D" w:rsidP="00EC552D">
      <w:pPr>
        <w:pStyle w:val="3"/>
        <w:rPr>
          <w:rFonts w:ascii="Times New Roman" w:hAnsi="Times New Roman" w:cs="Times New Roman"/>
          <w:i/>
          <w:iCs/>
          <w:sz w:val="28"/>
          <w:szCs w:val="28"/>
        </w:rPr>
      </w:pPr>
      <w:bookmarkStart w:id="18" w:name="_Toc52751300"/>
      <w:r w:rsidRPr="00D408A0">
        <w:rPr>
          <w:rFonts w:ascii="Times New Roman" w:hAnsi="Times New Roman" w:cs="Times New Roman"/>
          <w:i/>
          <w:iCs/>
          <w:sz w:val="28"/>
          <w:szCs w:val="28"/>
        </w:rPr>
        <w:t>(</w:t>
      </w:r>
      <w:r>
        <w:rPr>
          <w:rFonts w:ascii="Times New Roman" w:hAnsi="Times New Roman" w:cs="Times New Roman" w:hint="eastAsia"/>
          <w:i/>
          <w:iCs/>
          <w:sz w:val="28"/>
          <w:szCs w:val="28"/>
        </w:rPr>
        <w:t>c</w:t>
      </w:r>
      <w:r w:rsidRPr="00D408A0">
        <w:rPr>
          <w:rFonts w:ascii="Times New Roman" w:hAnsi="Times New Roman" w:cs="Times New Roman"/>
          <w:i/>
          <w:iCs/>
          <w:sz w:val="28"/>
          <w:szCs w:val="28"/>
        </w:rPr>
        <w:t>) The impact of power on plasma</w:t>
      </w:r>
      <w:bookmarkEnd w:id="17"/>
      <w:bookmarkEnd w:id="18"/>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 xml:space="preserve">Power </w:t>
      </w:r>
      <w:r>
        <w:rPr>
          <w:rFonts w:ascii="Times New Roman" w:hAnsi="Times New Roman" w:cs="Times New Roman"/>
          <w:sz w:val="24"/>
        </w:rPr>
        <w:t>[</w:t>
      </w:r>
      <w:r>
        <w:rPr>
          <w:rFonts w:ascii="Times New Roman" w:hAnsi="Times New Roman" w:cs="Times New Roman"/>
          <w:b/>
          <w:bCs/>
          <w:color w:val="0432FF"/>
          <w:sz w:val="24"/>
        </w:rPr>
        <w:t>20</w:t>
      </w:r>
      <w:r>
        <w:rPr>
          <w:rFonts w:ascii="Times New Roman" w:hAnsi="Times New Roman" w:cs="Times New Roman"/>
          <w:sz w:val="24"/>
        </w:rPr>
        <w:t>]</w:t>
      </w:r>
      <w:r w:rsidRPr="00597851">
        <w:rPr>
          <w:rFonts w:ascii="Times New Roman" w:hAnsi="Times New Roman" w:cs="Times New Roman"/>
          <w:sz w:val="24"/>
        </w:rPr>
        <w:t xml:space="preserve"> is another parameter to consider. Although electron temperature is not sensitive to changes in power, changes in power can have a significant impact on the charged matter density, so does the plasma dissociation. </w:t>
      </w:r>
    </w:p>
    <w:p w:rsidR="00EC552D"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 xml:space="preserve">Variance in electronic temperature and electronic density can lead to the changes in the properties of the plasma </w:t>
      </w:r>
      <w:r>
        <w:rPr>
          <w:rFonts w:ascii="Times New Roman" w:hAnsi="Times New Roman" w:cs="Times New Roman"/>
          <w:sz w:val="24"/>
        </w:rPr>
        <w:t>[</w:t>
      </w:r>
      <w:r>
        <w:rPr>
          <w:rFonts w:ascii="Times New Roman" w:hAnsi="Times New Roman" w:cs="Times New Roman"/>
          <w:b/>
          <w:bCs/>
          <w:color w:val="0432FF"/>
          <w:sz w:val="24"/>
        </w:rPr>
        <w:t>21</w:t>
      </w:r>
      <w:r>
        <w:rPr>
          <w:rFonts w:ascii="Times New Roman" w:hAnsi="Times New Roman" w:cs="Times New Roman"/>
          <w:sz w:val="24"/>
        </w:rPr>
        <w:t>]</w:t>
      </w:r>
      <w:r w:rsidRPr="00597851">
        <w:rPr>
          <w:rFonts w:ascii="Times New Roman" w:hAnsi="Times New Roman" w:cs="Times New Roman"/>
          <w:sz w:val="24"/>
        </w:rPr>
        <w:t xml:space="preserve">, so under a different range of physical conditions, plasma can be classified as various categories which are listed in </w:t>
      </w:r>
      <w:r w:rsidRPr="00552DF4">
        <w:rPr>
          <w:rFonts w:ascii="Times New Roman" w:hAnsi="Times New Roman" w:cs="Times New Roman"/>
          <w:color w:val="C58B16"/>
          <w:sz w:val="24"/>
        </w:rPr>
        <w:t>Fig 1</w:t>
      </w:r>
      <w:r w:rsidRPr="00597851">
        <w:rPr>
          <w:rFonts w:ascii="Times New Roman" w:hAnsi="Times New Roman" w:cs="Times New Roman"/>
          <w:sz w:val="24"/>
        </w:rPr>
        <w:t>.</w:t>
      </w:r>
    </w:p>
    <w:p w:rsidR="00EC552D" w:rsidRDefault="00EC552D" w:rsidP="00EC552D"/>
    <w:p w:rsidR="00EC552D" w:rsidRPr="00CF104C"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w:t>
      </w:r>
      <w:r w:rsidRPr="00CF104C">
        <w:rPr>
          <w:rFonts w:ascii="Times New Roman" w:hAnsi="Times New Roman" w:cs="Times New Roman"/>
          <w:b/>
          <w:bCs/>
          <w:sz w:val="24"/>
        </w:rPr>
        <w:t>1</w:t>
      </w:r>
      <w:r w:rsidRPr="00CF104C">
        <w:rPr>
          <w:rFonts w:ascii="Times New Roman" w:hAnsi="Times New Roman" w:cs="Times New Roman"/>
          <w:sz w:val="24"/>
        </w:rPr>
        <w:t xml:space="preserve"> 2D classification of plasmas</w:t>
      </w:r>
    </w:p>
    <w:p w:rsidR="00EC552D" w:rsidRDefault="00EC552D" w:rsidP="00EC552D">
      <w:pPr>
        <w:jc w:val="center"/>
      </w:pPr>
      <w:r>
        <w:rPr>
          <w:rFonts w:ascii="Times New Roman" w:hAnsi="Times New Roman" w:cs="Times New Roman"/>
          <w:noProof/>
        </w:rPr>
        <w:drawing>
          <wp:inline distT="0" distB="0" distL="0" distR="0" wp14:anchorId="6E607FF3" wp14:editId="07198EFB">
            <wp:extent cx="3428958" cy="2772000"/>
            <wp:effectExtent l="0" t="0" r="0" b="0"/>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载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8958" cy="2772000"/>
                    </a:xfrm>
                    <a:prstGeom prst="rect">
                      <a:avLst/>
                    </a:prstGeom>
                  </pic:spPr>
                </pic:pic>
              </a:graphicData>
            </a:graphic>
          </wp:inline>
        </w:drawing>
      </w:r>
    </w:p>
    <w:p w:rsidR="00EC552D" w:rsidRDefault="00EC552D" w:rsidP="00EC552D">
      <w:pPr>
        <w:pStyle w:val="2"/>
        <w:rPr>
          <w:rFonts w:ascii="Times New Roman" w:hAnsi="Times New Roman" w:cs="Times New Roman"/>
          <w:sz w:val="28"/>
          <w:szCs w:val="28"/>
        </w:rPr>
      </w:pPr>
      <w:bookmarkStart w:id="19" w:name="_Toc52633806"/>
      <w:bookmarkStart w:id="20" w:name="_Toc52751301"/>
      <w:r w:rsidRPr="00D408A0">
        <w:rPr>
          <w:rFonts w:ascii="Times New Roman" w:hAnsi="Times New Roman" w:cs="Times New Roman"/>
          <w:sz w:val="28"/>
          <w:szCs w:val="28"/>
        </w:rPr>
        <w:lastRenderedPageBreak/>
        <w:t>2.4 Local or Non-local thermodynamic equilibrium plasmas</w:t>
      </w:r>
      <w:bookmarkEnd w:id="19"/>
      <w:bookmarkEnd w:id="20"/>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A</w:t>
      </w:r>
      <w:r w:rsidRPr="00597851">
        <w:rPr>
          <w:rFonts w:ascii="Times New Roman" w:hAnsi="Times New Roman" w:cs="Times New Roman" w:hint="eastAsia"/>
          <w:sz w:val="24"/>
        </w:rPr>
        <w:t>ccording</w:t>
      </w:r>
      <w:r w:rsidRPr="00597851">
        <w:rPr>
          <w:rFonts w:ascii="Times New Roman" w:hAnsi="Times New Roman" w:cs="Times New Roman"/>
          <w:sz w:val="24"/>
        </w:rPr>
        <w:t xml:space="preserve"> </w:t>
      </w:r>
      <w:r w:rsidRPr="00597851">
        <w:rPr>
          <w:rFonts w:ascii="Times New Roman" w:hAnsi="Times New Roman" w:cs="Times New Roman" w:hint="eastAsia"/>
          <w:sz w:val="24"/>
        </w:rPr>
        <w:t>to</w:t>
      </w:r>
      <w:r w:rsidRPr="00597851">
        <w:rPr>
          <w:rFonts w:ascii="Times New Roman" w:hAnsi="Times New Roman" w:cs="Times New Roman"/>
          <w:sz w:val="24"/>
        </w:rPr>
        <w:t xml:space="preserve"> </w:t>
      </w:r>
      <w:r w:rsidRPr="00597851">
        <w:rPr>
          <w:rFonts w:ascii="Times New Roman" w:hAnsi="Times New Roman" w:cs="Times New Roman" w:hint="eastAsia"/>
          <w:sz w:val="24"/>
        </w:rPr>
        <w:t>th</w:t>
      </w:r>
      <w:r w:rsidRPr="00597851">
        <w:rPr>
          <w:rFonts w:ascii="Times New Roman" w:hAnsi="Times New Roman" w:cs="Times New Roman"/>
          <w:sz w:val="24"/>
        </w:rPr>
        <w:t xml:space="preserve">e concept of Local Thermodynamic Equilibrium </w:t>
      </w:r>
      <w:r>
        <w:rPr>
          <w:rFonts w:ascii="Times New Roman" w:hAnsi="Times New Roman" w:cs="Times New Roman"/>
          <w:sz w:val="24"/>
        </w:rPr>
        <w:t>[</w:t>
      </w:r>
      <w:r>
        <w:rPr>
          <w:rFonts w:ascii="Times New Roman" w:hAnsi="Times New Roman" w:cs="Times New Roman"/>
          <w:b/>
          <w:bCs/>
          <w:color w:val="0432FF"/>
          <w:sz w:val="24"/>
        </w:rPr>
        <w:t>22</w:t>
      </w:r>
      <w:r w:rsidRPr="00597851">
        <w:rPr>
          <w:rFonts w:ascii="Times New Roman" w:hAnsi="Times New Roman" w:cs="Times New Roman"/>
          <w:sz w:val="24"/>
        </w:rPr>
        <w:t>] which plays an important role on the study of plasmas, plasmas can be classified into two types: LTE plasmas or non-LTE plasmas.</w:t>
      </w:r>
    </w:p>
    <w:p w:rsidR="00EC552D" w:rsidRDefault="00EC552D" w:rsidP="00EC552D">
      <w:pPr>
        <w:pStyle w:val="3"/>
        <w:numPr>
          <w:ilvl w:val="0"/>
          <w:numId w:val="1"/>
        </w:numPr>
        <w:rPr>
          <w:rFonts w:ascii="Times New Roman" w:hAnsi="Times New Roman" w:cs="Times New Roman"/>
          <w:i/>
          <w:iCs/>
          <w:sz w:val="28"/>
          <w:szCs w:val="28"/>
        </w:rPr>
      </w:pPr>
      <w:bookmarkStart w:id="21" w:name="_Toc52633807"/>
      <w:bookmarkStart w:id="22" w:name="_Toc52751302"/>
      <w:r w:rsidRPr="00D408A0">
        <w:rPr>
          <w:rFonts w:ascii="Times New Roman" w:hAnsi="Times New Roman" w:cs="Times New Roman"/>
          <w:i/>
          <w:iCs/>
          <w:sz w:val="28"/>
          <w:szCs w:val="28"/>
        </w:rPr>
        <w:t>Local thermodynamic equilibrium plasmas</w:t>
      </w:r>
      <w:bookmarkEnd w:id="21"/>
      <w:bookmarkEnd w:id="22"/>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 xml:space="preserve">For LTE plasma, chemical reactions and transitions are controlled by the collision process, rather than through the radiation process, and it is necessary that the collision phenomenon is micro-reversible. </w:t>
      </w:r>
      <w:r>
        <w:rPr>
          <w:rFonts w:ascii="Times New Roman" w:hAnsi="Times New Roman" w:cs="Times New Roman"/>
          <w:sz w:val="24"/>
        </w:rPr>
        <w:t>W</w:t>
      </w:r>
      <w:r w:rsidRPr="00597851">
        <w:rPr>
          <w:rFonts w:ascii="Times New Roman" w:hAnsi="Times New Roman" w:cs="Times New Roman"/>
          <w:sz w:val="24"/>
        </w:rPr>
        <w:t xml:space="preserve">hen the local gradient of these properties is kept low enough, the equilibrium status can be reached </w:t>
      </w:r>
      <w:r>
        <w:rPr>
          <w:rFonts w:ascii="Times New Roman" w:hAnsi="Times New Roman" w:cs="Times New Roman"/>
          <w:sz w:val="24"/>
        </w:rPr>
        <w:t>[</w:t>
      </w:r>
      <w:r>
        <w:rPr>
          <w:rFonts w:ascii="Times New Roman" w:hAnsi="Times New Roman" w:cs="Times New Roman"/>
          <w:b/>
          <w:bCs/>
          <w:color w:val="0432FF"/>
          <w:sz w:val="24"/>
        </w:rPr>
        <w:t>21</w:t>
      </w:r>
      <w:r w:rsidRPr="00597851">
        <w:rPr>
          <w:rFonts w:ascii="Times New Roman" w:hAnsi="Times New Roman" w:cs="Times New Roman"/>
          <w:sz w:val="24"/>
        </w:rPr>
        <w:t>].</w:t>
      </w:r>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C</w:t>
      </w:r>
      <w:r w:rsidRPr="00597851">
        <w:rPr>
          <w:rFonts w:ascii="Times New Roman" w:hAnsi="Times New Roman" w:cs="Times New Roman" w:hint="eastAsia"/>
          <w:sz w:val="24"/>
        </w:rPr>
        <w:t>onsidering</w:t>
      </w:r>
      <w:r w:rsidRPr="00597851">
        <w:rPr>
          <w:rFonts w:ascii="Times New Roman" w:hAnsi="Times New Roman" w:cs="Times New Roman"/>
          <w:sz w:val="24"/>
        </w:rPr>
        <w:t xml:space="preserve"> the </w:t>
      </w:r>
      <w:proofErr w:type="spellStart"/>
      <w:r w:rsidRPr="00597851">
        <w:rPr>
          <w:rFonts w:ascii="Times New Roman" w:hAnsi="Times New Roman" w:cs="Times New Roman"/>
          <w:sz w:val="24"/>
        </w:rPr>
        <w:t>Griem</w:t>
      </w:r>
      <w:proofErr w:type="spellEnd"/>
      <w:r w:rsidRPr="00597851">
        <w:rPr>
          <w:rFonts w:ascii="Times New Roman" w:hAnsi="Times New Roman" w:cs="Times New Roman"/>
          <w:sz w:val="24"/>
        </w:rPr>
        <w:t xml:space="preserve"> criterion </w:t>
      </w:r>
      <w:r>
        <w:rPr>
          <w:rFonts w:ascii="Times New Roman" w:hAnsi="Times New Roman" w:cs="Times New Roman"/>
          <w:sz w:val="24"/>
        </w:rPr>
        <w:t>[</w:t>
      </w:r>
      <w:r>
        <w:rPr>
          <w:rFonts w:ascii="Times New Roman" w:hAnsi="Times New Roman" w:cs="Times New Roman"/>
          <w:b/>
          <w:bCs/>
          <w:color w:val="0432FF"/>
          <w:sz w:val="24"/>
        </w:rPr>
        <w:t>23</w:t>
      </w:r>
      <w:r w:rsidRPr="00597851">
        <w:rPr>
          <w:rFonts w:ascii="Times New Roman" w:hAnsi="Times New Roman" w:cs="Times New Roman"/>
          <w:sz w:val="24"/>
        </w:rPr>
        <w:t>], most plasmas including laboratorial low-density plasmas are not in the scope of LTE plasma.</w:t>
      </w:r>
    </w:p>
    <w:p w:rsidR="00EC552D" w:rsidRDefault="00EC552D" w:rsidP="00EC552D">
      <w:pPr>
        <w:pStyle w:val="3"/>
        <w:numPr>
          <w:ilvl w:val="0"/>
          <w:numId w:val="1"/>
        </w:numPr>
        <w:rPr>
          <w:rFonts w:ascii="Times New Roman" w:hAnsi="Times New Roman" w:cs="Times New Roman"/>
          <w:i/>
          <w:iCs/>
          <w:sz w:val="28"/>
          <w:szCs w:val="28"/>
        </w:rPr>
      </w:pPr>
      <w:bookmarkStart w:id="23" w:name="_Toc52633808"/>
      <w:bookmarkStart w:id="24" w:name="_Toc52751303"/>
      <w:r w:rsidRPr="00D408A0">
        <w:rPr>
          <w:rFonts w:ascii="Times New Roman" w:hAnsi="Times New Roman" w:cs="Times New Roman"/>
          <w:i/>
          <w:iCs/>
          <w:sz w:val="28"/>
          <w:szCs w:val="28"/>
        </w:rPr>
        <w:t>Non-local thermodynamic equilibrium plasmas</w:t>
      </w:r>
      <w:bookmarkEnd w:id="23"/>
      <w:bookmarkEnd w:id="24"/>
    </w:p>
    <w:p w:rsidR="00EC552D" w:rsidRPr="00597851" w:rsidRDefault="00EC552D" w:rsidP="00EC552D">
      <w:pPr>
        <w:spacing w:before="100" w:beforeAutospacing="1"/>
        <w:ind w:firstLineChars="200" w:firstLine="420"/>
        <w:rPr>
          <w:rFonts w:ascii="Times New Roman" w:hAnsi="Times New Roman" w:cs="Times New Roman"/>
          <w:sz w:val="24"/>
        </w:rPr>
      </w:pPr>
      <w:r w:rsidRPr="00A46D85">
        <w:rPr>
          <w:rFonts w:ascii="Times New Roman" w:hAnsi="Times New Roman" w:cs="Times New Roman"/>
        </w:rPr>
        <w:t>T</w:t>
      </w:r>
      <w:r w:rsidRPr="00597851">
        <w:rPr>
          <w:rFonts w:ascii="Times New Roman" w:hAnsi="Times New Roman" w:cs="Times New Roman"/>
          <w:sz w:val="24"/>
        </w:rPr>
        <w:t xml:space="preserve">he phenomenon that plasmas </w:t>
      </w:r>
      <w:r w:rsidRPr="00597851">
        <w:rPr>
          <w:rFonts w:ascii="Times New Roman" w:hAnsi="Times New Roman" w:cs="Times New Roman" w:hint="eastAsia"/>
          <w:sz w:val="24"/>
        </w:rPr>
        <w:t>usually</w:t>
      </w:r>
      <w:r w:rsidRPr="00597851">
        <w:rPr>
          <w:rFonts w:ascii="Times New Roman" w:hAnsi="Times New Roman" w:cs="Times New Roman"/>
          <w:sz w:val="24"/>
        </w:rPr>
        <w:t xml:space="preserve"> deviate from local thermodynamic equilibrium can be explained by Boltzmann distribution.</w:t>
      </w:r>
      <w:r>
        <w:rPr>
          <w:rFonts w:ascii="Times New Roman" w:hAnsi="Times New Roman" w:cs="Times New Roman" w:hint="eastAsia"/>
          <w:sz w:val="24"/>
        </w:rPr>
        <w:t xml:space="preserve"> </w:t>
      </w:r>
      <w:r w:rsidRPr="00597851">
        <w:rPr>
          <w:rFonts w:ascii="Times New Roman" w:hAnsi="Times New Roman" w:cs="Times New Roman"/>
          <w:sz w:val="24"/>
        </w:rPr>
        <w:t xml:space="preserve">Besides, </w:t>
      </w:r>
      <w:r w:rsidRPr="00597851">
        <w:rPr>
          <w:rFonts w:ascii="Times New Roman" w:hAnsi="Times New Roman" w:cs="Times New Roman" w:hint="eastAsia"/>
          <w:sz w:val="24"/>
        </w:rPr>
        <w:t>the</w:t>
      </w:r>
      <w:r w:rsidRPr="00597851">
        <w:rPr>
          <w:rFonts w:ascii="Times New Roman" w:hAnsi="Times New Roman" w:cs="Times New Roman"/>
          <w:sz w:val="24"/>
        </w:rPr>
        <w:t xml:space="preserve"> </w:t>
      </w:r>
      <w:r w:rsidRPr="00597851">
        <w:rPr>
          <w:rFonts w:ascii="Times New Roman" w:hAnsi="Times New Roman" w:cs="Times New Roman" w:hint="eastAsia"/>
          <w:sz w:val="24"/>
        </w:rPr>
        <w:t>mass</w:t>
      </w:r>
      <w:r w:rsidRPr="00597851">
        <w:rPr>
          <w:rFonts w:ascii="Times New Roman" w:hAnsi="Times New Roman" w:cs="Times New Roman"/>
          <w:sz w:val="24"/>
        </w:rPr>
        <w:t xml:space="preserve"> </w:t>
      </w:r>
      <w:r w:rsidRPr="00597851">
        <w:rPr>
          <w:rFonts w:ascii="Times New Roman" w:hAnsi="Times New Roman" w:cs="Times New Roman" w:hint="eastAsia"/>
          <w:sz w:val="24"/>
        </w:rPr>
        <w:t>weight</w:t>
      </w:r>
      <w:r w:rsidRPr="00597851">
        <w:rPr>
          <w:rFonts w:ascii="Times New Roman" w:hAnsi="Times New Roman" w:cs="Times New Roman"/>
          <w:sz w:val="24"/>
        </w:rPr>
        <w:t xml:space="preserve"> </w:t>
      </w:r>
      <w:r w:rsidRPr="00597851">
        <w:rPr>
          <w:rFonts w:ascii="Times New Roman" w:hAnsi="Times New Roman" w:cs="Times New Roman" w:hint="eastAsia"/>
          <w:sz w:val="24"/>
        </w:rPr>
        <w:t>of</w:t>
      </w:r>
      <w:r w:rsidRPr="00597851">
        <w:rPr>
          <w:rFonts w:ascii="Times New Roman" w:hAnsi="Times New Roman" w:cs="Times New Roman"/>
          <w:sz w:val="24"/>
        </w:rPr>
        <w:t xml:space="preserve"> heavy particles </w:t>
      </w:r>
      <w:r w:rsidRPr="00597851">
        <w:rPr>
          <w:rFonts w:ascii="Times New Roman" w:hAnsi="Times New Roman" w:cs="Times New Roman" w:hint="eastAsia"/>
          <w:sz w:val="24"/>
        </w:rPr>
        <w:t>is</w:t>
      </w:r>
      <w:r w:rsidRPr="00597851">
        <w:rPr>
          <w:rFonts w:ascii="Times New Roman" w:hAnsi="Times New Roman" w:cs="Times New Roman"/>
          <w:sz w:val="24"/>
        </w:rPr>
        <w:t xml:space="preserve"> </w:t>
      </w:r>
      <w:r w:rsidRPr="00597851">
        <w:rPr>
          <w:rFonts w:ascii="Times New Roman" w:hAnsi="Times New Roman" w:cs="Times New Roman" w:hint="eastAsia"/>
          <w:sz w:val="24"/>
        </w:rPr>
        <w:t>significantly</w:t>
      </w:r>
      <w:r w:rsidRPr="00597851">
        <w:rPr>
          <w:rFonts w:ascii="Times New Roman" w:hAnsi="Times New Roman" w:cs="Times New Roman"/>
          <w:sz w:val="24"/>
        </w:rPr>
        <w:t xml:space="preserve"> </w:t>
      </w:r>
      <w:r w:rsidRPr="00597851">
        <w:rPr>
          <w:rFonts w:ascii="Times New Roman" w:hAnsi="Times New Roman" w:cs="Times New Roman" w:hint="eastAsia"/>
          <w:sz w:val="24"/>
        </w:rPr>
        <w:t>different</w:t>
      </w:r>
      <w:r w:rsidRPr="00597851">
        <w:rPr>
          <w:rFonts w:ascii="Times New Roman" w:hAnsi="Times New Roman" w:cs="Times New Roman"/>
          <w:sz w:val="24"/>
        </w:rPr>
        <w:t xml:space="preserve"> </w:t>
      </w:r>
      <w:r w:rsidRPr="00597851">
        <w:rPr>
          <w:rFonts w:ascii="Times New Roman" w:hAnsi="Times New Roman" w:cs="Times New Roman" w:hint="eastAsia"/>
          <w:sz w:val="24"/>
        </w:rPr>
        <w:t>from</w:t>
      </w:r>
      <w:r w:rsidRPr="00597851">
        <w:rPr>
          <w:rFonts w:ascii="Times New Roman" w:hAnsi="Times New Roman" w:cs="Times New Roman"/>
          <w:sz w:val="24"/>
        </w:rPr>
        <w:t xml:space="preserve"> </w:t>
      </w:r>
      <w:r w:rsidRPr="00597851">
        <w:rPr>
          <w:rFonts w:ascii="Times New Roman" w:hAnsi="Times New Roman" w:cs="Times New Roman" w:hint="eastAsia"/>
          <w:sz w:val="24"/>
        </w:rPr>
        <w:t>that</w:t>
      </w:r>
      <w:r w:rsidRPr="00597851">
        <w:rPr>
          <w:rFonts w:ascii="Times New Roman" w:hAnsi="Times New Roman" w:cs="Times New Roman"/>
          <w:sz w:val="24"/>
        </w:rPr>
        <w:t xml:space="preserve"> </w:t>
      </w:r>
      <w:r w:rsidRPr="00597851">
        <w:rPr>
          <w:rFonts w:ascii="Times New Roman" w:hAnsi="Times New Roman" w:cs="Times New Roman" w:hint="eastAsia"/>
          <w:sz w:val="24"/>
        </w:rPr>
        <w:t>of</w:t>
      </w:r>
      <w:r w:rsidRPr="00597851">
        <w:rPr>
          <w:rFonts w:ascii="Times New Roman" w:hAnsi="Times New Roman" w:cs="Times New Roman"/>
          <w:sz w:val="24"/>
        </w:rPr>
        <w:t xml:space="preserve"> electrons, which is another reason for the deviation from LTE </w:t>
      </w:r>
      <w:r>
        <w:rPr>
          <w:rFonts w:ascii="Times New Roman" w:hAnsi="Times New Roman" w:cs="Times New Roman"/>
          <w:sz w:val="24"/>
        </w:rPr>
        <w:t>[</w:t>
      </w:r>
      <w:r>
        <w:rPr>
          <w:rFonts w:ascii="Times New Roman" w:hAnsi="Times New Roman" w:cs="Times New Roman"/>
          <w:b/>
          <w:bCs/>
          <w:color w:val="0432FF"/>
          <w:sz w:val="24"/>
        </w:rPr>
        <w:t>24</w:t>
      </w:r>
      <w:r w:rsidRPr="00597851">
        <w:rPr>
          <w:rFonts w:ascii="Times New Roman" w:hAnsi="Times New Roman" w:cs="Times New Roman"/>
          <w:sz w:val="24"/>
        </w:rPr>
        <w:t>]. In addition, strong gradients in plasmas and corresponding diffusion phenomena are also the causes of this deviation from LTE.</w:t>
      </w:r>
    </w:p>
    <w:p w:rsidR="00EC552D" w:rsidRPr="005E03ED"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T</w:t>
      </w:r>
      <w:r w:rsidRPr="00597851">
        <w:rPr>
          <w:rFonts w:ascii="Times New Roman" w:hAnsi="Times New Roman" w:cs="Times New Roman" w:hint="eastAsia"/>
          <w:sz w:val="24"/>
        </w:rPr>
        <w:t>he</w:t>
      </w:r>
      <w:r w:rsidRPr="00597851">
        <w:rPr>
          <w:rFonts w:ascii="Times New Roman" w:hAnsi="Times New Roman" w:cs="Times New Roman"/>
          <w:sz w:val="24"/>
        </w:rPr>
        <w:t xml:space="preserve"> </w:t>
      </w:r>
      <w:r w:rsidRPr="00597851">
        <w:rPr>
          <w:rFonts w:ascii="Times New Roman" w:hAnsi="Times New Roman" w:cs="Times New Roman" w:hint="eastAsia"/>
          <w:sz w:val="24"/>
        </w:rPr>
        <w:t>temperature</w:t>
      </w:r>
      <w:r w:rsidRPr="00597851">
        <w:rPr>
          <w:rFonts w:ascii="Times New Roman" w:hAnsi="Times New Roman" w:cs="Times New Roman"/>
          <w:sz w:val="24"/>
        </w:rPr>
        <w:t xml:space="preserve"> </w:t>
      </w:r>
      <w:r w:rsidRPr="00597851">
        <w:rPr>
          <w:rFonts w:ascii="Times New Roman" w:hAnsi="Times New Roman" w:cs="Times New Roman" w:hint="eastAsia"/>
          <w:sz w:val="24"/>
        </w:rPr>
        <w:t>of</w:t>
      </w:r>
      <w:r w:rsidRPr="00597851">
        <w:rPr>
          <w:rFonts w:ascii="Times New Roman" w:hAnsi="Times New Roman" w:cs="Times New Roman"/>
          <w:sz w:val="24"/>
        </w:rPr>
        <w:t xml:space="preserve"> heavy particle</w:t>
      </w:r>
      <w:r w:rsidRPr="00597851">
        <w:rPr>
          <w:rFonts w:ascii="Times New Roman" w:hAnsi="Times New Roman" w:cs="Times New Roman" w:hint="eastAsia"/>
          <w:sz w:val="24"/>
        </w:rPr>
        <w:t>s</w:t>
      </w:r>
      <w:r w:rsidRPr="00597851">
        <w:rPr>
          <w:rFonts w:ascii="Times New Roman" w:hAnsi="Times New Roman" w:cs="Times New Roman"/>
          <w:sz w:val="24"/>
        </w:rPr>
        <w:t xml:space="preserve"> </w:t>
      </w:r>
      <w:r w:rsidRPr="00597851">
        <w:rPr>
          <w:rFonts w:ascii="Times New Roman" w:hAnsi="Times New Roman" w:cs="Times New Roman" w:hint="eastAsia"/>
          <w:sz w:val="24"/>
        </w:rPr>
        <w:t>and</w:t>
      </w:r>
      <w:r w:rsidRPr="00597851">
        <w:rPr>
          <w:rFonts w:ascii="Times New Roman" w:hAnsi="Times New Roman" w:cs="Times New Roman"/>
          <w:sz w:val="24"/>
        </w:rPr>
        <w:t xml:space="preserve"> </w:t>
      </w:r>
      <w:r w:rsidRPr="00597851">
        <w:rPr>
          <w:rFonts w:ascii="Times New Roman" w:hAnsi="Times New Roman" w:cs="Times New Roman" w:hint="eastAsia"/>
          <w:sz w:val="24"/>
        </w:rPr>
        <w:t>that</w:t>
      </w:r>
      <w:r w:rsidRPr="00597851">
        <w:rPr>
          <w:rFonts w:ascii="Times New Roman" w:hAnsi="Times New Roman" w:cs="Times New Roman"/>
          <w:sz w:val="24"/>
        </w:rPr>
        <w:t xml:space="preserve"> </w:t>
      </w:r>
      <w:r w:rsidRPr="00597851">
        <w:rPr>
          <w:rFonts w:ascii="Times New Roman" w:hAnsi="Times New Roman" w:cs="Times New Roman" w:hint="eastAsia"/>
          <w:sz w:val="24"/>
        </w:rPr>
        <w:t>of</w:t>
      </w:r>
      <w:r w:rsidRPr="00597851">
        <w:rPr>
          <w:rFonts w:ascii="Times New Roman" w:hAnsi="Times New Roman" w:cs="Times New Roman"/>
          <w:sz w:val="24"/>
        </w:rPr>
        <w:t xml:space="preserve"> electron</w:t>
      </w:r>
      <w:r w:rsidRPr="00597851">
        <w:rPr>
          <w:rFonts w:ascii="Times New Roman" w:hAnsi="Times New Roman" w:cs="Times New Roman" w:hint="eastAsia"/>
          <w:sz w:val="24"/>
        </w:rPr>
        <w:t>s</w:t>
      </w:r>
      <w:r w:rsidRPr="00597851">
        <w:rPr>
          <w:rFonts w:ascii="Times New Roman" w:hAnsi="Times New Roman" w:cs="Times New Roman"/>
          <w:sz w:val="24"/>
        </w:rPr>
        <w:t xml:space="preserve"> </w:t>
      </w:r>
      <w:r w:rsidRPr="00597851">
        <w:rPr>
          <w:rFonts w:ascii="Times New Roman" w:hAnsi="Times New Roman" w:cs="Times New Roman" w:hint="eastAsia"/>
          <w:sz w:val="24"/>
        </w:rPr>
        <w:t>are</w:t>
      </w:r>
      <w:r w:rsidRPr="00597851">
        <w:rPr>
          <w:rFonts w:ascii="Times New Roman" w:hAnsi="Times New Roman" w:cs="Times New Roman"/>
          <w:sz w:val="24"/>
        </w:rPr>
        <w:t xml:space="preserve"> </w:t>
      </w:r>
      <w:r w:rsidRPr="00597851">
        <w:rPr>
          <w:rFonts w:ascii="Times New Roman" w:hAnsi="Times New Roman" w:cs="Times New Roman" w:hint="eastAsia"/>
          <w:sz w:val="24"/>
        </w:rPr>
        <w:t>two</w:t>
      </w:r>
      <w:r w:rsidRPr="00597851">
        <w:rPr>
          <w:rFonts w:ascii="Times New Roman" w:hAnsi="Times New Roman" w:cs="Times New Roman"/>
          <w:sz w:val="24"/>
        </w:rPr>
        <w:t xml:space="preserve"> </w:t>
      </w:r>
      <w:r w:rsidRPr="00597851">
        <w:rPr>
          <w:rFonts w:ascii="Times New Roman" w:hAnsi="Times New Roman" w:cs="Times New Roman" w:hint="eastAsia"/>
          <w:sz w:val="24"/>
        </w:rPr>
        <w:t>separate</w:t>
      </w:r>
      <w:r w:rsidRPr="00597851">
        <w:rPr>
          <w:rFonts w:ascii="Times New Roman" w:hAnsi="Times New Roman" w:cs="Times New Roman"/>
          <w:sz w:val="24"/>
        </w:rPr>
        <w:t xml:space="preserve"> </w:t>
      </w:r>
      <w:r w:rsidRPr="00597851">
        <w:rPr>
          <w:rFonts w:ascii="Times New Roman" w:hAnsi="Times New Roman" w:cs="Times New Roman" w:hint="eastAsia"/>
          <w:sz w:val="24"/>
        </w:rPr>
        <w:t>temperature</w:t>
      </w:r>
      <w:r w:rsidRPr="00597851">
        <w:rPr>
          <w:rFonts w:ascii="Times New Roman" w:hAnsi="Times New Roman" w:cs="Times New Roman"/>
          <w:sz w:val="24"/>
        </w:rPr>
        <w:t xml:space="preserve"> </w:t>
      </w:r>
      <w:r w:rsidRPr="00597851">
        <w:rPr>
          <w:rFonts w:ascii="Times New Roman" w:hAnsi="Times New Roman" w:cs="Times New Roman" w:hint="eastAsia"/>
          <w:sz w:val="24"/>
        </w:rPr>
        <w:t>model</w:t>
      </w:r>
      <w:r w:rsidRPr="00597851">
        <w:rPr>
          <w:rFonts w:ascii="Times New Roman" w:hAnsi="Times New Roman" w:cs="Times New Roman"/>
          <w:sz w:val="24"/>
        </w:rPr>
        <w:t xml:space="preserve"> </w:t>
      </w:r>
      <w:r w:rsidRPr="00597851">
        <w:rPr>
          <w:rFonts w:ascii="Times New Roman" w:hAnsi="Times New Roman" w:cs="Times New Roman" w:hint="eastAsia"/>
          <w:sz w:val="24"/>
        </w:rPr>
        <w:t>used</w:t>
      </w:r>
      <w:r w:rsidRPr="00597851">
        <w:rPr>
          <w:rFonts w:ascii="Times New Roman" w:hAnsi="Times New Roman" w:cs="Times New Roman"/>
          <w:sz w:val="24"/>
        </w:rPr>
        <w:t xml:space="preserve"> </w:t>
      </w:r>
      <w:r w:rsidRPr="00597851">
        <w:rPr>
          <w:rFonts w:ascii="Times New Roman" w:hAnsi="Times New Roman" w:cs="Times New Roman" w:hint="eastAsia"/>
          <w:sz w:val="24"/>
        </w:rPr>
        <w:t>to</w:t>
      </w:r>
      <w:r w:rsidRPr="00597851">
        <w:rPr>
          <w:rFonts w:ascii="Times New Roman" w:hAnsi="Times New Roman" w:cs="Times New Roman"/>
          <w:sz w:val="24"/>
        </w:rPr>
        <w:t xml:space="preserve"> </w:t>
      </w:r>
      <w:r w:rsidRPr="00597851">
        <w:rPr>
          <w:rFonts w:ascii="Times New Roman" w:hAnsi="Times New Roman" w:cs="Times New Roman" w:hint="eastAsia"/>
          <w:sz w:val="24"/>
        </w:rPr>
        <w:t>describe</w:t>
      </w:r>
      <w:r w:rsidRPr="00597851">
        <w:rPr>
          <w:rFonts w:ascii="Times New Roman" w:hAnsi="Times New Roman" w:cs="Times New Roman"/>
          <w:sz w:val="24"/>
        </w:rPr>
        <w:t xml:space="preserve"> non-LTE plasma</w:t>
      </w:r>
      <w:r w:rsidRPr="00597851">
        <w:rPr>
          <w:rFonts w:ascii="Times New Roman" w:hAnsi="Times New Roman" w:cs="Times New Roman" w:hint="eastAsia"/>
          <w:sz w:val="24"/>
        </w:rPr>
        <w:t>s</w:t>
      </w:r>
      <w:r w:rsidRPr="00597851">
        <w:rPr>
          <w:rFonts w:ascii="Times New Roman" w:hAnsi="Times New Roman" w:cs="Times New Roman"/>
          <w:sz w:val="24"/>
        </w:rPr>
        <w:t xml:space="preserve">. Considering that electrons have the higher temperature than heavy particles, the temperature of plasmas, i.e. the gas temperature, are usually determined by the temperature of the heavy particles. The main characteristics of LTE plasmas and non-LTE plasma are summarized in </w:t>
      </w:r>
      <w:r w:rsidRPr="00581AE2">
        <w:rPr>
          <w:rFonts w:ascii="Times New Roman" w:hAnsi="Times New Roman" w:cs="Times New Roman"/>
          <w:color w:val="C00000"/>
          <w:sz w:val="24"/>
        </w:rPr>
        <w:t>Table 2</w:t>
      </w:r>
      <w:r w:rsidRPr="00597851">
        <w:rPr>
          <w:rFonts w:ascii="Times New Roman" w:hAnsi="Times New Roman" w:cs="Times New Roman"/>
          <w:sz w:val="24"/>
        </w:rPr>
        <w:t xml:space="preserve">, where </w:t>
      </w:r>
      <m:oMath>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e</m:t>
            </m:r>
          </m:sub>
        </m:sSub>
      </m:oMath>
      <w:r w:rsidRPr="00597851">
        <w:rPr>
          <w:rFonts w:ascii="Times New Roman" w:hAnsi="Times New Roman" w:cs="Times New Roman"/>
          <w:sz w:val="24"/>
        </w:rPr>
        <w:t xml:space="preserve"> means electronic temperature; </w:t>
      </w:r>
      <m:oMath>
        <m:sSub>
          <m:sSubPr>
            <m:ctrlPr>
              <w:rPr>
                <w:rFonts w:ascii="Cambria Math" w:hAnsi="Cambria Math" w:cs="Times New Roman"/>
                <w:sz w:val="24"/>
              </w:rPr>
            </m:ctrlPr>
          </m:sSubPr>
          <m:e>
            <m:r>
              <w:rPr>
                <w:rFonts w:ascii="Cambria Math" w:hAnsi="Cambria Math" w:cs="Times New Roman"/>
                <w:sz w:val="24"/>
              </w:rPr>
              <m:t>T</m:t>
            </m:r>
          </m:e>
          <m:sub>
            <m:r>
              <w:rPr>
                <w:rFonts w:ascii="Cambria Math" w:hAnsi="Cambria Math" w:cs="Times New Roman"/>
                <w:sz w:val="24"/>
              </w:rPr>
              <m:t>h</m:t>
            </m:r>
          </m:sub>
        </m:sSub>
      </m:oMath>
      <w:r w:rsidRPr="00597851">
        <w:rPr>
          <w:rFonts w:ascii="Times New Roman" w:hAnsi="Times New Roman" w:cs="Times New Roman"/>
          <w:sz w:val="24"/>
        </w:rPr>
        <w:t xml:space="preserve"> means heavy particle temperature</w:t>
      </w:r>
      <w:r>
        <w:rPr>
          <w:rFonts w:ascii="Times New Roman" w:hAnsi="Times New Roman" w:cs="Times New Roman"/>
          <w:sz w:val="24"/>
        </w:rPr>
        <w:t xml:space="preserve"> [</w:t>
      </w:r>
      <w:r>
        <w:rPr>
          <w:rFonts w:ascii="Times New Roman" w:hAnsi="Times New Roman" w:cs="Times New Roman"/>
          <w:b/>
          <w:bCs/>
          <w:color w:val="0432FF"/>
          <w:sz w:val="24"/>
        </w:rPr>
        <w:t>21</w:t>
      </w:r>
      <w:r>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able 2</w:t>
      </w:r>
      <w:r w:rsidRPr="00C04CED">
        <w:rPr>
          <w:rFonts w:ascii="Times New Roman" w:hAnsi="Times New Roman" w:cs="Times New Roman"/>
          <w:sz w:val="24"/>
        </w:rPr>
        <w:t xml:space="preserve"> </w:t>
      </w:r>
      <w:r w:rsidRPr="00C04CED">
        <w:rPr>
          <w:rFonts w:ascii="Times New Roman" w:hAnsi="Times New Roman" w:cs="Times New Roman" w:hint="eastAsia"/>
          <w:sz w:val="24"/>
        </w:rPr>
        <w:t>C</w:t>
      </w:r>
      <w:r w:rsidRPr="00C04CED">
        <w:rPr>
          <w:rFonts w:ascii="Times New Roman" w:hAnsi="Times New Roman" w:cs="Times New Roman"/>
          <w:sz w:val="24"/>
        </w:rPr>
        <w:t xml:space="preserve">omparison </w:t>
      </w:r>
      <w:r w:rsidRPr="00C04CED">
        <w:rPr>
          <w:rFonts w:ascii="Times New Roman" w:hAnsi="Times New Roman" w:cs="Times New Roman" w:hint="eastAsia"/>
          <w:sz w:val="24"/>
        </w:rPr>
        <w:t>between</w:t>
      </w:r>
      <w:r w:rsidRPr="00C04CED">
        <w:rPr>
          <w:rFonts w:ascii="Times New Roman" w:hAnsi="Times New Roman" w:cs="Times New Roman"/>
          <w:sz w:val="24"/>
        </w:rPr>
        <w:t xml:space="preserve"> LTE </w:t>
      </w:r>
      <w:r w:rsidRPr="00C04CED">
        <w:rPr>
          <w:rFonts w:ascii="Times New Roman" w:hAnsi="Times New Roman" w:cs="Times New Roman" w:hint="eastAsia"/>
          <w:sz w:val="24"/>
        </w:rPr>
        <w:t>and</w:t>
      </w:r>
      <w:r w:rsidRPr="00C04CED">
        <w:rPr>
          <w:rFonts w:ascii="Times New Roman" w:hAnsi="Times New Roman" w:cs="Times New Roman"/>
          <w:sz w:val="24"/>
        </w:rPr>
        <w:t xml:space="preserve"> Non-LTE</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53"/>
        <w:gridCol w:w="3028"/>
        <w:gridCol w:w="3219"/>
      </w:tblGrid>
      <w:tr w:rsidR="00EC552D" w:rsidRPr="00C04CED" w:rsidTr="00EC552D">
        <w:trPr>
          <w:trHeight w:val="567"/>
          <w:jc w:val="center"/>
        </w:trPr>
        <w:tc>
          <w:tcPr>
            <w:tcW w:w="1237"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p>
        </w:tc>
        <w:tc>
          <w:tcPr>
            <w:tcW w:w="1824"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LTE</w:t>
            </w:r>
            <w:r>
              <w:rPr>
                <w:rFonts w:ascii="Times New Roman" w:hAnsi="Times New Roman" w:cs="Times New Roman" w:hint="eastAsia"/>
                <w:sz w:val="24"/>
              </w:rPr>
              <w:t xml:space="preserve"> </w:t>
            </w:r>
            <w:r w:rsidRPr="00C04CED">
              <w:rPr>
                <w:rFonts w:ascii="Times New Roman" w:hAnsi="Times New Roman" w:cs="Times New Roman"/>
                <w:sz w:val="24"/>
              </w:rPr>
              <w:t>plasmas</w:t>
            </w:r>
          </w:p>
        </w:tc>
        <w:tc>
          <w:tcPr>
            <w:tcW w:w="1939"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Non-LTE plasmas</w:t>
            </w:r>
          </w:p>
        </w:tc>
      </w:tr>
      <w:tr w:rsidR="00EC552D" w:rsidRPr="00C04CED" w:rsidTr="00EC552D">
        <w:trPr>
          <w:trHeight w:val="567"/>
          <w:jc w:val="center"/>
        </w:trPr>
        <w:tc>
          <w:tcPr>
            <w:tcW w:w="1237"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Current name</w:t>
            </w:r>
          </w:p>
        </w:tc>
        <w:tc>
          <w:tcPr>
            <w:tcW w:w="1824"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Thermal plasmas</w:t>
            </w:r>
          </w:p>
        </w:tc>
        <w:tc>
          <w:tcPr>
            <w:tcW w:w="1939"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Cold plasmas</w:t>
            </w:r>
          </w:p>
        </w:tc>
      </w:tr>
      <w:tr w:rsidR="00EC552D" w:rsidRPr="00C04CED" w:rsidTr="00EC552D">
        <w:trPr>
          <w:trHeight w:val="567"/>
          <w:jc w:val="center"/>
        </w:trPr>
        <w:tc>
          <w:tcPr>
            <w:tcW w:w="1237"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Properties</w:t>
            </w:r>
          </w:p>
        </w:tc>
        <w:tc>
          <w:tcPr>
            <w:tcW w:w="1824" w:type="pct"/>
            <w:tcBorders>
              <w:top w:val="nil"/>
              <w:bottom w:val="nil"/>
            </w:tcBorders>
            <w:vAlign w:val="center"/>
          </w:tcPr>
          <w:p w:rsidR="00EC552D" w:rsidRPr="00C04CED" w:rsidRDefault="00284C4B" w:rsidP="00EC552D">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h</m:t>
                    </m:r>
                  </m:sub>
                </m:sSub>
              </m:oMath>
            </m:oMathPara>
          </w:p>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High</w:t>
            </w:r>
            <w:r w:rsidRPr="00C04CED">
              <w:rPr>
                <w:rFonts w:ascii="Times New Roman" w:hAnsi="Times New Roman" w:cs="Times New Roman" w:hint="eastAsia"/>
                <w:sz w:val="24"/>
              </w:rPr>
              <w:t xml:space="preserve"> </w:t>
            </w:r>
            <w:r w:rsidRPr="00C04CED">
              <w:rPr>
                <w:rFonts w:ascii="Times New Roman" w:hAnsi="Times New Roman" w:cs="Times New Roman"/>
                <w:sz w:val="24"/>
              </w:rPr>
              <w:t>electron density</w:t>
            </w:r>
          </w:p>
        </w:tc>
        <w:tc>
          <w:tcPr>
            <w:tcW w:w="1939" w:type="pct"/>
            <w:tcBorders>
              <w:top w:val="nil"/>
              <w:bottom w:val="nil"/>
            </w:tcBorders>
            <w:vAlign w:val="center"/>
          </w:tcPr>
          <w:p w:rsidR="00EC552D" w:rsidRPr="00C04CED" w:rsidRDefault="00284C4B" w:rsidP="00EC552D">
            <w:pPr>
              <w:jc w:val="cente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h</m:t>
                    </m:r>
                  </m:sub>
                </m:sSub>
              </m:oMath>
            </m:oMathPara>
          </w:p>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Lower</w:t>
            </w:r>
            <w:r w:rsidRPr="00C04CED">
              <w:rPr>
                <w:rFonts w:ascii="Times New Roman" w:hAnsi="Times New Roman" w:cs="Times New Roman" w:hint="eastAsia"/>
                <w:sz w:val="24"/>
              </w:rPr>
              <w:t xml:space="preserve"> </w:t>
            </w:r>
            <w:r w:rsidRPr="00C04CED">
              <w:rPr>
                <w:rFonts w:ascii="Times New Roman" w:hAnsi="Times New Roman" w:cs="Times New Roman"/>
                <w:sz w:val="24"/>
              </w:rPr>
              <w:t>electron density</w:t>
            </w:r>
          </w:p>
        </w:tc>
      </w:tr>
      <w:tr w:rsidR="00EC552D" w:rsidRPr="00C04CED" w:rsidTr="00EC552D">
        <w:trPr>
          <w:trHeight w:val="567"/>
          <w:jc w:val="center"/>
        </w:trPr>
        <w:tc>
          <w:tcPr>
            <w:tcW w:w="1237" w:type="pct"/>
            <w:tcBorders>
              <w:top w:val="nil"/>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Examples</w:t>
            </w:r>
          </w:p>
        </w:tc>
        <w:tc>
          <w:tcPr>
            <w:tcW w:w="1824" w:type="pct"/>
            <w:tcBorders>
              <w:top w:val="nil"/>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Arc plasma</w:t>
            </w:r>
            <w:r w:rsidRPr="00C04CED">
              <w:rPr>
                <w:rFonts w:ascii="Times New Roman" w:hAnsi="Times New Roman" w:cs="Times New Roman" w:hint="eastAsia"/>
                <w:sz w:val="24"/>
              </w:rPr>
              <w:t xml:space="preserve"> </w:t>
            </w:r>
            <w:r w:rsidRPr="00C04CED">
              <w:rPr>
                <w:rFonts w:ascii="Times New Roman" w:hAnsi="Times New Roman" w:cs="Times New Roman"/>
                <w:sz w:val="24"/>
              </w:rPr>
              <w:t>(core)</w:t>
            </w:r>
          </w:p>
        </w:tc>
        <w:tc>
          <w:tcPr>
            <w:tcW w:w="1939" w:type="pct"/>
            <w:tcBorders>
              <w:top w:val="nil"/>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r w:rsidRPr="00C04CED">
              <w:rPr>
                <w:rFonts w:ascii="Times New Roman" w:hAnsi="Times New Roman" w:cs="Times New Roman"/>
                <w:sz w:val="24"/>
              </w:rPr>
              <w:t>Glow</w:t>
            </w:r>
            <w:r w:rsidRPr="00C04CED">
              <w:rPr>
                <w:rFonts w:ascii="Times New Roman" w:hAnsi="Times New Roman" w:cs="Times New Roman" w:hint="eastAsia"/>
                <w:sz w:val="24"/>
              </w:rPr>
              <w:t xml:space="preserve"> </w:t>
            </w:r>
            <w:r w:rsidRPr="00C04CED">
              <w:rPr>
                <w:rFonts w:ascii="Times New Roman" w:hAnsi="Times New Roman" w:cs="Times New Roman"/>
                <w:sz w:val="24"/>
              </w:rPr>
              <w:t>discharges</w:t>
            </w:r>
          </w:p>
        </w:tc>
      </w:tr>
    </w:tbl>
    <w:p w:rsidR="00EC552D" w:rsidRPr="00D408A0" w:rsidRDefault="00EC552D" w:rsidP="00EC552D">
      <w:pPr>
        <w:pStyle w:val="3"/>
        <w:rPr>
          <w:rFonts w:ascii="Times New Roman" w:hAnsi="Times New Roman" w:cs="Times New Roman"/>
          <w:i/>
          <w:iCs/>
          <w:sz w:val="28"/>
          <w:szCs w:val="28"/>
        </w:rPr>
      </w:pPr>
      <w:bookmarkStart w:id="25" w:name="_Toc52633809"/>
      <w:bookmarkStart w:id="26" w:name="_Toc52751304"/>
      <w:r w:rsidRPr="00D408A0">
        <w:rPr>
          <w:rFonts w:ascii="Times New Roman" w:hAnsi="Times New Roman" w:cs="Times New Roman"/>
          <w:i/>
          <w:iCs/>
          <w:sz w:val="28"/>
          <w:szCs w:val="28"/>
        </w:rPr>
        <w:lastRenderedPageBreak/>
        <w:t>(c) Atmospheric pressure plasmas</w:t>
      </w:r>
      <w:bookmarkEnd w:id="25"/>
      <w:bookmarkEnd w:id="26"/>
    </w:p>
    <w:p w:rsidR="00EC552D" w:rsidRPr="00597851"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 xml:space="preserve">Pressure plays an important rule on the transformation between the arc discharge and the glow discharge </w:t>
      </w:r>
      <w:r>
        <w:rPr>
          <w:rFonts w:ascii="Times New Roman" w:hAnsi="Times New Roman" w:cs="Times New Roman"/>
          <w:sz w:val="24"/>
        </w:rPr>
        <w:t>[</w:t>
      </w:r>
      <w:r>
        <w:rPr>
          <w:rFonts w:ascii="Times New Roman" w:hAnsi="Times New Roman" w:cs="Times New Roman"/>
          <w:b/>
          <w:bCs/>
          <w:color w:val="0432FF"/>
          <w:sz w:val="24"/>
        </w:rPr>
        <w:t>21</w:t>
      </w:r>
      <w:r>
        <w:rPr>
          <w:rFonts w:ascii="Times New Roman" w:hAnsi="Times New Roman" w:cs="Times New Roman"/>
          <w:sz w:val="24"/>
        </w:rPr>
        <w:t>]</w:t>
      </w:r>
      <w:r w:rsidRPr="00597851">
        <w:rPr>
          <w:rFonts w:ascii="Times New Roman" w:hAnsi="Times New Roman" w:cs="Times New Roman"/>
          <w:sz w:val="24"/>
        </w:rPr>
        <w:t xml:space="preserve">. </w:t>
      </w:r>
      <w:r w:rsidRPr="00873C2B">
        <w:rPr>
          <w:rFonts w:ascii="Times New Roman" w:hAnsi="Times New Roman" w:cs="Times New Roman"/>
          <w:color w:val="C58B16"/>
          <w:sz w:val="24"/>
        </w:rPr>
        <w:t>Fig 2</w:t>
      </w:r>
      <w:r w:rsidRPr="00597851">
        <w:rPr>
          <w:rFonts w:ascii="Times New Roman" w:hAnsi="Times New Roman" w:cs="Times New Roman"/>
          <w:sz w:val="24"/>
        </w:rPr>
        <w:t xml:space="preserve"> </w:t>
      </w:r>
      <w:r>
        <w:rPr>
          <w:rFonts w:ascii="Times New Roman" w:hAnsi="Times New Roman" w:cs="Times New Roman"/>
          <w:sz w:val="24"/>
        </w:rPr>
        <w:t>displays the evolution of plasmas</w:t>
      </w:r>
      <w:r w:rsidRPr="00597851">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 xml:space="preserve">Low pressure plasmas belong to non-LTE plasmas which has a higher electron temperature than the temperature of heavy particles. Whether the plasma is in the LTE or non-LTE state depends to some extent on the size of the feed power density. </w:t>
      </w:r>
    </w:p>
    <w:p w:rsidR="00EC552D" w:rsidRDefault="00EC552D" w:rsidP="00EC552D">
      <w:pPr>
        <w:spacing w:before="100" w:beforeAutospacing="1"/>
        <w:ind w:firstLineChars="200" w:firstLine="480"/>
        <w:rPr>
          <w:rFonts w:ascii="Times New Roman" w:hAnsi="Times New Roman" w:cs="Times New Roman"/>
          <w:sz w:val="24"/>
        </w:rPr>
      </w:pPr>
      <w:r w:rsidRPr="00597851">
        <w:rPr>
          <w:rFonts w:ascii="Times New Roman" w:hAnsi="Times New Roman" w:cs="Times New Roman"/>
          <w:sz w:val="24"/>
        </w:rPr>
        <w:t>In summary, when the power density is high, the plasma is LTE plasma, and when the feed power density is low or the presence of pulsed power supply, non-LTE plasmas are induced, because the continuous short pulse will cause the equilibrium state to not be successfully established.</w:t>
      </w:r>
    </w:p>
    <w:p w:rsidR="00EC552D" w:rsidRDefault="00EC552D" w:rsidP="00EC552D">
      <w:pPr>
        <w:spacing w:before="100" w:beforeAutospacing="1"/>
        <w:ind w:firstLineChars="200" w:firstLine="480"/>
        <w:rPr>
          <w:rFonts w:ascii="Times New Roman" w:hAnsi="Times New Roman" w:cs="Times New Roman"/>
          <w:sz w:val="24"/>
        </w:rPr>
      </w:pPr>
    </w:p>
    <w:p w:rsidR="00EC552D" w:rsidRPr="00CF104C"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w:t>
      </w:r>
      <w:r w:rsidRPr="00CF104C">
        <w:rPr>
          <w:rFonts w:ascii="Times New Roman" w:hAnsi="Times New Roman" w:cs="Times New Roman"/>
          <w:b/>
          <w:bCs/>
          <w:sz w:val="24"/>
        </w:rPr>
        <w:t>2</w:t>
      </w:r>
      <w:r w:rsidRPr="00CF104C">
        <w:rPr>
          <w:rFonts w:ascii="Times New Roman" w:hAnsi="Times New Roman" w:cs="Times New Roman"/>
          <w:sz w:val="24"/>
        </w:rPr>
        <w:t xml:space="preserve"> Evolution of the plasma</w:t>
      </w:r>
    </w:p>
    <w:p w:rsidR="00EC552D" w:rsidRDefault="00EC552D" w:rsidP="00EC552D">
      <w:pPr>
        <w:jc w:val="center"/>
      </w:pPr>
      <w:r>
        <w:rPr>
          <w:rFonts w:ascii="Times New Roman" w:hAnsi="Times New Roman" w:cs="Times New Roman"/>
          <w:noProof/>
        </w:rPr>
        <w:drawing>
          <wp:inline distT="0" distB="0" distL="0" distR="0" wp14:anchorId="7A8EF6D7" wp14:editId="59A09721">
            <wp:extent cx="4222176" cy="2880000"/>
            <wp:effectExtent l="0" t="0" r="0" b="3175"/>
            <wp:docPr id="2" name="图片 2" descr="图片包含 文字, 地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0-04-2502.31.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22176" cy="2880000"/>
                    </a:xfrm>
                    <a:prstGeom prst="rect">
                      <a:avLst/>
                    </a:prstGeom>
                  </pic:spPr>
                </pic:pic>
              </a:graphicData>
            </a:graphic>
          </wp:inline>
        </w:drawing>
      </w:r>
    </w:p>
    <w:p w:rsidR="00EC552D" w:rsidRPr="00597851" w:rsidRDefault="00EC552D" w:rsidP="00EC552D">
      <w:pPr>
        <w:spacing w:before="100" w:beforeAutospacing="1"/>
        <w:ind w:firstLineChars="200" w:firstLine="480"/>
        <w:rPr>
          <w:rFonts w:ascii="Times New Roman" w:hAnsi="Times New Roman" w:cs="Times New Roman"/>
          <w:sz w:val="24"/>
        </w:rPr>
      </w:pPr>
    </w:p>
    <w:p w:rsidR="00EC552D" w:rsidRDefault="00EC552D">
      <w:pPr>
        <w:widowControl/>
        <w:jc w:val="left"/>
      </w:pPr>
      <w:r>
        <w:br w:type="page"/>
      </w:r>
    </w:p>
    <w:p w:rsidR="00EC552D" w:rsidRDefault="00EC552D" w:rsidP="00EC552D">
      <w:pPr>
        <w:pStyle w:val="1"/>
        <w:rPr>
          <w:rFonts w:ascii="Times New Roman" w:hAnsi="Times New Roman" w:cs="Times New Roman"/>
          <w:sz w:val="32"/>
          <w:szCs w:val="32"/>
        </w:rPr>
      </w:pPr>
      <w:bookmarkStart w:id="27" w:name="_Toc52633810"/>
      <w:bookmarkStart w:id="28" w:name="_Toc52751305"/>
      <w:r w:rsidRPr="00D408A0">
        <w:rPr>
          <w:rFonts w:ascii="Times New Roman" w:hAnsi="Times New Roman" w:cs="Times New Roman"/>
          <w:sz w:val="32"/>
          <w:szCs w:val="32"/>
        </w:rPr>
        <w:lastRenderedPageBreak/>
        <w:t>3.  DATA SOURCES</w:t>
      </w:r>
      <w:bookmarkEnd w:id="27"/>
      <w:bookmarkEnd w:id="28"/>
    </w:p>
    <w:p w:rsidR="00EC552D" w:rsidRPr="00F6338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There are a wide variety of databases aiming at satisfying the requirements of plasma researchers. In this paper, we focus on t</w:t>
      </w:r>
      <w:r w:rsidRPr="0065707D">
        <w:rPr>
          <w:rFonts w:ascii="Times New Roman" w:hAnsi="Times New Roman" w:cs="Times New Roman"/>
          <w:sz w:val="24"/>
        </w:rPr>
        <w:t xml:space="preserve">he National Institute of Nuclear Fusion Science (NIFS) Atomic and Molecular Database </w:t>
      </w:r>
      <w:r>
        <w:rPr>
          <w:rFonts w:ascii="Times New Roman" w:hAnsi="Times New Roman" w:cs="Times New Roman"/>
          <w:sz w:val="24"/>
        </w:rPr>
        <w:t>as well as t</w:t>
      </w:r>
      <w:r w:rsidRPr="00DB282D">
        <w:rPr>
          <w:rFonts w:ascii="Times New Roman" w:hAnsi="Times New Roman" w:cs="Times New Roman"/>
          <w:sz w:val="24"/>
        </w:rPr>
        <w:t>he data center for plasma properties (DCPP) of the National Fusion Research Institute (NFRI, Korea)</w:t>
      </w:r>
      <w:r w:rsidRPr="0065707D">
        <w:rPr>
          <w:rFonts w:ascii="Times New Roman" w:hAnsi="Times New Roman" w:cs="Times New Roman"/>
          <w:sz w:val="24"/>
        </w:rPr>
        <w:t>.</w:t>
      </w:r>
    </w:p>
    <w:p w:rsidR="00EC552D" w:rsidRPr="00D408A0" w:rsidRDefault="00EC552D" w:rsidP="00EC552D">
      <w:pPr>
        <w:pStyle w:val="2"/>
        <w:rPr>
          <w:rFonts w:ascii="Times New Roman" w:hAnsi="Times New Roman" w:cs="Times New Roman"/>
          <w:sz w:val="28"/>
          <w:szCs w:val="28"/>
        </w:rPr>
      </w:pPr>
      <w:bookmarkStart w:id="29" w:name="_Toc52633811"/>
      <w:bookmarkStart w:id="30" w:name="_Toc52751306"/>
      <w:r w:rsidRPr="00D408A0">
        <w:rPr>
          <w:rFonts w:ascii="Times New Roman" w:hAnsi="Times New Roman" w:cs="Times New Roman"/>
          <w:sz w:val="28"/>
          <w:szCs w:val="28"/>
        </w:rPr>
        <w:t>3.1 NIFS</w:t>
      </w:r>
      <w:bookmarkEnd w:id="29"/>
      <w:bookmarkEnd w:id="30"/>
    </w:p>
    <w:p w:rsidR="00EC552D" w:rsidRDefault="00EC552D" w:rsidP="00EC552D">
      <w:pPr>
        <w:pStyle w:val="3"/>
        <w:rPr>
          <w:rFonts w:ascii="Times New Roman" w:hAnsi="Times New Roman" w:cs="Times New Roman"/>
          <w:i/>
          <w:iCs/>
          <w:sz w:val="28"/>
          <w:szCs w:val="28"/>
        </w:rPr>
      </w:pPr>
      <w:bookmarkStart w:id="31" w:name="_Toc52633812"/>
      <w:bookmarkStart w:id="32" w:name="_Toc52751307"/>
      <w:r w:rsidRPr="00D408A0">
        <w:rPr>
          <w:rFonts w:ascii="Times New Roman" w:hAnsi="Times New Roman" w:cs="Times New Roman"/>
          <w:i/>
          <w:iCs/>
          <w:sz w:val="28"/>
          <w:szCs w:val="28"/>
        </w:rPr>
        <w:t xml:space="preserve">(a) The development of </w:t>
      </w:r>
      <w:r>
        <w:rPr>
          <w:rFonts w:ascii="Times New Roman" w:hAnsi="Times New Roman" w:cs="Times New Roman"/>
          <w:i/>
          <w:iCs/>
          <w:sz w:val="28"/>
          <w:szCs w:val="28"/>
        </w:rPr>
        <w:t xml:space="preserve">the </w:t>
      </w:r>
      <w:r w:rsidRPr="00D408A0">
        <w:rPr>
          <w:rFonts w:ascii="Times New Roman" w:hAnsi="Times New Roman" w:cs="Times New Roman"/>
          <w:i/>
          <w:iCs/>
          <w:sz w:val="28"/>
          <w:szCs w:val="28"/>
        </w:rPr>
        <w:t>NIFS database</w:t>
      </w:r>
      <w:bookmarkEnd w:id="31"/>
      <w:bookmarkEnd w:id="32"/>
    </w:p>
    <w:p w:rsidR="00EC552D" w:rsidRPr="0065707D" w:rsidRDefault="00EC552D" w:rsidP="00EC552D">
      <w:pPr>
        <w:spacing w:before="100" w:beforeAutospacing="1"/>
        <w:ind w:firstLineChars="200" w:firstLine="480"/>
        <w:rPr>
          <w:rFonts w:ascii="Times New Roman" w:hAnsi="Times New Roman" w:cs="Times New Roman"/>
          <w:sz w:val="24"/>
        </w:rPr>
      </w:pPr>
      <w:r w:rsidRPr="0065707D">
        <w:rPr>
          <w:rFonts w:ascii="Times New Roman" w:hAnsi="Times New Roman" w:cs="Times New Roman"/>
          <w:sz w:val="24"/>
        </w:rPr>
        <w:t xml:space="preserve">The National Institute of Nuclear Fusion Science (NIFS) </w:t>
      </w:r>
      <w:r>
        <w:rPr>
          <w:rFonts w:ascii="Times New Roman" w:hAnsi="Times New Roman" w:cs="Times New Roman"/>
          <w:sz w:val="24"/>
        </w:rPr>
        <w:t>[</w:t>
      </w:r>
      <w:r>
        <w:rPr>
          <w:rFonts w:ascii="Times New Roman" w:hAnsi="Times New Roman" w:cs="Times New Roman"/>
          <w:b/>
          <w:bCs/>
          <w:color w:val="0432FF"/>
          <w:sz w:val="24"/>
        </w:rPr>
        <w:t>25-27</w:t>
      </w:r>
      <w:r w:rsidRPr="00597851">
        <w:rPr>
          <w:rFonts w:ascii="Times New Roman" w:hAnsi="Times New Roman" w:cs="Times New Roman"/>
          <w:sz w:val="24"/>
        </w:rPr>
        <w:t>]</w:t>
      </w:r>
      <w:r w:rsidRPr="0065707D">
        <w:rPr>
          <w:rFonts w:ascii="Times New Roman" w:hAnsi="Times New Roman" w:cs="Times New Roman"/>
          <w:sz w:val="24"/>
        </w:rPr>
        <w:t xml:space="preserve"> Atomic and Molecular Database are </w:t>
      </w:r>
      <w:r>
        <w:rPr>
          <w:rFonts w:ascii="Times New Roman" w:hAnsi="Times New Roman" w:cs="Times New Roman"/>
          <w:sz w:val="24"/>
        </w:rPr>
        <w:t xml:space="preserve">the </w:t>
      </w:r>
      <w:r w:rsidRPr="0065707D">
        <w:rPr>
          <w:rFonts w:ascii="Times New Roman" w:hAnsi="Times New Roman" w:cs="Times New Roman"/>
          <w:sz w:val="24"/>
        </w:rPr>
        <w:t>numerical database</w:t>
      </w:r>
      <w:r>
        <w:rPr>
          <w:rFonts w:ascii="Times New Roman" w:hAnsi="Times New Roman" w:cs="Times New Roman"/>
          <w:sz w:val="24"/>
        </w:rPr>
        <w:t xml:space="preserve"> </w:t>
      </w:r>
      <w:r w:rsidRPr="0065707D">
        <w:rPr>
          <w:rFonts w:ascii="Times New Roman" w:hAnsi="Times New Roman" w:cs="Times New Roman"/>
          <w:sz w:val="24"/>
        </w:rPr>
        <w:t>that provide</w:t>
      </w:r>
      <w:r>
        <w:rPr>
          <w:rFonts w:ascii="Times New Roman" w:hAnsi="Times New Roman" w:cs="Times New Roman"/>
          <w:sz w:val="24"/>
        </w:rPr>
        <w:t>s</w:t>
      </w:r>
      <w:r w:rsidRPr="0065707D">
        <w:rPr>
          <w:rFonts w:ascii="Times New Roman" w:hAnsi="Times New Roman" w:cs="Times New Roman"/>
          <w:sz w:val="24"/>
        </w:rPr>
        <w:t xml:space="preserve"> information </w:t>
      </w:r>
      <w:r>
        <w:rPr>
          <w:rFonts w:ascii="Times New Roman" w:hAnsi="Times New Roman" w:cs="Times New Roman"/>
          <w:sz w:val="24"/>
        </w:rPr>
        <w:t>on data for plasma models</w:t>
      </w:r>
      <w:r w:rsidRPr="0065707D">
        <w:rPr>
          <w:rFonts w:ascii="Times New Roman" w:hAnsi="Times New Roman" w:cs="Times New Roman"/>
          <w:sz w:val="24"/>
        </w:rPr>
        <w:t>. The data information of this database has be</w:t>
      </w:r>
      <w:r>
        <w:rPr>
          <w:rFonts w:ascii="Times New Roman" w:hAnsi="Times New Roman" w:cs="Times New Roman"/>
          <w:sz w:val="24"/>
        </w:rPr>
        <w:t>en</w:t>
      </w:r>
      <w:r w:rsidRPr="0065707D">
        <w:rPr>
          <w:rFonts w:ascii="Times New Roman" w:hAnsi="Times New Roman" w:cs="Times New Roman"/>
          <w:sz w:val="24"/>
        </w:rPr>
        <w:t xml:space="preserve"> available to the general public since 1997.</w:t>
      </w:r>
    </w:p>
    <w:p w:rsidR="00EC552D" w:rsidRPr="0065707D" w:rsidRDefault="00EC552D" w:rsidP="00EC552D">
      <w:pPr>
        <w:spacing w:before="100" w:beforeAutospacing="1"/>
        <w:ind w:firstLineChars="200" w:firstLine="480"/>
        <w:rPr>
          <w:rFonts w:ascii="Times New Roman" w:hAnsi="Times New Roman" w:cs="Times New Roman"/>
          <w:sz w:val="24"/>
        </w:rPr>
      </w:pPr>
      <w:r w:rsidRPr="0065707D">
        <w:rPr>
          <w:rFonts w:ascii="Times New Roman" w:hAnsi="Times New Roman" w:cs="Times New Roman"/>
          <w:sz w:val="24"/>
        </w:rPr>
        <w:t>This database mainly provides three types of information: (1) rate coefficients and cross section</w:t>
      </w:r>
      <w:r>
        <w:rPr>
          <w:rFonts w:ascii="Times New Roman" w:hAnsi="Times New Roman" w:cs="Times New Roman"/>
          <w:sz w:val="24"/>
        </w:rPr>
        <w:t>s</w:t>
      </w:r>
      <w:r w:rsidRPr="0065707D">
        <w:rPr>
          <w:rFonts w:ascii="Times New Roman" w:hAnsi="Times New Roman" w:cs="Times New Roman"/>
          <w:sz w:val="24"/>
        </w:rPr>
        <w:t xml:space="preserve"> related to </w:t>
      </w:r>
      <w:r>
        <w:rPr>
          <w:rFonts w:ascii="Times New Roman" w:hAnsi="Times New Roman" w:cs="Times New Roman"/>
          <w:sz w:val="24"/>
        </w:rPr>
        <w:t>dissociation, charge transfer</w:t>
      </w:r>
      <w:r w:rsidRPr="0065707D">
        <w:rPr>
          <w:rFonts w:ascii="Times New Roman" w:hAnsi="Times New Roman" w:cs="Times New Roman"/>
          <w:sz w:val="24"/>
        </w:rPr>
        <w:t xml:space="preserve"> and ionization</w:t>
      </w:r>
      <w:r>
        <w:rPr>
          <w:rFonts w:ascii="Times New Roman" w:hAnsi="Times New Roman" w:cs="Times New Roman"/>
          <w:sz w:val="24"/>
        </w:rPr>
        <w:t xml:space="preserve"> for heavy particle impact processes</w:t>
      </w:r>
      <w:r w:rsidRPr="0065707D">
        <w:rPr>
          <w:rFonts w:ascii="Times New Roman" w:hAnsi="Times New Roman" w:cs="Times New Roman"/>
          <w:sz w:val="24"/>
        </w:rPr>
        <w:t>; (2) rate coefficients and cross section</w:t>
      </w:r>
      <w:r>
        <w:rPr>
          <w:rFonts w:ascii="Times New Roman" w:hAnsi="Times New Roman" w:cs="Times New Roman"/>
          <w:sz w:val="24"/>
        </w:rPr>
        <w:t>s</w:t>
      </w:r>
      <w:r w:rsidRPr="0065707D">
        <w:rPr>
          <w:rFonts w:ascii="Times New Roman" w:hAnsi="Times New Roman" w:cs="Times New Roman"/>
          <w:sz w:val="24"/>
        </w:rPr>
        <w:t xml:space="preserve"> related to </w:t>
      </w:r>
      <w:r>
        <w:rPr>
          <w:rFonts w:ascii="Times New Roman" w:hAnsi="Times New Roman" w:cs="Times New Roman"/>
          <w:sz w:val="24"/>
        </w:rPr>
        <w:t>dissociation, excitation</w:t>
      </w:r>
      <w:r w:rsidRPr="0065707D">
        <w:rPr>
          <w:rFonts w:ascii="Times New Roman" w:hAnsi="Times New Roman" w:cs="Times New Roman"/>
          <w:sz w:val="24"/>
        </w:rPr>
        <w:t xml:space="preserve"> and ionization</w:t>
      </w:r>
      <w:r>
        <w:rPr>
          <w:rFonts w:ascii="Times New Roman" w:hAnsi="Times New Roman" w:cs="Times New Roman"/>
          <w:sz w:val="24"/>
        </w:rPr>
        <w:t xml:space="preserve"> for electron impact processes</w:t>
      </w:r>
      <w:r w:rsidRPr="0065707D">
        <w:rPr>
          <w:rFonts w:ascii="Times New Roman" w:hAnsi="Times New Roman" w:cs="Times New Roman"/>
          <w:sz w:val="24"/>
        </w:rPr>
        <w:t>; and (3) backscatter coefficients and sputtering rates of solids. At the same time, the bibliographic data can also be obtained from th</w:t>
      </w:r>
      <w:r>
        <w:rPr>
          <w:rFonts w:ascii="Times New Roman" w:hAnsi="Times New Roman" w:cs="Times New Roman"/>
          <w:sz w:val="24"/>
        </w:rPr>
        <w:t>e NIFS</w:t>
      </w:r>
      <w:r w:rsidRPr="0065707D">
        <w:rPr>
          <w:rFonts w:ascii="Times New Roman" w:hAnsi="Times New Roman" w:cs="Times New Roman"/>
          <w:sz w:val="24"/>
        </w:rPr>
        <w:t xml:space="preserve"> database</w:t>
      </w:r>
      <w:r>
        <w:rPr>
          <w:rFonts w:ascii="Times New Roman" w:hAnsi="Times New Roman" w:cs="Times New Roman"/>
          <w:sz w:val="24"/>
        </w:rPr>
        <w:t>.</w:t>
      </w:r>
    </w:p>
    <w:p w:rsidR="00EC552D" w:rsidRPr="0065707D" w:rsidRDefault="00EC552D" w:rsidP="00EC552D">
      <w:pPr>
        <w:spacing w:before="100" w:beforeAutospacing="1"/>
        <w:ind w:firstLineChars="200" w:firstLine="480"/>
        <w:rPr>
          <w:rFonts w:ascii="Times New Roman" w:hAnsi="Times New Roman" w:cs="Times New Roman"/>
          <w:sz w:val="24"/>
        </w:rPr>
      </w:pPr>
      <w:r w:rsidRPr="0065707D">
        <w:rPr>
          <w:rFonts w:ascii="Times New Roman" w:hAnsi="Times New Roman" w:cs="Times New Roman"/>
          <w:sz w:val="24"/>
        </w:rPr>
        <w:t xml:space="preserve">From 1975 on, many atomic and plasma physics research groups of universities in Japan has focused on compiling and publishing atomic data </w:t>
      </w:r>
      <w:r>
        <w:rPr>
          <w:rFonts w:ascii="Times New Roman" w:hAnsi="Times New Roman" w:cs="Times New Roman"/>
          <w:sz w:val="24"/>
        </w:rPr>
        <w:t>[</w:t>
      </w:r>
      <w:r>
        <w:rPr>
          <w:rFonts w:ascii="Times New Roman" w:hAnsi="Times New Roman" w:cs="Times New Roman"/>
          <w:b/>
          <w:bCs/>
          <w:color w:val="0432FF"/>
          <w:sz w:val="24"/>
        </w:rPr>
        <w:t>28-29</w:t>
      </w:r>
      <w:r w:rsidRPr="00597851">
        <w:rPr>
          <w:rFonts w:ascii="Times New Roman" w:hAnsi="Times New Roman" w:cs="Times New Roman"/>
          <w:sz w:val="24"/>
        </w:rPr>
        <w:t>]</w:t>
      </w:r>
      <w:r w:rsidRPr="0065707D">
        <w:rPr>
          <w:rFonts w:ascii="Times New Roman" w:hAnsi="Times New Roman" w:cs="Times New Roman"/>
          <w:sz w:val="24"/>
        </w:rPr>
        <w:t xml:space="preserve">. In the 1980s, the data stored in atomic databases was accessible </w:t>
      </w:r>
      <w:r>
        <w:rPr>
          <w:rFonts w:ascii="Times New Roman" w:hAnsi="Times New Roman" w:cs="Times New Roman"/>
          <w:sz w:val="24"/>
        </w:rPr>
        <w:t>for</w:t>
      </w:r>
      <w:r w:rsidRPr="0065707D">
        <w:rPr>
          <w:rFonts w:ascii="Times New Roman" w:hAnsi="Times New Roman" w:cs="Times New Roman"/>
          <w:sz w:val="24"/>
        </w:rPr>
        <w:t xml:space="preserve"> retriev</w:t>
      </w:r>
      <w:r>
        <w:rPr>
          <w:rFonts w:ascii="Times New Roman" w:hAnsi="Times New Roman" w:cs="Times New Roman"/>
          <w:sz w:val="24"/>
        </w:rPr>
        <w:t>ing</w:t>
      </w:r>
      <w:r w:rsidRPr="0065707D">
        <w:rPr>
          <w:rFonts w:ascii="Times New Roman" w:hAnsi="Times New Roman" w:cs="Times New Roman"/>
          <w:sz w:val="24"/>
        </w:rPr>
        <w:t xml:space="preserve"> through a large computer system at Nagoya University's Institute of Plasma Physics </w:t>
      </w:r>
      <w:r>
        <w:rPr>
          <w:rFonts w:ascii="Times New Roman" w:hAnsi="Times New Roman" w:cs="Times New Roman"/>
          <w:sz w:val="24"/>
        </w:rPr>
        <w:t>[</w:t>
      </w:r>
      <w:r>
        <w:rPr>
          <w:rFonts w:ascii="Times New Roman" w:hAnsi="Times New Roman" w:cs="Times New Roman"/>
          <w:b/>
          <w:bCs/>
          <w:color w:val="0432FF"/>
          <w:sz w:val="24"/>
        </w:rPr>
        <w:t>30</w:t>
      </w:r>
      <w:r w:rsidRPr="00597851">
        <w:rPr>
          <w:rFonts w:ascii="Times New Roman" w:hAnsi="Times New Roman" w:cs="Times New Roman"/>
          <w:sz w:val="24"/>
        </w:rPr>
        <w:t>]</w:t>
      </w:r>
      <w:r w:rsidRPr="0065707D">
        <w:rPr>
          <w:rFonts w:ascii="Times New Roman" w:hAnsi="Times New Roman" w:cs="Times New Roman"/>
          <w:sz w:val="24"/>
        </w:rPr>
        <w:t xml:space="preserve">. </w:t>
      </w:r>
      <w:r>
        <w:rPr>
          <w:rFonts w:ascii="Times New Roman" w:hAnsi="Times New Roman" w:cs="Times New Roman"/>
          <w:sz w:val="24"/>
        </w:rPr>
        <w:t>And then</w:t>
      </w:r>
      <w:r w:rsidRPr="0065707D">
        <w:rPr>
          <w:rFonts w:ascii="Times New Roman" w:hAnsi="Times New Roman" w:cs="Times New Roman"/>
          <w:sz w:val="24"/>
        </w:rPr>
        <w:t xml:space="preserve">, the relational database called Oracle replaced the original database system in 1997. </w:t>
      </w:r>
      <w:r>
        <w:rPr>
          <w:rFonts w:ascii="Times New Roman" w:hAnsi="Times New Roman" w:cs="Times New Roman"/>
          <w:sz w:val="24"/>
        </w:rPr>
        <w:t xml:space="preserve">With the help of the new system, the </w:t>
      </w:r>
      <w:r w:rsidRPr="0065707D">
        <w:rPr>
          <w:rFonts w:ascii="Times New Roman" w:hAnsi="Times New Roman" w:cs="Times New Roman"/>
          <w:sz w:val="24"/>
        </w:rPr>
        <w:t xml:space="preserve">NIFS Atomic and Molecular Database (NIFS DB) </w:t>
      </w:r>
      <w:r>
        <w:rPr>
          <w:rFonts w:ascii="Times New Roman" w:hAnsi="Times New Roman" w:cs="Times New Roman"/>
          <w:sz w:val="24"/>
        </w:rPr>
        <w:t>became</w:t>
      </w:r>
      <w:r w:rsidRPr="0065707D">
        <w:rPr>
          <w:rFonts w:ascii="Times New Roman" w:hAnsi="Times New Roman" w:cs="Times New Roman"/>
          <w:sz w:val="24"/>
        </w:rPr>
        <w:t xml:space="preserve"> accessible online</w:t>
      </w:r>
      <w:r>
        <w:rPr>
          <w:rFonts w:ascii="Times New Roman" w:hAnsi="Times New Roman" w:cs="Times New Roman"/>
          <w:sz w:val="24"/>
        </w:rPr>
        <w:t xml:space="preserve"> since then</w:t>
      </w:r>
      <w:r w:rsidRPr="0065707D">
        <w:rPr>
          <w:rFonts w:ascii="Times New Roman" w:hAnsi="Times New Roman" w:cs="Times New Roman"/>
          <w:sz w:val="24"/>
        </w:rPr>
        <w:t xml:space="preserve">, which allows scientists </w:t>
      </w:r>
      <w:r>
        <w:rPr>
          <w:rFonts w:ascii="Times New Roman" w:hAnsi="Times New Roman" w:cs="Times New Roman"/>
          <w:sz w:val="24"/>
        </w:rPr>
        <w:t xml:space="preserve">in </w:t>
      </w:r>
      <w:r w:rsidRPr="0065707D">
        <w:rPr>
          <w:rFonts w:ascii="Times New Roman" w:hAnsi="Times New Roman" w:cs="Times New Roman"/>
          <w:sz w:val="24"/>
        </w:rPr>
        <w:t xml:space="preserve">relevant </w:t>
      </w:r>
      <w:r>
        <w:rPr>
          <w:rFonts w:ascii="Times New Roman" w:hAnsi="Times New Roman" w:cs="Times New Roman"/>
          <w:sz w:val="24"/>
        </w:rPr>
        <w:t xml:space="preserve">research fields </w:t>
      </w:r>
      <w:r w:rsidRPr="0065707D">
        <w:rPr>
          <w:rFonts w:ascii="Times New Roman" w:hAnsi="Times New Roman" w:cs="Times New Roman"/>
          <w:sz w:val="24"/>
        </w:rPr>
        <w:t xml:space="preserve">to </w:t>
      </w:r>
      <w:r>
        <w:rPr>
          <w:rFonts w:ascii="Times New Roman" w:hAnsi="Times New Roman" w:cs="Times New Roman" w:hint="eastAsia"/>
          <w:sz w:val="24"/>
        </w:rPr>
        <w:t>display</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sidRPr="0065707D">
        <w:rPr>
          <w:rFonts w:ascii="Times New Roman" w:hAnsi="Times New Roman" w:cs="Times New Roman"/>
          <w:sz w:val="24"/>
        </w:rPr>
        <w:t>extract</w:t>
      </w:r>
      <w:r>
        <w:rPr>
          <w:rFonts w:ascii="Times New Roman" w:hAnsi="Times New Roman" w:cs="Times New Roman"/>
          <w:sz w:val="24"/>
        </w:rPr>
        <w:t xml:space="preserve"> </w:t>
      </w:r>
      <w:r w:rsidRPr="0065707D">
        <w:rPr>
          <w:rFonts w:ascii="Times New Roman" w:hAnsi="Times New Roman" w:cs="Times New Roman" w:hint="eastAsia"/>
          <w:sz w:val="24"/>
        </w:rPr>
        <w:t>t</w:t>
      </w:r>
      <w:r w:rsidRPr="0065707D">
        <w:rPr>
          <w:rFonts w:ascii="Times New Roman" w:hAnsi="Times New Roman" w:cs="Times New Roman"/>
          <w:sz w:val="24"/>
        </w:rPr>
        <w:t xml:space="preserve">he data </w:t>
      </w:r>
      <w:r>
        <w:rPr>
          <w:rFonts w:ascii="Times New Roman" w:hAnsi="Times New Roman" w:cs="Times New Roman"/>
          <w:sz w:val="24"/>
        </w:rPr>
        <w:t xml:space="preserve">they </w:t>
      </w:r>
      <w:r w:rsidRPr="0065707D">
        <w:rPr>
          <w:rFonts w:ascii="Times New Roman" w:hAnsi="Times New Roman" w:cs="Times New Roman"/>
          <w:sz w:val="24"/>
        </w:rPr>
        <w:t>required online at anytime</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anywhere</w:t>
      </w:r>
      <w:r w:rsidRPr="0065707D">
        <w:rPr>
          <w:rFonts w:ascii="Times New Roman" w:hAnsi="Times New Roman" w:cs="Times New Roman" w:hint="eastAsia"/>
          <w:sz w:val="24"/>
        </w:rPr>
        <w:t xml:space="preserve"> </w:t>
      </w:r>
      <w:r>
        <w:rPr>
          <w:rFonts w:ascii="Times New Roman" w:hAnsi="Times New Roman" w:cs="Times New Roman"/>
          <w:sz w:val="24"/>
        </w:rPr>
        <w:t>[</w:t>
      </w:r>
      <w:r>
        <w:rPr>
          <w:rFonts w:ascii="Times New Roman" w:hAnsi="Times New Roman" w:cs="Times New Roman"/>
          <w:b/>
          <w:bCs/>
          <w:color w:val="0432FF"/>
          <w:sz w:val="24"/>
        </w:rPr>
        <w:t>31-32</w:t>
      </w:r>
      <w:r w:rsidRPr="00597851">
        <w:rPr>
          <w:rFonts w:ascii="Times New Roman" w:hAnsi="Times New Roman" w:cs="Times New Roman"/>
          <w:sz w:val="24"/>
        </w:rPr>
        <w:t>]</w:t>
      </w:r>
      <w:r w:rsidRPr="0065707D">
        <w:rPr>
          <w:rFonts w:ascii="Times New Roman" w:hAnsi="Times New Roman" w:cs="Times New Roman"/>
          <w:sz w:val="24"/>
        </w:rPr>
        <w:t>.</w:t>
      </w:r>
    </w:p>
    <w:p w:rsidR="00EC552D" w:rsidRPr="0065707D" w:rsidRDefault="00EC552D" w:rsidP="00EC552D">
      <w:pPr>
        <w:spacing w:before="100" w:beforeAutospacing="1"/>
        <w:ind w:firstLineChars="200" w:firstLine="480"/>
        <w:rPr>
          <w:rFonts w:ascii="Times New Roman" w:hAnsi="Times New Roman" w:cs="Times New Roman"/>
          <w:sz w:val="24"/>
        </w:rPr>
      </w:pPr>
      <w:r w:rsidRPr="0065707D">
        <w:rPr>
          <w:rFonts w:ascii="Times New Roman" w:hAnsi="Times New Roman" w:cs="Times New Roman"/>
          <w:sz w:val="24"/>
        </w:rPr>
        <w:t xml:space="preserve">The NIFS database was originally built to collect information </w:t>
      </w:r>
      <w:r>
        <w:rPr>
          <w:rFonts w:ascii="Times New Roman" w:hAnsi="Times New Roman" w:cs="Times New Roman" w:hint="eastAsia"/>
          <w:sz w:val="24"/>
        </w:rPr>
        <w:t>on</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sidRPr="0065707D">
        <w:rPr>
          <w:rFonts w:ascii="Times New Roman" w:hAnsi="Times New Roman" w:cs="Times New Roman"/>
          <w:sz w:val="24"/>
        </w:rPr>
        <w:t xml:space="preserve">about </w:t>
      </w:r>
      <w:r>
        <w:rPr>
          <w:rFonts w:ascii="Times New Roman" w:hAnsi="Times New Roman" w:cs="Times New Roman" w:hint="eastAsia"/>
          <w:sz w:val="24"/>
        </w:rPr>
        <w:t>cross</w:t>
      </w:r>
      <w:r>
        <w:rPr>
          <w:rFonts w:ascii="Times New Roman" w:hAnsi="Times New Roman" w:cs="Times New Roman"/>
          <w:sz w:val="24"/>
        </w:rPr>
        <w:t xml:space="preserve"> </w:t>
      </w:r>
      <w:r>
        <w:rPr>
          <w:rFonts w:ascii="Times New Roman" w:hAnsi="Times New Roman" w:cs="Times New Roman" w:hint="eastAsia"/>
          <w:sz w:val="24"/>
        </w:rPr>
        <w:t>sections</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sidRPr="0065707D">
        <w:rPr>
          <w:rFonts w:ascii="Times New Roman" w:hAnsi="Times New Roman" w:cs="Times New Roman" w:hint="eastAsia"/>
          <w:sz w:val="24"/>
        </w:rPr>
        <w:t>i</w:t>
      </w:r>
      <w:r w:rsidRPr="0065707D">
        <w:rPr>
          <w:rFonts w:ascii="Times New Roman" w:hAnsi="Times New Roman" w:cs="Times New Roman"/>
          <w:sz w:val="24"/>
        </w:rPr>
        <w:t xml:space="preserve">onization and excitation </w:t>
      </w:r>
      <w:r>
        <w:rPr>
          <w:rFonts w:ascii="Times New Roman" w:hAnsi="Times New Roman" w:cs="Times New Roman" w:hint="eastAsia"/>
          <w:sz w:val="24"/>
        </w:rPr>
        <w:t>by</w:t>
      </w:r>
      <w:r>
        <w:rPr>
          <w:rFonts w:ascii="Times New Roman" w:hAnsi="Times New Roman" w:cs="Times New Roman"/>
          <w:sz w:val="24"/>
        </w:rPr>
        <w:t xml:space="preserve"> </w:t>
      </w:r>
      <w:r w:rsidRPr="0065707D">
        <w:rPr>
          <w:rFonts w:ascii="Times New Roman" w:hAnsi="Times New Roman" w:cs="Times New Roman"/>
          <w:sz w:val="24"/>
        </w:rPr>
        <w:t xml:space="preserve">electron impact. However, the database was later expanded and now contains </w:t>
      </w:r>
      <w:r>
        <w:rPr>
          <w:rFonts w:ascii="Times New Roman" w:hAnsi="Times New Roman" w:cs="Times New Roman"/>
          <w:sz w:val="24"/>
        </w:rPr>
        <w:t xml:space="preserve">both cross sections and rate coefficients for </w:t>
      </w:r>
      <w:r w:rsidRPr="0065707D">
        <w:rPr>
          <w:rFonts w:ascii="Times New Roman" w:hAnsi="Times New Roman" w:cs="Times New Roman"/>
          <w:sz w:val="24"/>
        </w:rPr>
        <w:t>various collision processes</w:t>
      </w:r>
      <w:r>
        <w:rPr>
          <w:rFonts w:ascii="Times New Roman" w:hAnsi="Times New Roman" w:cs="Times New Roman"/>
          <w:sz w:val="24"/>
        </w:rPr>
        <w:t xml:space="preserve"> </w:t>
      </w:r>
      <w:r>
        <w:rPr>
          <w:rFonts w:ascii="Times New Roman" w:hAnsi="Times New Roman" w:cs="Times New Roman" w:hint="eastAsia"/>
          <w:sz w:val="24"/>
        </w:rPr>
        <w:t>in</w:t>
      </w:r>
      <w:r w:rsidRPr="0065707D">
        <w:rPr>
          <w:rFonts w:ascii="Times New Roman" w:hAnsi="Times New Roman" w:cs="Times New Roman"/>
          <w:sz w:val="24"/>
        </w:rPr>
        <w:t xml:space="preserve"> plasma</w:t>
      </w:r>
      <w:r>
        <w:rPr>
          <w:rFonts w:ascii="Times New Roman" w:hAnsi="Times New Roman" w:cs="Times New Roman" w:hint="eastAsia"/>
          <w:sz w:val="24"/>
        </w:rPr>
        <w:t>s</w:t>
      </w:r>
      <w:r>
        <w:rPr>
          <w:rFonts w:ascii="Times New Roman" w:hAnsi="Times New Roman" w:cs="Times New Roman"/>
          <w:sz w:val="24"/>
        </w:rPr>
        <w:t>, including dissociation, recommendation, charge transfer as well as neutralization for both electronic impact and heavy particle impact</w:t>
      </w:r>
      <w:r w:rsidRPr="0065707D">
        <w:rPr>
          <w:rFonts w:ascii="Times New Roman" w:hAnsi="Times New Roman" w:cs="Times New Roman"/>
          <w:sz w:val="24"/>
        </w:rPr>
        <w:t>. Therefore, the construction of this database not only promotes fusion plasma research, but also plays a positive role in the development of other research fields</w:t>
      </w:r>
      <w:r>
        <w:rPr>
          <w:rFonts w:ascii="Times New Roman" w:hAnsi="Times New Roman" w:cs="Times New Roman"/>
          <w:sz w:val="24"/>
        </w:rPr>
        <w:t>,</w:t>
      </w:r>
      <w:r w:rsidRPr="0065707D">
        <w:rPr>
          <w:rFonts w:ascii="Times New Roman" w:hAnsi="Times New Roman" w:cs="Times New Roman"/>
          <w:sz w:val="24"/>
        </w:rPr>
        <w:t xml:space="preserve"> </w:t>
      </w:r>
      <w:r>
        <w:rPr>
          <w:rFonts w:ascii="Times New Roman" w:hAnsi="Times New Roman" w:cs="Times New Roman"/>
          <w:sz w:val="24"/>
        </w:rPr>
        <w:t xml:space="preserve">particularly in </w:t>
      </w:r>
      <w:r w:rsidRPr="0065707D">
        <w:rPr>
          <w:rFonts w:ascii="Times New Roman" w:hAnsi="Times New Roman" w:cs="Times New Roman"/>
          <w:sz w:val="24"/>
        </w:rPr>
        <w:t>astrophysics.</w:t>
      </w:r>
    </w:p>
    <w:p w:rsidR="00EC552D" w:rsidRPr="005F6EB0" w:rsidRDefault="00EC552D" w:rsidP="00EC552D">
      <w:pPr>
        <w:pStyle w:val="3"/>
        <w:rPr>
          <w:rFonts w:ascii="Times New Roman" w:hAnsi="Times New Roman" w:cs="Times New Roman"/>
          <w:i/>
          <w:iCs/>
          <w:sz w:val="28"/>
          <w:szCs w:val="28"/>
        </w:rPr>
      </w:pPr>
      <w:bookmarkStart w:id="33" w:name="_Toc52633813"/>
      <w:bookmarkStart w:id="34" w:name="_Toc52751308"/>
      <w:r w:rsidRPr="00D408A0">
        <w:rPr>
          <w:rFonts w:ascii="Times New Roman" w:hAnsi="Times New Roman" w:cs="Times New Roman"/>
          <w:i/>
          <w:iCs/>
          <w:sz w:val="28"/>
          <w:szCs w:val="28"/>
        </w:rPr>
        <w:lastRenderedPageBreak/>
        <w:t xml:space="preserve">(b) Overview of </w:t>
      </w:r>
      <w:r>
        <w:rPr>
          <w:rFonts w:ascii="Times New Roman" w:hAnsi="Times New Roman" w:cs="Times New Roman"/>
          <w:i/>
          <w:iCs/>
          <w:sz w:val="28"/>
          <w:szCs w:val="28"/>
        </w:rPr>
        <w:t xml:space="preserve">the </w:t>
      </w:r>
      <w:r w:rsidRPr="00D408A0">
        <w:rPr>
          <w:rFonts w:ascii="Times New Roman" w:hAnsi="Times New Roman" w:cs="Times New Roman"/>
          <w:i/>
          <w:iCs/>
          <w:sz w:val="28"/>
          <w:szCs w:val="28"/>
        </w:rPr>
        <w:t>NIFS database</w:t>
      </w:r>
      <w:bookmarkEnd w:id="33"/>
      <w:bookmarkEnd w:id="34"/>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The NIFS database is made up of several sub databases according to collision processes. All the databases are accessible online for the public. </w:t>
      </w:r>
      <w:r w:rsidRPr="00BF69DC">
        <w:rPr>
          <w:rFonts w:ascii="Times New Roman" w:hAnsi="Times New Roman" w:cs="Times New Roman"/>
          <w:color w:val="C00000"/>
          <w:sz w:val="24"/>
        </w:rPr>
        <w:t>Table 3</w:t>
      </w:r>
      <w:r>
        <w:rPr>
          <w:rFonts w:ascii="Times New Roman" w:hAnsi="Times New Roman" w:cs="Times New Roman"/>
          <w:sz w:val="24"/>
        </w:rPr>
        <w:t xml:space="preserve"> lists the names of all the sub databases as well as the information about each database for NIFS.</w:t>
      </w:r>
    </w:p>
    <w:p w:rsidR="00EC552D" w:rsidRPr="00F45499" w:rsidRDefault="00EC552D" w:rsidP="00EC552D"/>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3</w:t>
      </w:r>
      <w:r w:rsidRPr="00C04CED">
        <w:rPr>
          <w:rFonts w:ascii="Times New Roman" w:hAnsi="Times New Roman" w:cs="Times New Roman"/>
          <w:sz w:val="24"/>
        </w:rPr>
        <w:t xml:space="preserve"> </w:t>
      </w:r>
      <w:r>
        <w:rPr>
          <w:rFonts w:ascii="Times New Roman" w:hAnsi="Times New Roman" w:cs="Times New Roman" w:hint="eastAsia"/>
          <w:sz w:val="24"/>
        </w:rPr>
        <w:t>NIFS</w:t>
      </w:r>
      <w:r>
        <w:rPr>
          <w:rFonts w:ascii="Times New Roman" w:hAnsi="Times New Roman" w:cs="Times New Roman"/>
          <w:sz w:val="24"/>
        </w:rPr>
        <w:t xml:space="preserve"> </w:t>
      </w:r>
      <w:r>
        <w:rPr>
          <w:rFonts w:ascii="Times New Roman" w:hAnsi="Times New Roman" w:cs="Times New Roman" w:hint="eastAsia"/>
          <w:sz w:val="24"/>
        </w:rPr>
        <w:t>Atomic</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Molecular</w:t>
      </w:r>
      <w:r>
        <w:rPr>
          <w:rFonts w:ascii="Times New Roman" w:hAnsi="Times New Roman" w:cs="Times New Roman"/>
          <w:sz w:val="24"/>
        </w:rPr>
        <w:t xml:space="preserve"> </w:t>
      </w:r>
      <w:r>
        <w:rPr>
          <w:rFonts w:ascii="Times New Roman" w:hAnsi="Times New Roman" w:cs="Times New Roman" w:hint="eastAsia"/>
          <w:sz w:val="24"/>
        </w:rPr>
        <w:t>Database</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789"/>
        <w:gridCol w:w="999"/>
        <w:gridCol w:w="4636"/>
        <w:gridCol w:w="876"/>
      </w:tblGrid>
      <w:tr w:rsidR="00EC552D" w:rsidRPr="004D46D8" w:rsidTr="00EC552D">
        <w:trPr>
          <w:trHeight w:val="567"/>
          <w:jc w:val="center"/>
        </w:trPr>
        <w:tc>
          <w:tcPr>
            <w:tcW w:w="1078" w:type="pct"/>
            <w:tcBorders>
              <w:top w:val="single" w:sz="18" w:space="0" w:color="000000" w:themeColor="text1"/>
              <w:bottom w:val="single" w:sz="4" w:space="0" w:color="595959" w:themeColor="text1" w:themeTint="A6"/>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T</w:t>
            </w:r>
            <w:r w:rsidRPr="004D46D8">
              <w:rPr>
                <w:rFonts w:ascii="Times New Roman" w:hAnsi="Times New Roman" w:cs="Times New Roman" w:hint="eastAsia"/>
                <w:sz w:val="22"/>
                <w:szCs w:val="22"/>
              </w:rPr>
              <w:t>ype</w:t>
            </w:r>
          </w:p>
        </w:tc>
        <w:tc>
          <w:tcPr>
            <w:tcW w:w="602" w:type="pct"/>
            <w:tcBorders>
              <w:top w:val="single" w:sz="18" w:space="0" w:color="000000" w:themeColor="text1"/>
              <w:bottom w:val="single" w:sz="4" w:space="0" w:color="595959" w:themeColor="text1" w:themeTint="A6"/>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N</w:t>
            </w:r>
            <w:r w:rsidRPr="004D46D8">
              <w:rPr>
                <w:rFonts w:ascii="Times New Roman" w:hAnsi="Times New Roman" w:cs="Times New Roman" w:hint="eastAsia"/>
                <w:sz w:val="22"/>
                <w:szCs w:val="22"/>
              </w:rPr>
              <w:t>ame</w:t>
            </w:r>
          </w:p>
        </w:tc>
        <w:tc>
          <w:tcPr>
            <w:tcW w:w="2793" w:type="pct"/>
            <w:tcBorders>
              <w:top w:val="single" w:sz="18" w:space="0" w:color="000000" w:themeColor="text1"/>
              <w:bottom w:val="single" w:sz="4" w:space="0" w:color="595959" w:themeColor="text1" w:themeTint="A6"/>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Description</w:t>
            </w:r>
          </w:p>
        </w:tc>
        <w:tc>
          <w:tcPr>
            <w:tcW w:w="528" w:type="pct"/>
            <w:tcBorders>
              <w:top w:val="single" w:sz="18" w:space="0" w:color="000000" w:themeColor="text1"/>
              <w:bottom w:val="single" w:sz="4" w:space="0" w:color="595959" w:themeColor="text1" w:themeTint="A6"/>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Record</w:t>
            </w:r>
          </w:p>
        </w:tc>
      </w:tr>
      <w:tr w:rsidR="00EC552D" w:rsidRPr="004D46D8" w:rsidTr="00EC552D">
        <w:trPr>
          <w:trHeight w:val="567"/>
          <w:jc w:val="center"/>
        </w:trPr>
        <w:tc>
          <w:tcPr>
            <w:tcW w:w="1078" w:type="pct"/>
            <w:vMerge w:val="restart"/>
            <w:tcBorders>
              <w:top w:val="single" w:sz="4" w:space="0" w:color="595959" w:themeColor="text1" w:themeTint="A6"/>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H</w:t>
            </w:r>
            <w:r w:rsidRPr="004D46D8">
              <w:rPr>
                <w:rFonts w:ascii="Times New Roman" w:hAnsi="Times New Roman" w:cs="Times New Roman" w:hint="eastAsia"/>
                <w:sz w:val="22"/>
                <w:szCs w:val="22"/>
              </w:rPr>
              <w:t>eavy</w:t>
            </w:r>
            <w:r w:rsidRPr="004D46D8">
              <w:rPr>
                <w:rFonts w:ascii="Times New Roman" w:hAnsi="Times New Roman" w:cs="Times New Roman"/>
                <w:sz w:val="22"/>
                <w:szCs w:val="22"/>
              </w:rPr>
              <w:t xml:space="preserve"> </w:t>
            </w:r>
            <w:r w:rsidRPr="004D46D8">
              <w:rPr>
                <w:rFonts w:ascii="Times New Roman" w:hAnsi="Times New Roman" w:cs="Times New Roman" w:hint="eastAsia"/>
                <w:sz w:val="22"/>
                <w:szCs w:val="22"/>
              </w:rPr>
              <w:t>particle</w:t>
            </w:r>
            <w:r w:rsidRPr="004D46D8">
              <w:rPr>
                <w:rFonts w:ascii="Times New Roman" w:hAnsi="Times New Roman" w:cs="Times New Roman"/>
                <w:sz w:val="22"/>
                <w:szCs w:val="22"/>
              </w:rPr>
              <w:t xml:space="preserve"> </w:t>
            </w:r>
            <w:r w:rsidRPr="004D46D8">
              <w:rPr>
                <w:rFonts w:ascii="Times New Roman" w:hAnsi="Times New Roman" w:cs="Times New Roman" w:hint="eastAsia"/>
                <w:sz w:val="22"/>
                <w:szCs w:val="22"/>
              </w:rPr>
              <w:t>impact</w:t>
            </w:r>
          </w:p>
        </w:tc>
        <w:tc>
          <w:tcPr>
            <w:tcW w:w="602" w:type="pct"/>
            <w:tcBorders>
              <w:top w:val="single" w:sz="4" w:space="0" w:color="595959" w:themeColor="text1" w:themeTint="A6"/>
              <w:bottom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CHART</w:t>
            </w:r>
          </w:p>
        </w:tc>
        <w:tc>
          <w:tcPr>
            <w:tcW w:w="2793" w:type="pct"/>
            <w:tcBorders>
              <w:top w:val="single" w:sz="4" w:space="0" w:color="595959" w:themeColor="text1" w:themeTint="A6"/>
              <w:bottom w:val="nil"/>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Cross sections for charge transfer and ionization by heavy particle collision.</w:t>
            </w:r>
          </w:p>
        </w:tc>
        <w:tc>
          <w:tcPr>
            <w:tcW w:w="528" w:type="pct"/>
            <w:tcBorders>
              <w:top w:val="single" w:sz="4" w:space="0" w:color="595959" w:themeColor="text1" w:themeTint="A6"/>
              <w:bottom w:val="nil"/>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7</w:t>
            </w:r>
            <w:r>
              <w:rPr>
                <w:rFonts w:ascii="Times New Roman" w:hAnsi="Times New Roman" w:cs="Times New Roman"/>
                <w:sz w:val="22"/>
                <w:szCs w:val="22"/>
              </w:rPr>
              <w:t>618</w:t>
            </w:r>
          </w:p>
        </w:tc>
      </w:tr>
      <w:tr w:rsidR="00EC552D" w:rsidRPr="004D46D8" w:rsidTr="00EC552D">
        <w:trPr>
          <w:trHeight w:val="567"/>
          <w:jc w:val="center"/>
        </w:trPr>
        <w:tc>
          <w:tcPr>
            <w:tcW w:w="1078" w:type="pct"/>
            <w:vMerge/>
            <w:tcBorders>
              <w:bottom w:val="nil"/>
            </w:tcBorders>
            <w:vAlign w:val="center"/>
          </w:tcPr>
          <w:p w:rsidR="00EC552D" w:rsidRPr="004D46D8" w:rsidRDefault="00EC552D" w:rsidP="00EC552D">
            <w:pPr>
              <w:jc w:val="center"/>
              <w:rPr>
                <w:rFonts w:ascii="Times New Roman" w:hAnsi="Times New Roman" w:cs="Times New Roman"/>
                <w:sz w:val="22"/>
                <w:szCs w:val="22"/>
              </w:rPr>
            </w:pPr>
          </w:p>
        </w:tc>
        <w:tc>
          <w:tcPr>
            <w:tcW w:w="602" w:type="pct"/>
            <w:tcBorders>
              <w:top w:val="nil"/>
              <w:bottom w:val="dashSmallGap" w:sz="4" w:space="0" w:color="AEAAAA" w:themeColor="background2" w:themeShade="BF"/>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CMOL</w:t>
            </w:r>
          </w:p>
        </w:tc>
        <w:tc>
          <w:tcPr>
            <w:tcW w:w="2793" w:type="pct"/>
            <w:tcBorders>
              <w:top w:val="nil"/>
              <w:bottom w:val="dashSmallGap" w:sz="4" w:space="0" w:color="AEAAAA" w:themeColor="background2" w:themeShade="BF"/>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Cross sections and rate coefficients for heavy particle–molecule collision processes</w:t>
            </w:r>
            <w:r>
              <w:rPr>
                <w:rFonts w:ascii="Times New Roman" w:hAnsi="Times New Roman" w:cs="Times New Roman"/>
                <w:sz w:val="22"/>
                <w:szCs w:val="22"/>
              </w:rPr>
              <w:t>.</w:t>
            </w:r>
          </w:p>
        </w:tc>
        <w:tc>
          <w:tcPr>
            <w:tcW w:w="528" w:type="pct"/>
            <w:tcBorders>
              <w:top w:val="nil"/>
              <w:bottom w:val="dashSmallGap" w:sz="4" w:space="0" w:color="AEAAAA" w:themeColor="background2" w:themeShade="BF"/>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2</w:t>
            </w:r>
            <w:r>
              <w:rPr>
                <w:rFonts w:ascii="Times New Roman" w:hAnsi="Times New Roman" w:cs="Times New Roman"/>
                <w:sz w:val="22"/>
                <w:szCs w:val="22"/>
              </w:rPr>
              <w:t>139</w:t>
            </w:r>
          </w:p>
        </w:tc>
      </w:tr>
      <w:tr w:rsidR="00EC552D" w:rsidRPr="004D46D8" w:rsidTr="00EC552D">
        <w:trPr>
          <w:trHeight w:val="567"/>
          <w:jc w:val="center"/>
        </w:trPr>
        <w:tc>
          <w:tcPr>
            <w:tcW w:w="1078" w:type="pct"/>
            <w:vMerge w:val="restart"/>
            <w:tcBorders>
              <w:top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E</w:t>
            </w:r>
            <w:r w:rsidRPr="004D46D8">
              <w:rPr>
                <w:rFonts w:ascii="Times New Roman" w:hAnsi="Times New Roman" w:cs="Times New Roman" w:hint="eastAsia"/>
                <w:sz w:val="22"/>
                <w:szCs w:val="22"/>
              </w:rPr>
              <w:t>lectron</w:t>
            </w:r>
            <w:r w:rsidRPr="004D46D8">
              <w:rPr>
                <w:rFonts w:ascii="Times New Roman" w:hAnsi="Times New Roman" w:cs="Times New Roman"/>
                <w:sz w:val="22"/>
                <w:szCs w:val="22"/>
              </w:rPr>
              <w:t xml:space="preserve"> </w:t>
            </w:r>
            <w:r w:rsidRPr="004D46D8">
              <w:rPr>
                <w:rFonts w:ascii="Times New Roman" w:hAnsi="Times New Roman" w:cs="Times New Roman" w:hint="eastAsia"/>
                <w:sz w:val="22"/>
                <w:szCs w:val="22"/>
              </w:rPr>
              <w:t>impact</w:t>
            </w:r>
          </w:p>
        </w:tc>
        <w:tc>
          <w:tcPr>
            <w:tcW w:w="602" w:type="pct"/>
            <w:tcBorders>
              <w:top w:val="dashSmallGap" w:sz="4" w:space="0" w:color="AEAAAA" w:themeColor="background2" w:themeShade="BF"/>
              <w:bottom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AMDIS</w:t>
            </w:r>
          </w:p>
        </w:tc>
        <w:tc>
          <w:tcPr>
            <w:tcW w:w="2793" w:type="pct"/>
            <w:tcBorders>
              <w:top w:val="dashSmallGap" w:sz="4" w:space="0" w:color="AEAAAA" w:themeColor="background2" w:themeShade="BF"/>
              <w:bottom w:val="nil"/>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Cross sections and rate coefficients for ionization, excitation, and recombination by electron impact.</w:t>
            </w:r>
          </w:p>
        </w:tc>
        <w:tc>
          <w:tcPr>
            <w:tcW w:w="528" w:type="pct"/>
            <w:tcBorders>
              <w:top w:val="dashSmallGap" w:sz="4" w:space="0" w:color="AEAAAA" w:themeColor="background2" w:themeShade="BF"/>
              <w:bottom w:val="nil"/>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7</w:t>
            </w:r>
            <w:r>
              <w:rPr>
                <w:rFonts w:ascii="Times New Roman" w:hAnsi="Times New Roman" w:cs="Times New Roman"/>
                <w:sz w:val="22"/>
                <w:szCs w:val="22"/>
              </w:rPr>
              <w:t>47048</w:t>
            </w:r>
          </w:p>
        </w:tc>
      </w:tr>
      <w:tr w:rsidR="00EC552D" w:rsidRPr="004D46D8" w:rsidTr="00EC552D">
        <w:trPr>
          <w:trHeight w:val="567"/>
          <w:jc w:val="center"/>
        </w:trPr>
        <w:tc>
          <w:tcPr>
            <w:tcW w:w="1078" w:type="pct"/>
            <w:vMerge/>
            <w:tcBorders>
              <w:bottom w:val="nil"/>
            </w:tcBorders>
            <w:vAlign w:val="center"/>
          </w:tcPr>
          <w:p w:rsidR="00EC552D" w:rsidRPr="004D46D8" w:rsidRDefault="00EC552D" w:rsidP="00EC552D">
            <w:pPr>
              <w:jc w:val="center"/>
              <w:rPr>
                <w:rFonts w:ascii="Times New Roman" w:hAnsi="Times New Roman" w:cs="Times New Roman"/>
                <w:sz w:val="22"/>
                <w:szCs w:val="22"/>
              </w:rPr>
            </w:pPr>
          </w:p>
        </w:tc>
        <w:tc>
          <w:tcPr>
            <w:tcW w:w="602" w:type="pct"/>
            <w:tcBorders>
              <w:top w:val="nil"/>
              <w:bottom w:val="dashSmallGap" w:sz="4" w:space="0" w:color="AEAAAA" w:themeColor="background2" w:themeShade="BF"/>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AMOL</w:t>
            </w:r>
          </w:p>
        </w:tc>
        <w:tc>
          <w:tcPr>
            <w:tcW w:w="2793" w:type="pct"/>
            <w:tcBorders>
              <w:top w:val="nil"/>
              <w:bottom w:val="dashSmallGap" w:sz="4" w:space="0" w:color="AEAAAA" w:themeColor="background2" w:themeShade="BF"/>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Cross sections and rate coefficients for electron–molecule collision processes</w:t>
            </w:r>
            <w:r>
              <w:rPr>
                <w:rFonts w:ascii="Times New Roman" w:hAnsi="Times New Roman" w:cs="Times New Roman"/>
                <w:sz w:val="22"/>
                <w:szCs w:val="22"/>
              </w:rPr>
              <w:t>.</w:t>
            </w:r>
          </w:p>
        </w:tc>
        <w:tc>
          <w:tcPr>
            <w:tcW w:w="528" w:type="pct"/>
            <w:tcBorders>
              <w:top w:val="nil"/>
              <w:bottom w:val="dashSmallGap" w:sz="4" w:space="0" w:color="AEAAAA" w:themeColor="background2" w:themeShade="BF"/>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3</w:t>
            </w:r>
            <w:r>
              <w:rPr>
                <w:rFonts w:ascii="Times New Roman" w:hAnsi="Times New Roman" w:cs="Times New Roman"/>
                <w:sz w:val="22"/>
                <w:szCs w:val="22"/>
              </w:rPr>
              <w:t>180</w:t>
            </w:r>
          </w:p>
        </w:tc>
      </w:tr>
      <w:tr w:rsidR="00EC552D" w:rsidRPr="004D46D8" w:rsidTr="00EC552D">
        <w:trPr>
          <w:trHeight w:val="567"/>
          <w:jc w:val="center"/>
        </w:trPr>
        <w:tc>
          <w:tcPr>
            <w:tcW w:w="1078" w:type="pct"/>
            <w:tcBorders>
              <w:top w:val="nil"/>
              <w:bottom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hint="eastAsia"/>
                <w:sz w:val="22"/>
                <w:szCs w:val="22"/>
              </w:rPr>
              <w:t>Sputtering</w:t>
            </w:r>
            <w:r w:rsidRPr="004D46D8">
              <w:rPr>
                <w:rFonts w:ascii="Times New Roman" w:hAnsi="Times New Roman" w:cs="Times New Roman"/>
                <w:sz w:val="22"/>
                <w:szCs w:val="22"/>
              </w:rPr>
              <w:t xml:space="preserve"> </w:t>
            </w:r>
            <w:r>
              <w:rPr>
                <w:rFonts w:ascii="Times New Roman" w:hAnsi="Times New Roman" w:cs="Times New Roman"/>
                <w:sz w:val="22"/>
                <w:szCs w:val="22"/>
              </w:rPr>
              <w:t>rate</w:t>
            </w:r>
            <w:r w:rsidRPr="004D46D8">
              <w:rPr>
                <w:rFonts w:ascii="Times New Roman" w:hAnsi="Times New Roman" w:cs="Times New Roman" w:hint="eastAsia"/>
                <w:sz w:val="22"/>
                <w:szCs w:val="22"/>
              </w:rPr>
              <w:t>s</w:t>
            </w:r>
          </w:p>
        </w:tc>
        <w:tc>
          <w:tcPr>
            <w:tcW w:w="602" w:type="pct"/>
            <w:tcBorders>
              <w:top w:val="dashSmallGap" w:sz="4" w:space="0" w:color="AEAAAA" w:themeColor="background2" w:themeShade="BF"/>
              <w:bottom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SPUTY</w:t>
            </w:r>
          </w:p>
        </w:tc>
        <w:tc>
          <w:tcPr>
            <w:tcW w:w="2793" w:type="pct"/>
            <w:tcBorders>
              <w:top w:val="dashSmallGap" w:sz="4" w:space="0" w:color="AEAAAA" w:themeColor="background2" w:themeShade="BF"/>
              <w:bottom w:val="nil"/>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Sputtering yields for solids</w:t>
            </w:r>
            <w:r>
              <w:rPr>
                <w:rFonts w:ascii="Times New Roman" w:hAnsi="Times New Roman" w:cs="Times New Roman"/>
                <w:sz w:val="22"/>
                <w:szCs w:val="22"/>
              </w:rPr>
              <w:t>.</w:t>
            </w:r>
          </w:p>
        </w:tc>
        <w:tc>
          <w:tcPr>
            <w:tcW w:w="528" w:type="pct"/>
            <w:tcBorders>
              <w:top w:val="dashSmallGap" w:sz="4" w:space="0" w:color="AEAAAA" w:themeColor="background2" w:themeShade="BF"/>
              <w:bottom w:val="nil"/>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2</w:t>
            </w:r>
            <w:r>
              <w:rPr>
                <w:rFonts w:ascii="Times New Roman" w:hAnsi="Times New Roman" w:cs="Times New Roman"/>
                <w:sz w:val="22"/>
                <w:szCs w:val="22"/>
              </w:rPr>
              <w:t>349</w:t>
            </w:r>
          </w:p>
        </w:tc>
      </w:tr>
      <w:tr w:rsidR="00EC552D" w:rsidRPr="004D46D8" w:rsidTr="00EC552D">
        <w:trPr>
          <w:trHeight w:val="567"/>
          <w:jc w:val="center"/>
        </w:trPr>
        <w:tc>
          <w:tcPr>
            <w:tcW w:w="1078" w:type="pct"/>
            <w:tcBorders>
              <w:top w:val="nil"/>
              <w:bottom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B</w:t>
            </w:r>
            <w:r w:rsidRPr="004D46D8">
              <w:rPr>
                <w:rFonts w:ascii="Times New Roman" w:hAnsi="Times New Roman" w:cs="Times New Roman" w:hint="eastAsia"/>
                <w:sz w:val="22"/>
                <w:szCs w:val="22"/>
              </w:rPr>
              <w:t>ackscattering</w:t>
            </w:r>
            <w:r>
              <w:rPr>
                <w:rFonts w:ascii="Times New Roman" w:hAnsi="Times New Roman" w:cs="Times New Roman"/>
                <w:sz w:val="22"/>
                <w:szCs w:val="22"/>
              </w:rPr>
              <w:t xml:space="preserve"> coefficients</w:t>
            </w:r>
          </w:p>
        </w:tc>
        <w:tc>
          <w:tcPr>
            <w:tcW w:w="602" w:type="pct"/>
            <w:tcBorders>
              <w:top w:val="nil"/>
              <w:bottom w:val="nil"/>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BACKS</w:t>
            </w:r>
          </w:p>
        </w:tc>
        <w:tc>
          <w:tcPr>
            <w:tcW w:w="2793" w:type="pct"/>
            <w:tcBorders>
              <w:top w:val="nil"/>
              <w:bottom w:val="nil"/>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Energy and particle back scattering coefficients of light ions injected into surface.</w:t>
            </w:r>
          </w:p>
        </w:tc>
        <w:tc>
          <w:tcPr>
            <w:tcW w:w="528" w:type="pct"/>
            <w:tcBorders>
              <w:top w:val="nil"/>
              <w:bottom w:val="nil"/>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4</w:t>
            </w:r>
            <w:r>
              <w:rPr>
                <w:rFonts w:ascii="Times New Roman" w:hAnsi="Times New Roman" w:cs="Times New Roman"/>
                <w:sz w:val="22"/>
                <w:szCs w:val="22"/>
              </w:rPr>
              <w:t>85</w:t>
            </w:r>
          </w:p>
        </w:tc>
      </w:tr>
      <w:tr w:rsidR="00EC552D" w:rsidRPr="004D46D8" w:rsidTr="00EC552D">
        <w:trPr>
          <w:trHeight w:val="567"/>
          <w:jc w:val="center"/>
        </w:trPr>
        <w:tc>
          <w:tcPr>
            <w:tcW w:w="1078" w:type="pct"/>
            <w:tcBorders>
              <w:top w:val="nil"/>
              <w:bottom w:val="single" w:sz="18" w:space="0" w:color="000000" w:themeColor="text1"/>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Bibliography</w:t>
            </w:r>
          </w:p>
        </w:tc>
        <w:tc>
          <w:tcPr>
            <w:tcW w:w="602" w:type="pct"/>
            <w:tcBorders>
              <w:top w:val="nil"/>
              <w:bottom w:val="single" w:sz="18" w:space="0" w:color="000000" w:themeColor="text1"/>
            </w:tcBorders>
            <w:vAlign w:val="center"/>
          </w:tcPr>
          <w:p w:rsidR="00EC552D" w:rsidRPr="004D46D8" w:rsidRDefault="00EC552D" w:rsidP="00EC552D">
            <w:pPr>
              <w:jc w:val="center"/>
              <w:rPr>
                <w:rFonts w:ascii="Times New Roman" w:hAnsi="Times New Roman" w:cs="Times New Roman"/>
                <w:sz w:val="22"/>
                <w:szCs w:val="22"/>
              </w:rPr>
            </w:pPr>
            <w:r w:rsidRPr="004D46D8">
              <w:rPr>
                <w:rFonts w:ascii="Times New Roman" w:hAnsi="Times New Roman" w:cs="Times New Roman"/>
                <w:sz w:val="22"/>
                <w:szCs w:val="22"/>
              </w:rPr>
              <w:t>ORNL</w:t>
            </w:r>
          </w:p>
        </w:tc>
        <w:tc>
          <w:tcPr>
            <w:tcW w:w="2793" w:type="pct"/>
            <w:tcBorders>
              <w:top w:val="nil"/>
              <w:bottom w:val="single" w:sz="18" w:space="0" w:color="000000" w:themeColor="text1"/>
            </w:tcBorders>
            <w:vAlign w:val="center"/>
          </w:tcPr>
          <w:p w:rsidR="00EC552D" w:rsidRPr="004D46D8" w:rsidRDefault="00EC552D" w:rsidP="00EC552D">
            <w:pPr>
              <w:rPr>
                <w:rFonts w:ascii="Times New Roman" w:hAnsi="Times New Roman" w:cs="Times New Roman"/>
                <w:sz w:val="22"/>
                <w:szCs w:val="22"/>
              </w:rPr>
            </w:pPr>
            <w:r w:rsidRPr="004D46D8">
              <w:rPr>
                <w:rFonts w:ascii="Times New Roman" w:hAnsi="Times New Roman" w:cs="Times New Roman"/>
                <w:sz w:val="22"/>
                <w:szCs w:val="22"/>
              </w:rPr>
              <w:t>Bibliography on atomic collision.</w:t>
            </w:r>
          </w:p>
        </w:tc>
        <w:tc>
          <w:tcPr>
            <w:tcW w:w="528" w:type="pct"/>
            <w:tcBorders>
              <w:top w:val="nil"/>
              <w:bottom w:val="single" w:sz="18" w:space="0" w:color="000000" w:themeColor="text1"/>
            </w:tcBorders>
            <w:vAlign w:val="center"/>
          </w:tcPr>
          <w:p w:rsidR="00EC552D" w:rsidRPr="004D46D8" w:rsidRDefault="00EC552D" w:rsidP="00EC552D">
            <w:pPr>
              <w:jc w:val="right"/>
              <w:rPr>
                <w:rFonts w:ascii="Times New Roman" w:hAnsi="Times New Roman" w:cs="Times New Roman"/>
                <w:sz w:val="22"/>
                <w:szCs w:val="22"/>
              </w:rPr>
            </w:pPr>
            <w:r>
              <w:rPr>
                <w:rFonts w:ascii="Times New Roman" w:hAnsi="Times New Roman" w:cs="Times New Roman" w:hint="eastAsia"/>
                <w:sz w:val="22"/>
                <w:szCs w:val="22"/>
              </w:rPr>
              <w:t>7</w:t>
            </w:r>
            <w:r>
              <w:rPr>
                <w:rFonts w:ascii="Times New Roman" w:hAnsi="Times New Roman" w:cs="Times New Roman"/>
                <w:sz w:val="22"/>
                <w:szCs w:val="22"/>
              </w:rPr>
              <w:t>8097</w:t>
            </w:r>
          </w:p>
        </w:tc>
      </w:tr>
    </w:tbl>
    <w:p w:rsidR="00EC552D" w:rsidRDefault="00EC552D" w:rsidP="00EC552D"/>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As mentioned before, the NIFS database is divided into six different databases, including CHART, CMOL, AMIDS, AMOL, SPUTY and BACKS. Besides, we can also use ORNL to find the bibliography about atomic collisions. Specifically, there are two databases named CHART and CMOL related to heavy particle collision processes, while the AMIDS database and the AMOL database are combined to store the information on data for electronic collision processes. We notice that the AMIDS database has the largest number of data, which is almost 750000. While the number of reaction records in the BACKS database is the smallest, with less than 500 data. </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For each record listed in the NIFS database, we are able to retrieve its numerical data tables and graphs. These numerical data are displayed in terms of either </w:t>
      </w:r>
      <w:r w:rsidRPr="00D523E0">
        <w:rPr>
          <w:rFonts w:ascii="Times New Roman" w:hAnsi="Times New Roman" w:cs="Times New Roman"/>
          <w:sz w:val="24"/>
        </w:rPr>
        <w:t>electron energy</w:t>
      </w:r>
      <w:r>
        <w:rPr>
          <w:rFonts w:ascii="Times New Roman" w:hAnsi="Times New Roman" w:cs="Times New Roman"/>
          <w:sz w:val="24"/>
        </w:rPr>
        <w:t xml:space="preserve"> (eV) vs. c</w:t>
      </w:r>
      <w:r w:rsidRPr="00D523E0">
        <w:rPr>
          <w:rFonts w:ascii="Times New Roman" w:hAnsi="Times New Roman" w:cs="Times New Roman"/>
          <w:sz w:val="24"/>
        </w:rPr>
        <w:t xml:space="preserve">ross sections </w:t>
      </w:r>
      <w:r>
        <w:rPr>
          <w:rFonts w:ascii="Times New Roman" w:hAnsi="Times New Roman" w:cs="Times New Roman"/>
          <w:sz w:val="24"/>
        </w:rPr>
        <w:t>(</w:t>
      </w:r>
      <m:oMath>
        <m:sSup>
          <m:sSupPr>
            <m:ctrlPr>
              <w:rPr>
                <w:rFonts w:ascii="Cambria Math" w:hAnsi="Cambria Math" w:cs="Times New Roman"/>
                <w:i/>
                <w:sz w:val="24"/>
              </w:rPr>
            </m:ctrlPr>
          </m:sSupPr>
          <m:e>
            <m:r>
              <w:rPr>
                <w:rFonts w:ascii="Cambria Math" w:hAnsi="Cambria Math" w:cs="Times New Roman"/>
                <w:sz w:val="24"/>
              </w:rPr>
              <m:t>cm</m:t>
            </m:r>
          </m:e>
          <m:sup>
            <m:r>
              <w:rPr>
                <w:rFonts w:ascii="Cambria Math" w:hAnsi="Cambria Math" w:cs="Times New Roman"/>
                <w:sz w:val="24"/>
              </w:rPr>
              <m:t>2</m:t>
            </m:r>
          </m:sup>
        </m:sSup>
      </m:oMath>
      <w:r>
        <w:rPr>
          <w:rFonts w:ascii="Times New Roman" w:hAnsi="Times New Roman" w:cs="Times New Roman" w:hint="eastAsia"/>
          <w:sz w:val="24"/>
        </w:rPr>
        <w:t>)</w:t>
      </w:r>
      <w:r>
        <w:rPr>
          <w:rFonts w:ascii="Times New Roman" w:hAnsi="Times New Roman" w:cs="Times New Roman"/>
          <w:sz w:val="24"/>
        </w:rPr>
        <w:t xml:space="preserve"> or temperature</w:t>
      </w:r>
      <w:r w:rsidRPr="00D523E0">
        <w:rPr>
          <w:rFonts w:ascii="Times New Roman" w:hAnsi="Times New Roman" w:cs="Times New Roman"/>
          <w:sz w:val="24"/>
        </w:rPr>
        <w:t xml:space="preserve"> </w:t>
      </w:r>
      <w:r>
        <w:rPr>
          <w:rFonts w:ascii="Times New Roman" w:hAnsi="Times New Roman" w:cs="Times New Roman"/>
          <w:sz w:val="24"/>
        </w:rPr>
        <w:t>(K) vs. rate coefficients</w:t>
      </w:r>
      <w:r w:rsidRPr="00D523E0">
        <w:rPr>
          <w:rFonts w:ascii="Times New Roman" w:hAnsi="Times New Roman" w:cs="Times New Roman"/>
          <w:sz w:val="24"/>
        </w:rPr>
        <w:t xml:space="preserve"> </w:t>
      </w:r>
      <w:r>
        <w:rPr>
          <w:rFonts w:ascii="Times New Roman" w:hAnsi="Times New Roman" w:cs="Times New Roman"/>
          <w:sz w:val="24"/>
        </w:rPr>
        <w:t>(</w:t>
      </w:r>
      <m:oMath>
        <m:sSup>
          <m:sSupPr>
            <m:ctrlPr>
              <w:rPr>
                <w:rFonts w:ascii="Cambria Math" w:hAnsi="Cambria Math" w:cs="Times New Roman"/>
                <w:i/>
                <w:sz w:val="24"/>
              </w:rPr>
            </m:ctrlPr>
          </m:sSupPr>
          <m:e>
            <m:r>
              <w:rPr>
                <w:rFonts w:ascii="Cambria Math" w:hAnsi="Cambria Math" w:cs="Times New Roman"/>
                <w:sz w:val="24"/>
              </w:rPr>
              <m:t>cm</m:t>
            </m:r>
          </m:e>
          <m:sup>
            <m:r>
              <w:rPr>
                <w:rFonts w:ascii="Cambria Math" w:hAnsi="Cambria Math" w:cs="Times New Roman"/>
                <w:sz w:val="24"/>
              </w:rPr>
              <m:t>3</m:t>
            </m:r>
          </m:sup>
        </m:sSup>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-1</m:t>
            </m:r>
          </m:sup>
        </m:sSup>
      </m:oMath>
      <w:r>
        <w:rPr>
          <w:rFonts w:ascii="Times New Roman" w:hAnsi="Times New Roman" w:cs="Times New Roman" w:hint="eastAsia"/>
          <w:sz w:val="24"/>
        </w:rPr>
        <w:t>)</w:t>
      </w:r>
      <w:r w:rsidRPr="00D523E0">
        <w:rPr>
          <w:rFonts w:ascii="Times New Roman" w:hAnsi="Times New Roman" w:cs="Times New Roman"/>
          <w:sz w:val="24"/>
        </w:rPr>
        <w:t>.</w:t>
      </w:r>
      <w:r>
        <w:rPr>
          <w:rFonts w:ascii="Times New Roman" w:hAnsi="Times New Roman" w:cs="Times New Roman"/>
          <w:sz w:val="24"/>
        </w:rPr>
        <w:t xml:space="preserve"> Besides, there are also some other basic information attached to each reaction record, for example, the reference information such as authors and date of publication, as well as additional information on data including methods of theoretical calculations or experiments, and data type of theoretical/experimental/evaluated data. Note that only AMDIS and CHART has the information on methods. The main original data source of records included in the NIFS database is the publication.</w:t>
      </w:r>
    </w:p>
    <w:p w:rsidR="00EC552D" w:rsidRDefault="00EC552D" w:rsidP="00EC552D">
      <w:pPr>
        <w:pStyle w:val="3"/>
        <w:rPr>
          <w:rFonts w:ascii="Times New Roman" w:hAnsi="Times New Roman" w:cs="Times New Roman"/>
          <w:i/>
          <w:iCs/>
          <w:sz w:val="28"/>
          <w:szCs w:val="28"/>
        </w:rPr>
      </w:pPr>
      <w:bookmarkStart w:id="35" w:name="_Toc52633814"/>
      <w:bookmarkStart w:id="36" w:name="_Toc52751309"/>
      <w:r w:rsidRPr="00D408A0">
        <w:rPr>
          <w:rFonts w:ascii="Times New Roman" w:hAnsi="Times New Roman" w:cs="Times New Roman"/>
          <w:i/>
          <w:iCs/>
          <w:sz w:val="28"/>
          <w:szCs w:val="28"/>
        </w:rPr>
        <w:lastRenderedPageBreak/>
        <w:t xml:space="preserve">(c) User Interface of </w:t>
      </w:r>
      <w:r>
        <w:rPr>
          <w:rFonts w:ascii="Times New Roman" w:hAnsi="Times New Roman" w:cs="Times New Roman"/>
          <w:i/>
          <w:iCs/>
          <w:sz w:val="28"/>
          <w:szCs w:val="28"/>
        </w:rPr>
        <w:t xml:space="preserve">the </w:t>
      </w:r>
      <w:r w:rsidRPr="00D408A0">
        <w:rPr>
          <w:rFonts w:ascii="Times New Roman" w:hAnsi="Times New Roman" w:cs="Times New Roman"/>
          <w:i/>
          <w:iCs/>
          <w:sz w:val="28"/>
          <w:szCs w:val="28"/>
        </w:rPr>
        <w:t>NIFS database</w:t>
      </w:r>
      <w:bookmarkEnd w:id="35"/>
      <w:bookmarkEnd w:id="36"/>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All the information on data listed in the NIFS database are accessible online nowadays [</w:t>
      </w:r>
      <w:r>
        <w:rPr>
          <w:rFonts w:ascii="Times New Roman" w:hAnsi="Times New Roman" w:cs="Times New Roman"/>
          <w:b/>
          <w:bCs/>
          <w:color w:val="0432FF"/>
          <w:sz w:val="24"/>
        </w:rPr>
        <w:t>30</w:t>
      </w:r>
      <w:r w:rsidRPr="00597851">
        <w:rPr>
          <w:rFonts w:ascii="Times New Roman" w:hAnsi="Times New Roman" w:cs="Times New Roman"/>
          <w:sz w:val="24"/>
        </w:rPr>
        <w:t>]</w:t>
      </w:r>
      <w:r>
        <w:rPr>
          <w:rFonts w:ascii="Times New Roman" w:hAnsi="Times New Roman" w:cs="Times New Roman"/>
          <w:sz w:val="24"/>
        </w:rPr>
        <w:t xml:space="preserve">. As mentioned before, the NIFS database consist of six sub databases. </w:t>
      </w:r>
      <w:r>
        <w:rPr>
          <w:rFonts w:ascii="Times New Roman" w:hAnsi="Times New Roman" w:cs="Times New Roman" w:hint="eastAsia"/>
          <w:sz w:val="24"/>
        </w:rPr>
        <w:t>P</w:t>
      </w:r>
      <w:r>
        <w:rPr>
          <w:rFonts w:ascii="Times New Roman" w:hAnsi="Times New Roman" w:cs="Times New Roman"/>
          <w:sz w:val="24"/>
        </w:rPr>
        <w:t xml:space="preserve">articularly,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AMDIS</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is </w:t>
      </w:r>
      <w:r>
        <w:rPr>
          <w:rFonts w:ascii="Times New Roman" w:hAnsi="Times New Roman" w:cs="Times New Roman" w:hint="eastAsia"/>
          <w:sz w:val="24"/>
        </w:rPr>
        <w:t>further</w:t>
      </w:r>
      <w:r>
        <w:rPr>
          <w:rFonts w:ascii="Times New Roman" w:hAnsi="Times New Roman" w:cs="Times New Roman"/>
          <w:sz w:val="24"/>
        </w:rPr>
        <w:t xml:space="preserve"> </w:t>
      </w:r>
      <w:r>
        <w:rPr>
          <w:rFonts w:ascii="Times New Roman" w:hAnsi="Times New Roman" w:cs="Times New Roman" w:hint="eastAsia"/>
          <w:sz w:val="24"/>
        </w:rPr>
        <w:t>subdivided</w:t>
      </w:r>
      <w:r>
        <w:rPr>
          <w:rFonts w:ascii="Times New Roman" w:hAnsi="Times New Roman" w:cs="Times New Roman"/>
          <w:sz w:val="24"/>
        </w:rPr>
        <w:t xml:space="preserve"> </w:t>
      </w:r>
      <w:r>
        <w:rPr>
          <w:rFonts w:ascii="Times New Roman" w:hAnsi="Times New Roman" w:cs="Times New Roman" w:hint="eastAsia"/>
          <w:sz w:val="24"/>
        </w:rPr>
        <w:t>into</w:t>
      </w:r>
      <w:r>
        <w:rPr>
          <w:rFonts w:ascii="Times New Roman" w:hAnsi="Times New Roman" w:cs="Times New Roman"/>
          <w:sz w:val="24"/>
        </w:rPr>
        <w:t xml:space="preserve"> </w:t>
      </w:r>
      <w:r>
        <w:rPr>
          <w:rFonts w:ascii="Times New Roman" w:hAnsi="Times New Roman" w:cs="Times New Roman" w:hint="eastAsia"/>
          <w:sz w:val="24"/>
        </w:rPr>
        <w:t>four</w:t>
      </w:r>
      <w:r>
        <w:rPr>
          <w:rFonts w:ascii="Times New Roman" w:hAnsi="Times New Roman" w:cs="Times New Roman"/>
          <w:sz w:val="24"/>
        </w:rPr>
        <w:t xml:space="preserve"> </w:t>
      </w:r>
      <w:r>
        <w:rPr>
          <w:rFonts w:ascii="Times New Roman" w:hAnsi="Times New Roman" w:cs="Times New Roman" w:hint="eastAsia"/>
          <w:sz w:val="24"/>
        </w:rPr>
        <w:t>smaller</w:t>
      </w:r>
      <w:r>
        <w:rPr>
          <w:rFonts w:ascii="Times New Roman" w:hAnsi="Times New Roman" w:cs="Times New Roman"/>
          <w:sz w:val="24"/>
        </w:rPr>
        <w:t xml:space="preserve"> </w:t>
      </w:r>
      <w:r>
        <w:rPr>
          <w:rFonts w:ascii="Times New Roman" w:hAnsi="Times New Roman" w:cs="Times New Roman" w:hint="eastAsia"/>
          <w:sz w:val="24"/>
        </w:rPr>
        <w:t>databases</w:t>
      </w:r>
      <w:r>
        <w:rPr>
          <w:rFonts w:ascii="Times New Roman" w:hAnsi="Times New Roman" w:cs="Times New Roman"/>
          <w:sz w:val="24"/>
        </w:rPr>
        <w:t xml:space="preserve"> which are used to store c</w:t>
      </w:r>
      <w:r w:rsidRPr="00EB2ADB">
        <w:rPr>
          <w:rFonts w:ascii="Times New Roman" w:hAnsi="Times New Roman" w:cs="Times New Roman"/>
          <w:sz w:val="24"/>
        </w:rPr>
        <w:t>ross sections and rate coefficients for excitation</w:t>
      </w:r>
      <w:r>
        <w:rPr>
          <w:rFonts w:ascii="Times New Roman" w:hAnsi="Times New Roman" w:cs="Times New Roman"/>
          <w:sz w:val="24"/>
        </w:rPr>
        <w:t xml:space="preserve"> (EXC)</w:t>
      </w:r>
      <w:r w:rsidRPr="00EB2ADB">
        <w:rPr>
          <w:rFonts w:ascii="Times New Roman" w:hAnsi="Times New Roman" w:cs="Times New Roman"/>
          <w:sz w:val="24"/>
        </w:rPr>
        <w:t>, ionization</w:t>
      </w:r>
      <w:r>
        <w:rPr>
          <w:rFonts w:ascii="Times New Roman" w:hAnsi="Times New Roman" w:cs="Times New Roman"/>
          <w:sz w:val="24"/>
        </w:rPr>
        <w:t xml:space="preserve"> (ION)</w:t>
      </w:r>
      <w:r w:rsidRPr="00EB2ADB">
        <w:rPr>
          <w:rFonts w:ascii="Times New Roman" w:hAnsi="Times New Roman" w:cs="Times New Roman"/>
          <w:sz w:val="24"/>
        </w:rPr>
        <w:t>, recombination</w:t>
      </w:r>
      <w:r>
        <w:rPr>
          <w:rFonts w:ascii="Times New Roman" w:hAnsi="Times New Roman" w:cs="Times New Roman"/>
          <w:sz w:val="24"/>
        </w:rPr>
        <w:t xml:space="preserve"> (REC), and dissociation (DIO)</w:t>
      </w:r>
      <w:r w:rsidRPr="00EB2ADB">
        <w:rPr>
          <w:rFonts w:ascii="Times New Roman" w:hAnsi="Times New Roman" w:cs="Times New Roman"/>
          <w:sz w:val="24"/>
        </w:rPr>
        <w:t xml:space="preserve"> by electron impact</w:t>
      </w:r>
      <w:r>
        <w:rPr>
          <w:rFonts w:ascii="Times New Roman" w:hAnsi="Times New Roman" w:cs="Times New Roman"/>
          <w:sz w:val="24"/>
        </w:rPr>
        <w:t xml:space="preserve">. The information on data historically stored in DIO are </w:t>
      </w:r>
      <w:r>
        <w:rPr>
          <w:rFonts w:ascii="Times New Roman" w:hAnsi="Times New Roman" w:cs="Times New Roman" w:hint="eastAsia"/>
          <w:sz w:val="24"/>
        </w:rPr>
        <w:t>migrated</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AMOL</w:t>
      </w:r>
      <w:r>
        <w:rPr>
          <w:rFonts w:ascii="Times New Roman" w:hAnsi="Times New Roman" w:cs="Times New Roman"/>
          <w:sz w:val="24"/>
        </w:rPr>
        <w:t xml:space="preserve"> since 2000. For NIFS, each sub database has its own search webpage.</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Users are allowed to search for target reaction records in two different ways. F</w:t>
      </w:r>
      <w:r>
        <w:rPr>
          <w:rFonts w:ascii="Times New Roman" w:hAnsi="Times New Roman" w:cs="Times New Roman" w:hint="eastAsia"/>
          <w:sz w:val="24"/>
        </w:rPr>
        <w:t>irstly</w:t>
      </w:r>
      <w:r>
        <w:rPr>
          <w:rFonts w:ascii="Times New Roman" w:hAnsi="Times New Roman" w:cs="Times New Roman"/>
          <w:sz w:val="24"/>
        </w:rPr>
        <w:t>, b</w:t>
      </w:r>
      <w:r w:rsidRPr="0065707D">
        <w:rPr>
          <w:rFonts w:ascii="Times New Roman" w:hAnsi="Times New Roman" w:cs="Times New Roman"/>
          <w:sz w:val="24"/>
        </w:rPr>
        <w:t xml:space="preserve">y combining various and multi-condition queries </w:t>
      </w:r>
      <w:r>
        <w:rPr>
          <w:rFonts w:ascii="Times New Roman" w:hAnsi="Times New Roman" w:cs="Times New Roman"/>
          <w:sz w:val="24"/>
        </w:rPr>
        <w:t>on the search webpage</w:t>
      </w:r>
      <w:r w:rsidRPr="0065707D">
        <w:rPr>
          <w:rFonts w:ascii="Times New Roman" w:hAnsi="Times New Roman" w:cs="Times New Roman"/>
          <w:sz w:val="24"/>
        </w:rPr>
        <w:t>, users are able to search and extract</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required</w:t>
      </w:r>
      <w:r w:rsidRPr="0065707D">
        <w:rPr>
          <w:rFonts w:ascii="Times New Roman" w:hAnsi="Times New Roman" w:cs="Times New Roman"/>
          <w:sz w:val="24"/>
        </w:rPr>
        <w:t xml:space="preserve"> data. </w:t>
      </w:r>
      <w:r>
        <w:rPr>
          <w:rFonts w:ascii="Times New Roman" w:hAnsi="Times New Roman" w:cs="Times New Roman"/>
          <w:sz w:val="24"/>
        </w:rPr>
        <w:t xml:space="preserve">Here we take the search webpage for the CHART database for example (see </w:t>
      </w:r>
      <w:r w:rsidRPr="00E27777">
        <w:rPr>
          <w:rFonts w:ascii="Times New Roman" w:hAnsi="Times New Roman" w:cs="Times New Roman"/>
          <w:color w:val="C58B16"/>
          <w:sz w:val="24"/>
        </w:rPr>
        <w:t>Fig 3</w:t>
      </w:r>
      <w:r>
        <w:rPr>
          <w:rFonts w:ascii="Times New Roman" w:hAnsi="Times New Roman" w:cs="Times New Roman"/>
          <w:sz w:val="24"/>
        </w:rPr>
        <w:t>). After specifying an element name, the initial and/or final states, or ionic stage, a list of reaction processes meeting these conditions will be displayed.</w:t>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3</w:t>
      </w:r>
      <w:r w:rsidRPr="00CF104C">
        <w:rPr>
          <w:rFonts w:ascii="Times New Roman" w:hAnsi="Times New Roman" w:cs="Times New Roman"/>
          <w:sz w:val="24"/>
        </w:rPr>
        <w:t xml:space="preserve"> </w:t>
      </w:r>
      <w:r>
        <w:rPr>
          <w:rFonts w:ascii="Times New Roman" w:hAnsi="Times New Roman" w:cs="Times New Roman" w:hint="eastAsia"/>
          <w:sz w:val="24"/>
        </w:rPr>
        <w:t>The basic</w:t>
      </w:r>
      <w:r>
        <w:rPr>
          <w:rFonts w:ascii="Times New Roman" w:hAnsi="Times New Roman" w:cs="Times New Roman"/>
          <w:sz w:val="24"/>
        </w:rPr>
        <w:t xml:space="preserve"> </w:t>
      </w:r>
      <w:r>
        <w:rPr>
          <w:rFonts w:ascii="Times New Roman" w:hAnsi="Times New Roman" w:cs="Times New Roman" w:hint="eastAsia"/>
          <w:sz w:val="24"/>
        </w:rPr>
        <w:t>user</w:t>
      </w:r>
      <w:r>
        <w:rPr>
          <w:rFonts w:ascii="Times New Roman" w:hAnsi="Times New Roman" w:cs="Times New Roman"/>
          <w:sz w:val="24"/>
        </w:rPr>
        <w:t xml:space="preserve"> </w:t>
      </w:r>
      <w:r>
        <w:rPr>
          <w:rFonts w:ascii="Times New Roman" w:hAnsi="Times New Roman" w:cs="Times New Roman" w:hint="eastAsia"/>
          <w:sz w:val="24"/>
        </w:rPr>
        <w:t>interface</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search</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combining</w:t>
      </w:r>
      <w:r>
        <w:rPr>
          <w:rFonts w:ascii="Times New Roman" w:hAnsi="Times New Roman" w:cs="Times New Roman"/>
          <w:sz w:val="24"/>
        </w:rPr>
        <w:t xml:space="preserve"> </w:t>
      </w:r>
      <w:r>
        <w:rPr>
          <w:rFonts w:ascii="Times New Roman" w:hAnsi="Times New Roman" w:cs="Times New Roman" w:hint="eastAsia"/>
          <w:sz w:val="24"/>
        </w:rPr>
        <w:t>various</w:t>
      </w:r>
      <w:r>
        <w:rPr>
          <w:rFonts w:ascii="Times New Roman" w:hAnsi="Times New Roman" w:cs="Times New Roman"/>
          <w:sz w:val="24"/>
        </w:rPr>
        <w:t xml:space="preserve"> </w:t>
      </w:r>
      <w:r>
        <w:rPr>
          <w:rFonts w:ascii="Times New Roman" w:hAnsi="Times New Roman" w:cs="Times New Roman" w:hint="eastAsia"/>
          <w:sz w:val="24"/>
        </w:rPr>
        <w:t>queries</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NIFS</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1D93BC84" wp14:editId="47B3CF39">
            <wp:extent cx="5270500" cy="2863850"/>
            <wp:effectExtent l="0" t="0" r="0" b="6350"/>
            <wp:docPr id="3" name="图片 3"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形用户界面&#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863850"/>
                    </a:xfrm>
                    <a:prstGeom prst="rect">
                      <a:avLst/>
                    </a:prstGeom>
                  </pic:spPr>
                </pic:pic>
              </a:graphicData>
            </a:graphic>
          </wp:inline>
        </w:drawing>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And then, on the page of process lists, we can use either the standard setting or the custom setting to display the fundamental information on data. To be specific, users are able to customize the data structure of the target records by choosing to display different </w:t>
      </w:r>
      <w:r>
        <w:rPr>
          <w:rFonts w:ascii="Times New Roman" w:hAnsi="Times New Roman" w:cs="Times New Roman" w:hint="eastAsia"/>
          <w:sz w:val="24"/>
        </w:rPr>
        <w:t>information</w:t>
      </w:r>
      <w:r>
        <w:rPr>
          <w:rFonts w:ascii="Times New Roman" w:hAnsi="Times New Roman" w:cs="Times New Roman"/>
          <w:sz w:val="24"/>
        </w:rPr>
        <w:t>, such as the process title, methods used to obtain the data, process type, data type and so on.</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lastRenderedPageBreak/>
        <w:t xml:space="preserve">Secondly, the NIFS database also provides users with the periodic table interface </w:t>
      </w:r>
      <w:r w:rsidRPr="0065707D">
        <w:rPr>
          <w:rFonts w:ascii="Times New Roman" w:hAnsi="Times New Roman" w:cs="Times New Roman"/>
          <w:sz w:val="24"/>
        </w:rPr>
        <w:t>to simplify the proc</w:t>
      </w:r>
      <w:r>
        <w:rPr>
          <w:rFonts w:ascii="Times New Roman" w:hAnsi="Times New Roman" w:cs="Times New Roman" w:hint="eastAsia"/>
          <w:sz w:val="24"/>
        </w:rPr>
        <w:t>ess</w:t>
      </w:r>
      <w:r w:rsidRPr="0065707D">
        <w:rPr>
          <w:rFonts w:ascii="Times New Roman" w:hAnsi="Times New Roman" w:cs="Times New Roman"/>
          <w:sz w:val="24"/>
        </w:rPr>
        <w:t xml:space="preserve"> of </w:t>
      </w:r>
      <w:r>
        <w:rPr>
          <w:rFonts w:ascii="Times New Roman" w:hAnsi="Times New Roman" w:cs="Times New Roman" w:hint="eastAsia"/>
          <w:sz w:val="24"/>
        </w:rPr>
        <w:t>searching</w:t>
      </w:r>
      <w:r>
        <w:rPr>
          <w:rFonts w:ascii="Times New Roman" w:hAnsi="Times New Roman" w:cs="Times New Roman"/>
          <w:sz w:val="24"/>
        </w:rPr>
        <w:t xml:space="preserve"> </w:t>
      </w:r>
      <w:r w:rsidRPr="0065707D">
        <w:rPr>
          <w:rFonts w:ascii="Times New Roman" w:hAnsi="Times New Roman" w:cs="Times New Roman"/>
          <w:sz w:val="24"/>
        </w:rPr>
        <w:t>data</w:t>
      </w:r>
      <w:r>
        <w:rPr>
          <w:rFonts w:ascii="Times New Roman" w:hAnsi="Times New Roman" w:cs="Times New Roman"/>
          <w:sz w:val="24"/>
        </w:rPr>
        <w:t xml:space="preserve">. In this way, users are able to retrieve the information on target atomic and molecular data by simply clicking the name of the element. </w:t>
      </w:r>
      <w:r w:rsidRPr="00F40620">
        <w:rPr>
          <w:rFonts w:ascii="Times New Roman" w:hAnsi="Times New Roman" w:cs="Times New Roman"/>
          <w:color w:val="C58B16"/>
          <w:sz w:val="24"/>
        </w:rPr>
        <w:t>Fig 4</w:t>
      </w:r>
      <w:r>
        <w:rPr>
          <w:rFonts w:ascii="Times New Roman" w:hAnsi="Times New Roman" w:cs="Times New Roman"/>
          <w:sz w:val="24"/>
        </w:rPr>
        <w:t xml:space="preserve"> shows the periodic table interface in the NIFS database.</w:t>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4</w:t>
      </w:r>
      <w:r w:rsidRPr="00CF104C">
        <w:rPr>
          <w:rFonts w:ascii="Times New Roman" w:hAnsi="Times New Roman" w:cs="Times New Roman"/>
          <w:sz w:val="24"/>
        </w:rPr>
        <w:t xml:space="preserve"> </w:t>
      </w:r>
      <w:r>
        <w:rPr>
          <w:rFonts w:ascii="Times New Roman" w:hAnsi="Times New Roman" w:cs="Times New Roman" w:hint="eastAsia"/>
          <w:sz w:val="24"/>
        </w:rPr>
        <w:t>The periodic</w:t>
      </w:r>
      <w:r>
        <w:rPr>
          <w:rFonts w:ascii="Times New Roman" w:hAnsi="Times New Roman" w:cs="Times New Roman"/>
          <w:sz w:val="24"/>
        </w:rPr>
        <w:t xml:space="preserve"> </w:t>
      </w:r>
      <w:r>
        <w:rPr>
          <w:rFonts w:ascii="Times New Roman" w:hAnsi="Times New Roman" w:cs="Times New Roman" w:hint="eastAsia"/>
          <w:sz w:val="24"/>
        </w:rPr>
        <w:t>table</w:t>
      </w:r>
      <w:r>
        <w:rPr>
          <w:rFonts w:ascii="Times New Roman" w:hAnsi="Times New Roman" w:cs="Times New Roman"/>
          <w:sz w:val="24"/>
        </w:rPr>
        <w:t xml:space="preserve"> </w:t>
      </w:r>
      <w:r>
        <w:rPr>
          <w:rFonts w:ascii="Times New Roman" w:hAnsi="Times New Roman" w:cs="Times New Roman" w:hint="eastAsia"/>
          <w:sz w:val="24"/>
        </w:rPr>
        <w:t>interface</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search</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simplicity</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NIFS</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8218B2F" wp14:editId="19E55CDF">
            <wp:extent cx="5270500" cy="2941320"/>
            <wp:effectExtent l="0" t="0" r="0" b="508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 电子邮件&#10;&#10;描述已自动生成"/>
                    <pic:cNvPicPr/>
                  </pic:nvPicPr>
                  <pic:blipFill rotWithShape="1">
                    <a:blip r:embed="rId11" cstate="print">
                      <a:extLst>
                        <a:ext uri="{28A0092B-C50C-407E-A947-70E740481C1C}">
                          <a14:useLocalDpi xmlns:a14="http://schemas.microsoft.com/office/drawing/2010/main" val="0"/>
                        </a:ext>
                      </a:extLst>
                    </a:blip>
                    <a:srcRect t="-173" b="173"/>
                    <a:stretch/>
                  </pic:blipFill>
                  <pic:spPr bwMode="auto">
                    <a:xfrm>
                      <a:off x="0" y="0"/>
                      <a:ext cx="5270500" cy="2941320"/>
                    </a:xfrm>
                    <a:prstGeom prst="rect">
                      <a:avLst/>
                    </a:prstGeom>
                    <a:ln>
                      <a:noFill/>
                    </a:ln>
                    <a:extLst>
                      <a:ext uri="{53640926-AAD7-44D8-BBD7-CCE9431645EC}">
                        <a14:shadowObscured xmlns:a14="http://schemas.microsoft.com/office/drawing/2010/main"/>
                      </a:ext>
                    </a:extLst>
                  </pic:spPr>
                </pic:pic>
              </a:graphicData>
            </a:graphic>
          </wp:inline>
        </w:drawing>
      </w:r>
    </w:p>
    <w:p w:rsidR="00EC552D" w:rsidRDefault="00EC552D" w:rsidP="00EC552D">
      <w:pPr>
        <w:spacing w:before="100" w:beforeAutospacing="1"/>
        <w:ind w:firstLineChars="200" w:firstLine="480"/>
        <w:rPr>
          <w:rFonts w:ascii="Times New Roman" w:hAnsi="Times New Roman" w:cs="Times New Roman"/>
          <w:sz w:val="24"/>
        </w:rPr>
      </w:pPr>
    </w:p>
    <w:p w:rsidR="00EC552D" w:rsidRPr="00D408A0" w:rsidRDefault="00EC552D" w:rsidP="00EC552D">
      <w:pPr>
        <w:pStyle w:val="2"/>
        <w:rPr>
          <w:rFonts w:ascii="Times New Roman" w:hAnsi="Times New Roman" w:cs="Times New Roman"/>
          <w:sz w:val="28"/>
          <w:szCs w:val="28"/>
        </w:rPr>
      </w:pPr>
      <w:bookmarkStart w:id="37" w:name="_Toc52633815"/>
      <w:bookmarkStart w:id="38" w:name="_Toc52751310"/>
      <w:r w:rsidRPr="00D408A0">
        <w:rPr>
          <w:rFonts w:ascii="Times New Roman" w:hAnsi="Times New Roman" w:cs="Times New Roman"/>
          <w:sz w:val="28"/>
          <w:szCs w:val="28"/>
        </w:rPr>
        <w:t>3.</w:t>
      </w:r>
      <w:r w:rsidR="00AC549B">
        <w:rPr>
          <w:rFonts w:ascii="Times New Roman" w:hAnsi="Times New Roman" w:cs="Times New Roman"/>
          <w:sz w:val="28"/>
          <w:szCs w:val="28"/>
        </w:rPr>
        <w:t>2</w:t>
      </w:r>
      <w:r w:rsidRPr="00D408A0">
        <w:rPr>
          <w:rFonts w:ascii="Times New Roman" w:hAnsi="Times New Roman" w:cs="Times New Roman"/>
          <w:sz w:val="28"/>
          <w:szCs w:val="28"/>
        </w:rPr>
        <w:t xml:space="preserve"> NFRI</w:t>
      </w:r>
      <w:bookmarkEnd w:id="37"/>
      <w:bookmarkEnd w:id="38"/>
    </w:p>
    <w:p w:rsidR="00EC552D" w:rsidRDefault="00EC552D" w:rsidP="00EC552D">
      <w:pPr>
        <w:pStyle w:val="3"/>
        <w:rPr>
          <w:rFonts w:ascii="Times New Roman" w:hAnsi="Times New Roman" w:cs="Times New Roman"/>
          <w:i/>
          <w:iCs/>
          <w:sz w:val="28"/>
          <w:szCs w:val="28"/>
        </w:rPr>
      </w:pPr>
      <w:bookmarkStart w:id="39" w:name="_Toc52633816"/>
      <w:bookmarkStart w:id="40" w:name="_Toc52751311"/>
      <w:r w:rsidRPr="00D408A0">
        <w:rPr>
          <w:rFonts w:ascii="Times New Roman" w:hAnsi="Times New Roman" w:cs="Times New Roman"/>
          <w:i/>
          <w:iCs/>
          <w:sz w:val="28"/>
          <w:szCs w:val="28"/>
        </w:rPr>
        <w:t>(a) The development of NFRI database</w:t>
      </w:r>
      <w:bookmarkEnd w:id="39"/>
      <w:bookmarkEnd w:id="40"/>
    </w:p>
    <w:p w:rsidR="00EC552D" w:rsidRDefault="00EC552D" w:rsidP="00EC552D">
      <w:pPr>
        <w:spacing w:before="100" w:beforeAutospacing="1"/>
        <w:ind w:firstLineChars="200" w:firstLine="480"/>
        <w:rPr>
          <w:rFonts w:ascii="Times New Roman" w:hAnsi="Times New Roman" w:cs="Times New Roman"/>
          <w:sz w:val="24"/>
        </w:rPr>
      </w:pPr>
      <w:r w:rsidRPr="00641FD9">
        <w:rPr>
          <w:rFonts w:ascii="Times New Roman" w:hAnsi="Times New Roman" w:cs="Times New Roman"/>
          <w:sz w:val="24"/>
        </w:rPr>
        <w:t>The data center for plasma properties (DCPP)</w:t>
      </w:r>
      <w:r>
        <w:rPr>
          <w:rFonts w:ascii="Times New Roman" w:hAnsi="Times New Roman" w:cs="Times New Roman"/>
          <w:sz w:val="24"/>
        </w:rPr>
        <w:t xml:space="preserve"> has been founded by </w:t>
      </w:r>
      <w:r w:rsidRPr="00641FD9">
        <w:rPr>
          <w:rFonts w:ascii="Times New Roman" w:hAnsi="Times New Roman" w:cs="Times New Roman"/>
          <w:sz w:val="24"/>
        </w:rPr>
        <w:t>the National Fusion Research Institute (NFRI)</w:t>
      </w:r>
      <w:r>
        <w:rPr>
          <w:rFonts w:ascii="Times New Roman" w:hAnsi="Times New Roman" w:cs="Times New Roman"/>
          <w:sz w:val="24"/>
        </w:rPr>
        <w:t xml:space="preserve"> of Korea in 2006. Since its estab</w:t>
      </w:r>
      <w:r>
        <w:rPr>
          <w:rFonts w:ascii="Times New Roman" w:hAnsi="Times New Roman" w:cs="Times New Roman" w:hint="eastAsia"/>
          <w:sz w:val="24"/>
        </w:rPr>
        <w:t>lishment</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NFRI</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w:t>
      </w:r>
      <w:r>
        <w:rPr>
          <w:rFonts w:ascii="Times New Roman" w:hAnsi="Times New Roman" w:cs="Times New Roman" w:hint="eastAsia"/>
          <w:sz w:val="24"/>
        </w:rPr>
        <w:t>has</w:t>
      </w:r>
      <w:r>
        <w:rPr>
          <w:rFonts w:ascii="Times New Roman" w:hAnsi="Times New Roman" w:cs="Times New Roman"/>
          <w:sz w:val="24"/>
        </w:rPr>
        <w:t xml:space="preserve"> </w:t>
      </w:r>
      <w:r>
        <w:rPr>
          <w:rFonts w:ascii="Times New Roman" w:hAnsi="Times New Roman" w:cs="Times New Roman" w:hint="eastAsia"/>
          <w:sz w:val="24"/>
        </w:rPr>
        <w:t>been</w:t>
      </w:r>
      <w:r>
        <w:rPr>
          <w:rFonts w:ascii="Times New Roman" w:hAnsi="Times New Roman" w:cs="Times New Roman"/>
          <w:sz w:val="24"/>
        </w:rPr>
        <w:t xml:space="preserve"> </w:t>
      </w:r>
      <w:r w:rsidRPr="00641FD9">
        <w:rPr>
          <w:rFonts w:ascii="Times New Roman" w:hAnsi="Times New Roman" w:cs="Times New Roman"/>
          <w:sz w:val="24"/>
        </w:rPr>
        <w:t xml:space="preserve">collecting relevant information </w:t>
      </w:r>
      <w:r>
        <w:rPr>
          <w:rFonts w:ascii="Times New Roman" w:hAnsi="Times New Roman" w:cs="Times New Roman" w:hint="eastAsia"/>
          <w:sz w:val="24"/>
        </w:rPr>
        <w:t>on</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about</w:t>
      </w:r>
      <w:r>
        <w:rPr>
          <w:rFonts w:ascii="Times New Roman" w:hAnsi="Times New Roman" w:cs="Times New Roman"/>
          <w:sz w:val="24"/>
        </w:rPr>
        <w:t xml:space="preserve"> </w:t>
      </w:r>
      <w:r>
        <w:rPr>
          <w:rFonts w:ascii="Times New Roman" w:hAnsi="Times New Roman" w:cs="Times New Roman" w:hint="eastAsia"/>
          <w:sz w:val="24"/>
        </w:rPr>
        <w:t>plasma</w:t>
      </w:r>
      <w:r>
        <w:rPr>
          <w:rFonts w:ascii="Times New Roman" w:hAnsi="Times New Roman" w:cs="Times New Roman"/>
          <w:sz w:val="24"/>
        </w:rPr>
        <w:t xml:space="preserve"> </w:t>
      </w:r>
      <w:r>
        <w:rPr>
          <w:rFonts w:ascii="Times New Roman" w:hAnsi="Times New Roman" w:cs="Times New Roman" w:hint="eastAsia"/>
          <w:sz w:val="24"/>
        </w:rPr>
        <w:t>properties</w:t>
      </w:r>
      <w:r>
        <w:rPr>
          <w:rFonts w:ascii="Times New Roman" w:hAnsi="Times New Roman" w:cs="Times New Roman"/>
          <w:sz w:val="24"/>
        </w:rPr>
        <w:t xml:space="preserve"> </w:t>
      </w:r>
      <w:r w:rsidRPr="00641FD9">
        <w:rPr>
          <w:rFonts w:ascii="Times New Roman" w:hAnsi="Times New Roman" w:cs="Times New Roman"/>
          <w:sz w:val="24"/>
        </w:rPr>
        <w:t>continuously</w:t>
      </w:r>
      <w:r>
        <w:rPr>
          <w:rFonts w:ascii="Times New Roman" w:hAnsi="Times New Roman" w:cs="Times New Roman"/>
          <w:sz w:val="24"/>
        </w:rPr>
        <w:t xml:space="preserve">. So far, the number of plasma properties data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NFRI</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w:t>
      </w:r>
      <w:r>
        <w:rPr>
          <w:rFonts w:ascii="Times New Roman" w:hAnsi="Times New Roman" w:cs="Times New Roman" w:hint="eastAsia"/>
          <w:sz w:val="24"/>
        </w:rPr>
        <w:t>have</w:t>
      </w:r>
      <w:r>
        <w:rPr>
          <w:rFonts w:ascii="Times New Roman" w:hAnsi="Times New Roman" w:cs="Times New Roman"/>
          <w:sz w:val="24"/>
        </w:rPr>
        <w:t xml:space="preserve"> </w:t>
      </w:r>
      <w:r>
        <w:rPr>
          <w:rFonts w:ascii="Times New Roman" w:hAnsi="Times New Roman" w:cs="Times New Roman" w:hint="eastAsia"/>
          <w:sz w:val="24"/>
        </w:rPr>
        <w:t>approached</w:t>
      </w:r>
      <w:r>
        <w:rPr>
          <w:rFonts w:ascii="Times New Roman" w:hAnsi="Times New Roman" w:cs="Times New Roman"/>
          <w:sz w:val="24"/>
        </w:rPr>
        <w:t xml:space="preserve"> 100000[</w:t>
      </w:r>
      <w:r>
        <w:rPr>
          <w:rFonts w:ascii="Times New Roman" w:hAnsi="Times New Roman" w:cs="Times New Roman"/>
          <w:b/>
          <w:bCs/>
          <w:color w:val="0432FF"/>
          <w:sz w:val="24"/>
        </w:rPr>
        <w:t>34</w:t>
      </w:r>
      <w:r w:rsidRPr="00597851">
        <w:rPr>
          <w:rFonts w:ascii="Times New Roman" w:hAnsi="Times New Roman" w:cs="Times New Roman"/>
          <w:sz w:val="24"/>
        </w:rPr>
        <w:t>]</w:t>
      </w:r>
      <w:r>
        <w:rPr>
          <w:rFonts w:ascii="Times New Roman" w:hAnsi="Times New Roman" w:cs="Times New Roman"/>
          <w:sz w:val="24"/>
        </w:rPr>
        <w:t>.</w:t>
      </w:r>
    </w:p>
    <w:p w:rsidR="00EC552D" w:rsidRPr="00641FD9"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ince</w:t>
      </w:r>
      <w:r>
        <w:rPr>
          <w:rFonts w:ascii="Times New Roman" w:hAnsi="Times New Roman" w:cs="Times New Roman"/>
          <w:sz w:val="24"/>
        </w:rPr>
        <w:t xml:space="preserve"> </w:t>
      </w:r>
      <w:r>
        <w:rPr>
          <w:rFonts w:ascii="Times New Roman" w:hAnsi="Times New Roman" w:cs="Times New Roman" w:hint="eastAsia"/>
          <w:sz w:val="24"/>
        </w:rPr>
        <w:t>that</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previous</w:t>
      </w:r>
      <w:r>
        <w:rPr>
          <w:rFonts w:ascii="Times New Roman" w:hAnsi="Times New Roman" w:cs="Times New Roman"/>
          <w:sz w:val="24"/>
        </w:rPr>
        <w:t xml:space="preserve"> </w:t>
      </w:r>
      <w:r>
        <w:rPr>
          <w:rFonts w:ascii="Times New Roman" w:hAnsi="Times New Roman" w:cs="Times New Roman" w:hint="eastAsia"/>
          <w:sz w:val="24"/>
        </w:rPr>
        <w:t>system</w:t>
      </w:r>
      <w:r>
        <w:rPr>
          <w:rFonts w:ascii="Times New Roman" w:hAnsi="Times New Roman" w:cs="Times New Roman"/>
          <w:sz w:val="24"/>
        </w:rPr>
        <w:t xml:space="preserve"> </w:t>
      </w:r>
      <w:r>
        <w:rPr>
          <w:rFonts w:ascii="Times New Roman" w:hAnsi="Times New Roman" w:cs="Times New Roman" w:hint="eastAsia"/>
          <w:sz w:val="24"/>
        </w:rPr>
        <w:t>used</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NFRI</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w:t>
      </w:r>
      <w:r>
        <w:rPr>
          <w:rFonts w:ascii="Times New Roman" w:hAnsi="Times New Roman" w:cs="Times New Roman" w:hint="eastAsia"/>
          <w:sz w:val="24"/>
        </w:rPr>
        <w:t>fails</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include</w:t>
      </w:r>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 xml:space="preserve"> </w:t>
      </w:r>
      <w:r>
        <w:rPr>
          <w:rFonts w:ascii="Times New Roman" w:hAnsi="Times New Roman" w:cs="Times New Roman" w:hint="eastAsia"/>
          <w:sz w:val="24"/>
        </w:rPr>
        <w:t>wide</w:t>
      </w:r>
      <w:r>
        <w:rPr>
          <w:rFonts w:ascii="Times New Roman" w:hAnsi="Times New Roman" w:cs="Times New Roman"/>
          <w:sz w:val="24"/>
        </w:rPr>
        <w:t xml:space="preserve"> </w:t>
      </w:r>
      <w:r>
        <w:rPr>
          <w:rFonts w:ascii="Times New Roman" w:hAnsi="Times New Roman" w:cs="Times New Roman" w:hint="eastAsia"/>
          <w:sz w:val="24"/>
        </w:rPr>
        <w:t>variety</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information</w:t>
      </w:r>
      <w:r>
        <w:rPr>
          <w:rFonts w:ascii="Times New Roman" w:hAnsi="Times New Roman" w:cs="Times New Roman"/>
          <w:sz w:val="24"/>
        </w:rPr>
        <w:t xml:space="preserve"> </w:t>
      </w:r>
      <w:r>
        <w:rPr>
          <w:rFonts w:ascii="Times New Roman" w:hAnsi="Times New Roman" w:cs="Times New Roman" w:hint="eastAsia"/>
          <w:sz w:val="24"/>
        </w:rPr>
        <w:t>related</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cross</w:t>
      </w:r>
      <w:r>
        <w:rPr>
          <w:rFonts w:ascii="Times New Roman" w:hAnsi="Times New Roman" w:cs="Times New Roman"/>
          <w:sz w:val="24"/>
        </w:rPr>
        <w:t xml:space="preserve"> </w:t>
      </w:r>
      <w:r>
        <w:rPr>
          <w:rFonts w:ascii="Times New Roman" w:hAnsi="Times New Roman" w:cs="Times New Roman" w:hint="eastAsia"/>
          <w:sz w:val="24"/>
        </w:rPr>
        <w:t>sections</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electron</w:t>
      </w:r>
      <w:r>
        <w:rPr>
          <w:rFonts w:ascii="Times New Roman" w:hAnsi="Times New Roman" w:cs="Times New Roman"/>
          <w:sz w:val="24"/>
        </w:rPr>
        <w:t xml:space="preserve"> </w:t>
      </w:r>
      <w:r>
        <w:rPr>
          <w:rFonts w:ascii="Times New Roman" w:hAnsi="Times New Roman" w:cs="Times New Roman" w:hint="eastAsia"/>
          <w:sz w:val="24"/>
        </w:rPr>
        <w:t>impact</w:t>
      </w:r>
      <w:r>
        <w:rPr>
          <w:rFonts w:ascii="Times New Roman" w:hAnsi="Times New Roman" w:cs="Times New Roman"/>
          <w:sz w:val="24"/>
        </w:rPr>
        <w:t xml:space="preserve"> </w:t>
      </w:r>
      <w:r>
        <w:rPr>
          <w:rFonts w:ascii="Times New Roman" w:hAnsi="Times New Roman" w:cs="Times New Roman" w:hint="eastAsia"/>
          <w:sz w:val="24"/>
        </w:rPr>
        <w:t>processes</w:t>
      </w:r>
      <w:r>
        <w:rPr>
          <w:rFonts w:ascii="Times New Roman" w:hAnsi="Times New Roman" w:cs="Times New Roman"/>
          <w:sz w:val="24"/>
        </w:rPr>
        <w:t xml:space="preserve">, rate coefficients for heavy particle impact processes, sticking coefficients for surface reaction processes, as well as thermodynamic data. To solve this problem, a new system has been developed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already</w:t>
      </w:r>
      <w:r>
        <w:rPr>
          <w:rFonts w:ascii="Times New Roman" w:hAnsi="Times New Roman" w:cs="Times New Roman"/>
          <w:sz w:val="24"/>
        </w:rPr>
        <w:t xml:space="preserve"> been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use</w:t>
      </w:r>
      <w:r>
        <w:rPr>
          <w:rFonts w:ascii="Times New Roman" w:hAnsi="Times New Roman" w:cs="Times New Roman"/>
          <w:sz w:val="24"/>
        </w:rPr>
        <w:t xml:space="preserve"> now.</w:t>
      </w:r>
    </w:p>
    <w:p w:rsidR="00EC552D" w:rsidRDefault="00EC552D" w:rsidP="00EC552D">
      <w:pPr>
        <w:pStyle w:val="3"/>
        <w:rPr>
          <w:rFonts w:ascii="Times New Roman" w:hAnsi="Times New Roman" w:cs="Times New Roman"/>
          <w:i/>
          <w:iCs/>
          <w:sz w:val="28"/>
          <w:szCs w:val="28"/>
        </w:rPr>
      </w:pPr>
      <w:bookmarkStart w:id="41" w:name="_Toc52633817"/>
      <w:bookmarkStart w:id="42" w:name="_Toc52751312"/>
      <w:r w:rsidRPr="00D408A0">
        <w:rPr>
          <w:rFonts w:ascii="Times New Roman" w:hAnsi="Times New Roman" w:cs="Times New Roman"/>
          <w:i/>
          <w:iCs/>
          <w:sz w:val="28"/>
          <w:szCs w:val="28"/>
        </w:rPr>
        <w:lastRenderedPageBreak/>
        <w:t>(b) Overview of NFRI database</w:t>
      </w:r>
      <w:bookmarkEnd w:id="41"/>
      <w:bookmarkEnd w:id="42"/>
    </w:p>
    <w:p w:rsidR="00EC552D" w:rsidRPr="00333399"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The NIFS </w:t>
      </w:r>
      <w:r w:rsidRPr="00333399">
        <w:rPr>
          <w:rFonts w:ascii="Times New Roman" w:hAnsi="Times New Roman" w:cs="Times New Roman"/>
          <w:sz w:val="24"/>
        </w:rPr>
        <w:t xml:space="preserve">Bulk and </w:t>
      </w:r>
      <w:r>
        <w:rPr>
          <w:rFonts w:ascii="Times New Roman" w:hAnsi="Times New Roman" w:cs="Times New Roman"/>
          <w:sz w:val="24"/>
        </w:rPr>
        <w:t>S</w:t>
      </w:r>
      <w:r w:rsidRPr="00333399">
        <w:rPr>
          <w:rFonts w:ascii="Times New Roman" w:hAnsi="Times New Roman" w:cs="Times New Roman"/>
          <w:sz w:val="24"/>
        </w:rPr>
        <w:t xml:space="preserve">urface </w:t>
      </w:r>
      <w:r>
        <w:rPr>
          <w:rFonts w:ascii="Times New Roman" w:hAnsi="Times New Roman" w:cs="Times New Roman"/>
          <w:sz w:val="24"/>
        </w:rPr>
        <w:t>C</w:t>
      </w:r>
      <w:r w:rsidRPr="00333399">
        <w:rPr>
          <w:rFonts w:ascii="Times New Roman" w:hAnsi="Times New Roman" w:cs="Times New Roman"/>
          <w:sz w:val="24"/>
        </w:rPr>
        <w:t xml:space="preserve">hemistry </w:t>
      </w:r>
      <w:r>
        <w:rPr>
          <w:rFonts w:ascii="Times New Roman" w:hAnsi="Times New Roman" w:cs="Times New Roman"/>
          <w:sz w:val="24"/>
        </w:rPr>
        <w:t>D</w:t>
      </w:r>
      <w:r w:rsidRPr="00333399">
        <w:rPr>
          <w:rFonts w:ascii="Times New Roman" w:hAnsi="Times New Roman" w:cs="Times New Roman"/>
          <w:sz w:val="24"/>
        </w:rPr>
        <w:t xml:space="preserve">atabase (DB) </w:t>
      </w:r>
      <w:r>
        <w:rPr>
          <w:rFonts w:ascii="Times New Roman" w:hAnsi="Times New Roman" w:cs="Times New Roman"/>
          <w:sz w:val="24"/>
        </w:rPr>
        <w:t>[</w:t>
      </w:r>
      <w:r>
        <w:rPr>
          <w:rFonts w:ascii="Times New Roman" w:hAnsi="Times New Roman" w:cs="Times New Roman"/>
          <w:b/>
          <w:bCs/>
          <w:color w:val="0432FF"/>
          <w:sz w:val="24"/>
        </w:rPr>
        <w:t>35</w:t>
      </w:r>
      <w:r w:rsidRPr="00597851">
        <w:rPr>
          <w:rFonts w:ascii="Times New Roman" w:hAnsi="Times New Roman" w:cs="Times New Roman"/>
          <w:sz w:val="24"/>
        </w:rPr>
        <w:t>]</w:t>
      </w:r>
      <w:r w:rsidRPr="00333399">
        <w:rPr>
          <w:rFonts w:ascii="Times New Roman" w:hAnsi="Times New Roman" w:cs="Times New Roman"/>
          <w:sz w:val="24"/>
        </w:rPr>
        <w:t xml:space="preserve"> contain</w:t>
      </w:r>
      <w:r>
        <w:rPr>
          <w:rFonts w:ascii="Times New Roman" w:hAnsi="Times New Roman" w:cs="Times New Roman"/>
          <w:sz w:val="24"/>
        </w:rPr>
        <w:t>s</w:t>
      </w:r>
      <w:r w:rsidRPr="00333399">
        <w:rPr>
          <w:rFonts w:ascii="Times New Roman" w:hAnsi="Times New Roman" w:cs="Times New Roman"/>
          <w:sz w:val="24"/>
        </w:rPr>
        <w:t xml:space="preserve"> a variety of different types of </w:t>
      </w:r>
      <w:r>
        <w:rPr>
          <w:rFonts w:ascii="Times New Roman" w:hAnsi="Times New Roman" w:cs="Times New Roman"/>
          <w:sz w:val="24"/>
        </w:rPr>
        <w:t>reaction processes</w:t>
      </w:r>
      <w:r w:rsidRPr="00333399">
        <w:rPr>
          <w:rFonts w:ascii="Times New Roman" w:hAnsi="Times New Roman" w:cs="Times New Roman"/>
          <w:sz w:val="24"/>
        </w:rPr>
        <w:t>, including thermodynamic</w:t>
      </w:r>
      <w:r>
        <w:rPr>
          <w:rFonts w:ascii="Times New Roman" w:hAnsi="Times New Roman" w:cs="Times New Roman"/>
          <w:sz w:val="24"/>
        </w:rPr>
        <w:t xml:space="preserve"> reactions</w:t>
      </w:r>
      <w:r w:rsidRPr="00333399">
        <w:rPr>
          <w:rFonts w:ascii="Times New Roman" w:hAnsi="Times New Roman" w:cs="Times New Roman"/>
          <w:sz w:val="24"/>
        </w:rPr>
        <w:t>, collision reaction</w:t>
      </w:r>
      <w:r>
        <w:rPr>
          <w:rFonts w:ascii="Times New Roman" w:hAnsi="Times New Roman" w:cs="Times New Roman"/>
          <w:sz w:val="24"/>
        </w:rPr>
        <w:t>s</w:t>
      </w:r>
      <w:r w:rsidRPr="00333399">
        <w:rPr>
          <w:rFonts w:ascii="Times New Roman" w:hAnsi="Times New Roman" w:cs="Times New Roman"/>
          <w:sz w:val="24"/>
        </w:rPr>
        <w:t xml:space="preserve">, </w:t>
      </w:r>
      <w:r>
        <w:rPr>
          <w:rFonts w:ascii="Times New Roman" w:hAnsi="Times New Roman" w:cs="Times New Roman"/>
          <w:sz w:val="24"/>
        </w:rPr>
        <w:t>and surface reactions</w:t>
      </w:r>
      <w:r w:rsidRPr="00333399">
        <w:rPr>
          <w:rFonts w:ascii="Times New Roman" w:hAnsi="Times New Roman" w:cs="Times New Roman"/>
          <w:sz w:val="24"/>
        </w:rPr>
        <w:t xml:space="preserve">, which are required by </w:t>
      </w:r>
      <w:r>
        <w:rPr>
          <w:rFonts w:ascii="Times New Roman" w:hAnsi="Times New Roman" w:cs="Times New Roman"/>
          <w:sz w:val="24"/>
        </w:rPr>
        <w:t xml:space="preserve">researchers and scientists in </w:t>
      </w:r>
      <w:r w:rsidRPr="00333399">
        <w:rPr>
          <w:rFonts w:ascii="Times New Roman" w:hAnsi="Times New Roman" w:cs="Times New Roman"/>
          <w:sz w:val="24"/>
        </w:rPr>
        <w:t xml:space="preserve">plasma </w:t>
      </w:r>
      <w:r>
        <w:rPr>
          <w:rFonts w:ascii="Times New Roman" w:hAnsi="Times New Roman" w:cs="Times New Roman"/>
          <w:sz w:val="24"/>
        </w:rPr>
        <w:t xml:space="preserve">fields </w:t>
      </w:r>
      <w:r w:rsidRPr="00333399">
        <w:rPr>
          <w:rFonts w:ascii="Times New Roman" w:hAnsi="Times New Roman" w:cs="Times New Roman"/>
          <w:sz w:val="24"/>
        </w:rPr>
        <w:t>to compute plasma parameters. These data are presented in both digital and picture forms.</w:t>
      </w:r>
    </w:p>
    <w:p w:rsidR="00EC552D" w:rsidRPr="00AA4A81" w:rsidRDefault="00EC552D" w:rsidP="00EC552D">
      <w:pPr>
        <w:spacing w:before="100" w:beforeAutospacing="1"/>
        <w:ind w:firstLineChars="200" w:firstLine="480"/>
        <w:rPr>
          <w:rFonts w:ascii="Times New Roman" w:hAnsi="Times New Roman" w:cs="Times New Roman"/>
          <w:sz w:val="24"/>
        </w:rPr>
      </w:pPr>
      <w:r w:rsidRPr="00333399">
        <w:rPr>
          <w:rFonts w:ascii="Times New Roman" w:hAnsi="Times New Roman" w:cs="Times New Roman"/>
          <w:sz w:val="24"/>
        </w:rPr>
        <w:t>Currently, there are a total</w:t>
      </w:r>
      <w:r>
        <w:rPr>
          <w:rFonts w:ascii="Times New Roman" w:hAnsi="Times New Roman" w:cs="Times New Roman"/>
          <w:sz w:val="24"/>
        </w:rPr>
        <w:t xml:space="preserve"> number</w:t>
      </w:r>
      <w:r w:rsidRPr="00333399">
        <w:rPr>
          <w:rFonts w:ascii="Times New Roman" w:hAnsi="Times New Roman" w:cs="Times New Roman"/>
          <w:sz w:val="24"/>
        </w:rPr>
        <w:t xml:space="preserve"> of </w:t>
      </w:r>
      <w:r>
        <w:rPr>
          <w:rFonts w:ascii="Times New Roman" w:hAnsi="Times New Roman" w:cs="Times New Roman"/>
          <w:sz w:val="24"/>
        </w:rPr>
        <w:t xml:space="preserve">100000 records included in the NFRI database. Collision processes has the largest number of records, which is composed of nearly 70000 rate coefficients, 35000 cross sections and another 4 differential cross sections. And the data of collision processes are collected by three ways: experiments, theoretical calculation, or recommendation. Most data for this type are obtained from papers published previously. For surface reaction processes, there are three groups of reactions classified by sputtering yields, which is Xe, Kr and Ar. The target count of each groups is 15. All the data about surface reactions are collected from published articles. Lastly, for thermodynamic reactions, this kind of data is calculated by </w:t>
      </w:r>
      <w:r w:rsidRPr="00333399">
        <w:rPr>
          <w:rFonts w:ascii="Times New Roman" w:hAnsi="Times New Roman" w:cs="Times New Roman"/>
          <w:sz w:val="24"/>
        </w:rPr>
        <w:t xml:space="preserve">quantum chemistry theory </w:t>
      </w:r>
      <w:r>
        <w:rPr>
          <w:rFonts w:ascii="Times New Roman" w:hAnsi="Times New Roman" w:cs="Times New Roman"/>
          <w:sz w:val="24"/>
        </w:rPr>
        <w:t xml:space="preserve">methods. </w:t>
      </w:r>
      <w:r w:rsidRPr="00BF69DC">
        <w:rPr>
          <w:rFonts w:ascii="Times New Roman" w:hAnsi="Times New Roman" w:cs="Times New Roman"/>
          <w:color w:val="C00000"/>
          <w:sz w:val="24"/>
        </w:rPr>
        <w:t>Table 4</w:t>
      </w:r>
      <w:r w:rsidRPr="00AA4A81">
        <w:rPr>
          <w:rFonts w:ascii="Times New Roman" w:hAnsi="Times New Roman" w:cs="Times New Roman"/>
          <w:sz w:val="24"/>
        </w:rPr>
        <w:t xml:space="preserve"> shows the </w:t>
      </w:r>
      <w:r>
        <w:rPr>
          <w:rFonts w:ascii="Times New Roman" w:hAnsi="Times New Roman" w:cs="Times New Roman"/>
          <w:sz w:val="24"/>
        </w:rPr>
        <w:t>information on</w:t>
      </w:r>
      <w:r w:rsidRPr="00AA4A81">
        <w:rPr>
          <w:rFonts w:ascii="Times New Roman" w:hAnsi="Times New Roman" w:cs="Times New Roman"/>
          <w:sz w:val="24"/>
        </w:rPr>
        <w:t xml:space="preserve"> data stored in the NFRI database.</w:t>
      </w:r>
    </w:p>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4</w:t>
      </w:r>
      <w:r w:rsidRPr="00C04CED">
        <w:rPr>
          <w:rFonts w:ascii="Times New Roman" w:hAnsi="Times New Roman" w:cs="Times New Roman"/>
          <w:sz w:val="24"/>
        </w:rPr>
        <w:t xml:space="preserve"> </w:t>
      </w:r>
      <w:r>
        <w:rPr>
          <w:rFonts w:ascii="Times New Roman" w:hAnsi="Times New Roman" w:cs="Times New Roman" w:hint="eastAsia"/>
          <w:sz w:val="24"/>
        </w:rPr>
        <w:t>NFRI</w:t>
      </w:r>
      <w:r>
        <w:rPr>
          <w:rFonts w:ascii="Times New Roman" w:hAnsi="Times New Roman" w:cs="Times New Roman"/>
          <w:sz w:val="24"/>
        </w:rPr>
        <w:t xml:space="preserve"> </w:t>
      </w:r>
      <w:r w:rsidRPr="004D46D8">
        <w:rPr>
          <w:rFonts w:ascii="Times New Roman" w:hAnsi="Times New Roman" w:cs="Times New Roman"/>
          <w:sz w:val="24"/>
        </w:rPr>
        <w:t xml:space="preserve">Bulk and </w:t>
      </w:r>
      <w:r>
        <w:rPr>
          <w:rFonts w:ascii="Times New Roman" w:hAnsi="Times New Roman" w:cs="Times New Roman"/>
          <w:sz w:val="24"/>
        </w:rPr>
        <w:t>S</w:t>
      </w:r>
      <w:r w:rsidRPr="004D46D8">
        <w:rPr>
          <w:rFonts w:ascii="Times New Roman" w:hAnsi="Times New Roman" w:cs="Times New Roman"/>
          <w:sz w:val="24"/>
        </w:rPr>
        <w:t xml:space="preserve">urface </w:t>
      </w:r>
      <w:r>
        <w:rPr>
          <w:rFonts w:ascii="Times New Roman" w:hAnsi="Times New Roman" w:cs="Times New Roman"/>
          <w:sz w:val="24"/>
        </w:rPr>
        <w:t>C</w:t>
      </w:r>
      <w:r w:rsidRPr="004D46D8">
        <w:rPr>
          <w:rFonts w:ascii="Times New Roman" w:hAnsi="Times New Roman" w:cs="Times New Roman"/>
          <w:sz w:val="24"/>
        </w:rPr>
        <w:t xml:space="preserve">hemistry </w:t>
      </w:r>
      <w:r>
        <w:rPr>
          <w:rFonts w:ascii="Times New Roman" w:hAnsi="Times New Roman" w:cs="Times New Roman"/>
          <w:sz w:val="24"/>
        </w:rPr>
        <w:t>D</w:t>
      </w:r>
      <w:r w:rsidRPr="004D46D8">
        <w:rPr>
          <w:rFonts w:ascii="Times New Roman" w:hAnsi="Times New Roman" w:cs="Times New Roman"/>
          <w:sz w:val="24"/>
        </w:rPr>
        <w:t>atabase</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097"/>
        <w:gridCol w:w="1834"/>
        <w:gridCol w:w="4459"/>
        <w:gridCol w:w="910"/>
      </w:tblGrid>
      <w:tr w:rsidR="00EC552D" w:rsidRPr="007C56F0" w:rsidTr="00EC552D">
        <w:trPr>
          <w:trHeight w:val="567"/>
          <w:jc w:val="center"/>
        </w:trPr>
        <w:tc>
          <w:tcPr>
            <w:tcW w:w="661" w:type="pct"/>
            <w:tcBorders>
              <w:top w:val="single" w:sz="18" w:space="0" w:color="000000" w:themeColor="text1"/>
              <w:bottom w:val="single" w:sz="4" w:space="0" w:color="595959" w:themeColor="text1" w:themeTint="A6"/>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T</w:t>
            </w:r>
            <w:r w:rsidRPr="007C56F0">
              <w:rPr>
                <w:rFonts w:ascii="Times New Roman" w:hAnsi="Times New Roman" w:cs="Times New Roman" w:hint="eastAsia"/>
                <w:sz w:val="22"/>
                <w:szCs w:val="22"/>
              </w:rPr>
              <w:t>ype</w:t>
            </w:r>
          </w:p>
        </w:tc>
        <w:tc>
          <w:tcPr>
            <w:tcW w:w="1105" w:type="pct"/>
            <w:tcBorders>
              <w:top w:val="single" w:sz="18" w:space="0" w:color="000000" w:themeColor="text1"/>
              <w:bottom w:val="single" w:sz="4" w:space="0" w:color="595959" w:themeColor="text1" w:themeTint="A6"/>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N</w:t>
            </w:r>
            <w:r w:rsidRPr="007C56F0">
              <w:rPr>
                <w:rFonts w:ascii="Times New Roman" w:hAnsi="Times New Roman" w:cs="Times New Roman" w:hint="eastAsia"/>
                <w:sz w:val="22"/>
                <w:szCs w:val="22"/>
              </w:rPr>
              <w:t>ame</w:t>
            </w:r>
          </w:p>
        </w:tc>
        <w:tc>
          <w:tcPr>
            <w:tcW w:w="2686" w:type="pct"/>
            <w:tcBorders>
              <w:top w:val="single" w:sz="18" w:space="0" w:color="000000" w:themeColor="text1"/>
              <w:bottom w:val="single" w:sz="4" w:space="0" w:color="595959" w:themeColor="text1" w:themeTint="A6"/>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hint="eastAsia"/>
                <w:sz w:val="22"/>
                <w:szCs w:val="22"/>
              </w:rPr>
              <w:t>Description</w:t>
            </w:r>
          </w:p>
        </w:tc>
        <w:tc>
          <w:tcPr>
            <w:tcW w:w="548" w:type="pct"/>
            <w:tcBorders>
              <w:top w:val="single" w:sz="18" w:space="0" w:color="000000" w:themeColor="text1"/>
              <w:bottom w:val="single" w:sz="4" w:space="0" w:color="595959" w:themeColor="text1" w:themeTint="A6"/>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hint="eastAsia"/>
                <w:sz w:val="22"/>
                <w:szCs w:val="22"/>
              </w:rPr>
              <w:t>Record</w:t>
            </w:r>
          </w:p>
        </w:tc>
      </w:tr>
      <w:tr w:rsidR="00EC552D" w:rsidRPr="007C56F0" w:rsidTr="00EC552D">
        <w:trPr>
          <w:trHeight w:val="567"/>
          <w:jc w:val="center"/>
        </w:trPr>
        <w:tc>
          <w:tcPr>
            <w:tcW w:w="661" w:type="pct"/>
            <w:vMerge w:val="restart"/>
            <w:tcBorders>
              <w:top w:val="single" w:sz="4" w:space="0" w:color="595959" w:themeColor="text1" w:themeTint="A6"/>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C</w:t>
            </w:r>
            <w:r w:rsidRPr="007C56F0">
              <w:rPr>
                <w:rFonts w:ascii="Times New Roman" w:hAnsi="Times New Roman" w:cs="Times New Roman" w:hint="eastAsia"/>
                <w:sz w:val="22"/>
                <w:szCs w:val="22"/>
              </w:rPr>
              <w:t>ollision</w:t>
            </w:r>
            <w:r>
              <w:rPr>
                <w:rFonts w:ascii="Times New Roman" w:hAnsi="Times New Roman" w:cs="Times New Roman"/>
                <w:sz w:val="22"/>
                <w:szCs w:val="22"/>
              </w:rPr>
              <w:t xml:space="preserve"> processes</w:t>
            </w:r>
          </w:p>
        </w:tc>
        <w:tc>
          <w:tcPr>
            <w:tcW w:w="1105" w:type="pct"/>
            <w:tcBorders>
              <w:top w:val="single" w:sz="4" w:space="0" w:color="595959" w:themeColor="text1" w:themeTint="A6"/>
              <w:bottom w:val="nil"/>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C</w:t>
            </w:r>
            <w:r w:rsidRPr="007C56F0">
              <w:rPr>
                <w:rFonts w:ascii="Times New Roman" w:hAnsi="Times New Roman" w:cs="Times New Roman" w:hint="eastAsia"/>
                <w:sz w:val="22"/>
                <w:szCs w:val="22"/>
              </w:rPr>
              <w:t>ross</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section</w:t>
            </w:r>
          </w:p>
        </w:tc>
        <w:tc>
          <w:tcPr>
            <w:tcW w:w="2686" w:type="pct"/>
            <w:tcBorders>
              <w:top w:val="single" w:sz="4" w:space="0" w:color="595959" w:themeColor="text1" w:themeTint="A6"/>
              <w:bottom w:val="nil"/>
            </w:tcBorders>
            <w:vAlign w:val="center"/>
          </w:tcPr>
          <w:p w:rsidR="00EC552D" w:rsidRPr="007C56F0" w:rsidRDefault="00EC552D" w:rsidP="00EC552D">
            <w:pPr>
              <w:rPr>
                <w:rFonts w:ascii="Times New Roman" w:hAnsi="Times New Roman" w:cs="Times New Roman"/>
                <w:sz w:val="22"/>
                <w:szCs w:val="22"/>
              </w:rPr>
            </w:pPr>
            <w:r w:rsidRPr="007C56F0">
              <w:rPr>
                <w:rFonts w:ascii="Times New Roman" w:hAnsi="Times New Roman" w:cs="Times New Roman"/>
                <w:sz w:val="22"/>
                <w:szCs w:val="22"/>
              </w:rPr>
              <w:t>C</w:t>
            </w:r>
            <w:r w:rsidRPr="007C56F0">
              <w:rPr>
                <w:rFonts w:ascii="Times New Roman" w:hAnsi="Times New Roman" w:cs="Times New Roman" w:hint="eastAsia"/>
                <w:sz w:val="22"/>
                <w:szCs w:val="22"/>
              </w:rPr>
              <w:t>ross</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section</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processes</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for</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electron</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impact</w:t>
            </w:r>
            <w:r w:rsidRPr="007C56F0">
              <w:rPr>
                <w:rFonts w:ascii="Times New Roman" w:hAnsi="Times New Roman" w:cs="Times New Roman"/>
                <w:sz w:val="22"/>
                <w:szCs w:val="22"/>
              </w:rPr>
              <w:t>, heavy particle impact and photon impact</w:t>
            </w:r>
          </w:p>
        </w:tc>
        <w:tc>
          <w:tcPr>
            <w:tcW w:w="548" w:type="pct"/>
            <w:tcBorders>
              <w:top w:val="single" w:sz="4" w:space="0" w:color="595959" w:themeColor="text1" w:themeTint="A6"/>
              <w:bottom w:val="nil"/>
            </w:tcBorders>
            <w:vAlign w:val="center"/>
          </w:tcPr>
          <w:p w:rsidR="00EC552D" w:rsidRPr="007C56F0" w:rsidRDefault="00EC552D" w:rsidP="00EC552D">
            <w:pPr>
              <w:jc w:val="right"/>
              <w:rPr>
                <w:rFonts w:ascii="Times New Roman" w:hAnsi="Times New Roman" w:cs="Times New Roman"/>
                <w:sz w:val="22"/>
                <w:szCs w:val="22"/>
              </w:rPr>
            </w:pPr>
            <w:r w:rsidRPr="007C56F0">
              <w:rPr>
                <w:rFonts w:ascii="Times New Roman" w:hAnsi="Times New Roman" w:cs="Times New Roman" w:hint="eastAsia"/>
                <w:sz w:val="22"/>
                <w:szCs w:val="22"/>
              </w:rPr>
              <w:t>3</w:t>
            </w:r>
            <w:r w:rsidRPr="007C56F0">
              <w:rPr>
                <w:rFonts w:ascii="Times New Roman" w:hAnsi="Times New Roman" w:cs="Times New Roman"/>
                <w:sz w:val="22"/>
                <w:szCs w:val="22"/>
              </w:rPr>
              <w:t>4799</w:t>
            </w:r>
          </w:p>
        </w:tc>
      </w:tr>
      <w:tr w:rsidR="00EC552D" w:rsidRPr="007C56F0" w:rsidTr="00EC552D">
        <w:trPr>
          <w:trHeight w:val="567"/>
          <w:jc w:val="center"/>
        </w:trPr>
        <w:tc>
          <w:tcPr>
            <w:tcW w:w="661" w:type="pct"/>
            <w:vMerge/>
            <w:vAlign w:val="center"/>
          </w:tcPr>
          <w:p w:rsidR="00EC552D" w:rsidRPr="007C56F0" w:rsidRDefault="00EC552D" w:rsidP="00EC552D">
            <w:pPr>
              <w:jc w:val="center"/>
              <w:rPr>
                <w:rFonts w:ascii="Times New Roman" w:hAnsi="Times New Roman" w:cs="Times New Roman"/>
                <w:sz w:val="22"/>
                <w:szCs w:val="22"/>
              </w:rPr>
            </w:pPr>
          </w:p>
        </w:tc>
        <w:tc>
          <w:tcPr>
            <w:tcW w:w="1105" w:type="pct"/>
            <w:tcBorders>
              <w:top w:val="nil"/>
              <w:bottom w:val="nil"/>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D</w:t>
            </w:r>
            <w:r w:rsidRPr="007C56F0">
              <w:rPr>
                <w:rFonts w:ascii="Times New Roman" w:hAnsi="Times New Roman" w:cs="Times New Roman" w:hint="eastAsia"/>
                <w:sz w:val="22"/>
                <w:szCs w:val="22"/>
              </w:rPr>
              <w:t>ifferential</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cross</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section</w:t>
            </w:r>
          </w:p>
        </w:tc>
        <w:tc>
          <w:tcPr>
            <w:tcW w:w="2686" w:type="pct"/>
            <w:tcBorders>
              <w:top w:val="nil"/>
              <w:bottom w:val="nil"/>
            </w:tcBorders>
            <w:vAlign w:val="center"/>
          </w:tcPr>
          <w:p w:rsidR="00EC552D" w:rsidRPr="007C56F0" w:rsidRDefault="00EC552D" w:rsidP="00EC552D">
            <w:pPr>
              <w:rPr>
                <w:rFonts w:ascii="Times New Roman" w:hAnsi="Times New Roman" w:cs="Times New Roman"/>
                <w:sz w:val="22"/>
                <w:szCs w:val="22"/>
              </w:rPr>
            </w:pPr>
            <w:r w:rsidRPr="007C56F0">
              <w:rPr>
                <w:rFonts w:ascii="Times New Roman" w:hAnsi="Times New Roman" w:cs="Times New Roman"/>
                <w:sz w:val="22"/>
                <w:szCs w:val="22"/>
              </w:rPr>
              <w:t>Differential cross section processes for ionization and excitation</w:t>
            </w:r>
          </w:p>
        </w:tc>
        <w:tc>
          <w:tcPr>
            <w:tcW w:w="548" w:type="pct"/>
            <w:tcBorders>
              <w:top w:val="nil"/>
              <w:bottom w:val="nil"/>
            </w:tcBorders>
            <w:vAlign w:val="center"/>
          </w:tcPr>
          <w:p w:rsidR="00EC552D" w:rsidRPr="007C56F0" w:rsidRDefault="00EC552D" w:rsidP="00EC552D">
            <w:pPr>
              <w:jc w:val="right"/>
              <w:rPr>
                <w:rFonts w:ascii="Times New Roman" w:hAnsi="Times New Roman" w:cs="Times New Roman"/>
                <w:sz w:val="22"/>
                <w:szCs w:val="22"/>
              </w:rPr>
            </w:pPr>
            <w:r w:rsidRPr="007C56F0">
              <w:rPr>
                <w:rFonts w:ascii="Times New Roman" w:hAnsi="Times New Roman" w:cs="Times New Roman" w:hint="eastAsia"/>
                <w:sz w:val="22"/>
                <w:szCs w:val="22"/>
              </w:rPr>
              <w:t>4</w:t>
            </w:r>
          </w:p>
        </w:tc>
      </w:tr>
      <w:tr w:rsidR="00EC552D" w:rsidRPr="007C56F0" w:rsidTr="00EC552D">
        <w:trPr>
          <w:trHeight w:val="567"/>
          <w:jc w:val="center"/>
        </w:trPr>
        <w:tc>
          <w:tcPr>
            <w:tcW w:w="661" w:type="pct"/>
            <w:vMerge/>
            <w:tcBorders>
              <w:bottom w:val="nil"/>
            </w:tcBorders>
            <w:vAlign w:val="center"/>
          </w:tcPr>
          <w:p w:rsidR="00EC552D" w:rsidRPr="007C56F0" w:rsidRDefault="00EC552D" w:rsidP="00EC552D">
            <w:pPr>
              <w:jc w:val="center"/>
              <w:rPr>
                <w:rFonts w:ascii="Times New Roman" w:hAnsi="Times New Roman" w:cs="Times New Roman"/>
                <w:sz w:val="22"/>
                <w:szCs w:val="22"/>
              </w:rPr>
            </w:pPr>
          </w:p>
        </w:tc>
        <w:tc>
          <w:tcPr>
            <w:tcW w:w="1105" w:type="pct"/>
            <w:tcBorders>
              <w:top w:val="nil"/>
              <w:bottom w:val="dashSmallGap" w:sz="4" w:space="0" w:color="AEAAAA" w:themeColor="background2" w:themeShade="BF"/>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R</w:t>
            </w:r>
            <w:r w:rsidRPr="007C56F0">
              <w:rPr>
                <w:rFonts w:ascii="Times New Roman" w:hAnsi="Times New Roman" w:cs="Times New Roman" w:hint="eastAsia"/>
                <w:sz w:val="22"/>
                <w:szCs w:val="22"/>
              </w:rPr>
              <w:t>ate</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coefficient</w:t>
            </w:r>
          </w:p>
        </w:tc>
        <w:tc>
          <w:tcPr>
            <w:tcW w:w="2686" w:type="pct"/>
            <w:tcBorders>
              <w:top w:val="nil"/>
              <w:bottom w:val="dashSmallGap" w:sz="4" w:space="0" w:color="AEAAAA" w:themeColor="background2" w:themeShade="BF"/>
            </w:tcBorders>
            <w:vAlign w:val="center"/>
          </w:tcPr>
          <w:p w:rsidR="00EC552D" w:rsidRPr="007C56F0" w:rsidRDefault="00EC552D" w:rsidP="00EC552D">
            <w:pPr>
              <w:rPr>
                <w:rFonts w:ascii="Times New Roman" w:hAnsi="Times New Roman" w:cs="Times New Roman"/>
                <w:sz w:val="22"/>
                <w:szCs w:val="22"/>
              </w:rPr>
            </w:pPr>
            <w:r w:rsidRPr="007C56F0">
              <w:rPr>
                <w:rFonts w:ascii="Times New Roman" w:hAnsi="Times New Roman" w:cs="Times New Roman"/>
                <w:sz w:val="22"/>
                <w:szCs w:val="22"/>
              </w:rPr>
              <w:t xml:space="preserve">Rate coefficient </w:t>
            </w:r>
            <w:r w:rsidRPr="007C56F0">
              <w:rPr>
                <w:rFonts w:ascii="Times New Roman" w:hAnsi="Times New Roman" w:cs="Times New Roman" w:hint="eastAsia"/>
                <w:sz w:val="22"/>
                <w:szCs w:val="22"/>
              </w:rPr>
              <w:t>processes</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for</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electron</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impact</w:t>
            </w:r>
            <w:r w:rsidRPr="007C56F0">
              <w:rPr>
                <w:rFonts w:ascii="Times New Roman" w:hAnsi="Times New Roman" w:cs="Times New Roman"/>
                <w:sz w:val="22"/>
                <w:szCs w:val="22"/>
              </w:rPr>
              <w:t>, heavy particle impact and photon impact</w:t>
            </w:r>
          </w:p>
        </w:tc>
        <w:tc>
          <w:tcPr>
            <w:tcW w:w="548" w:type="pct"/>
            <w:tcBorders>
              <w:top w:val="nil"/>
              <w:bottom w:val="dashSmallGap" w:sz="4" w:space="0" w:color="AEAAAA" w:themeColor="background2" w:themeShade="BF"/>
            </w:tcBorders>
            <w:vAlign w:val="center"/>
          </w:tcPr>
          <w:p w:rsidR="00EC552D" w:rsidRPr="007C56F0" w:rsidRDefault="00EC552D" w:rsidP="00EC552D">
            <w:pPr>
              <w:jc w:val="right"/>
              <w:rPr>
                <w:rFonts w:ascii="Times New Roman" w:hAnsi="Times New Roman" w:cs="Times New Roman"/>
                <w:sz w:val="22"/>
                <w:szCs w:val="22"/>
              </w:rPr>
            </w:pPr>
            <w:r w:rsidRPr="007C56F0">
              <w:rPr>
                <w:rFonts w:ascii="Times New Roman" w:hAnsi="Times New Roman" w:cs="Times New Roman" w:hint="eastAsia"/>
                <w:sz w:val="22"/>
                <w:szCs w:val="22"/>
              </w:rPr>
              <w:t>6</w:t>
            </w:r>
            <w:r w:rsidRPr="007C56F0">
              <w:rPr>
                <w:rFonts w:ascii="Times New Roman" w:hAnsi="Times New Roman" w:cs="Times New Roman"/>
                <w:sz w:val="22"/>
                <w:szCs w:val="22"/>
              </w:rPr>
              <w:t>9210</w:t>
            </w:r>
          </w:p>
        </w:tc>
      </w:tr>
      <w:tr w:rsidR="00EC552D" w:rsidRPr="007C56F0" w:rsidTr="00EC552D">
        <w:trPr>
          <w:trHeight w:val="567"/>
          <w:jc w:val="center"/>
        </w:trPr>
        <w:tc>
          <w:tcPr>
            <w:tcW w:w="1766" w:type="pct"/>
            <w:gridSpan w:val="2"/>
            <w:tcBorders>
              <w:top w:val="nil"/>
              <w:bottom w:val="nil"/>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Surface</w:t>
            </w:r>
            <w:r>
              <w:rPr>
                <w:rFonts w:ascii="Times New Roman" w:hAnsi="Times New Roman" w:cs="Times New Roman"/>
                <w:sz w:val="22"/>
                <w:szCs w:val="22"/>
              </w:rPr>
              <w:t xml:space="preserve"> reactions</w:t>
            </w:r>
          </w:p>
        </w:tc>
        <w:tc>
          <w:tcPr>
            <w:tcW w:w="2686" w:type="pct"/>
            <w:tcBorders>
              <w:top w:val="dashSmallGap" w:sz="4" w:space="0" w:color="AEAAAA" w:themeColor="background2" w:themeShade="BF"/>
              <w:bottom w:val="nil"/>
            </w:tcBorders>
            <w:vAlign w:val="center"/>
          </w:tcPr>
          <w:p w:rsidR="00EC552D" w:rsidRPr="007C56F0" w:rsidRDefault="00EC552D" w:rsidP="00EC552D">
            <w:pPr>
              <w:rPr>
                <w:rFonts w:ascii="Times New Roman" w:hAnsi="Times New Roman" w:cs="Times New Roman"/>
                <w:sz w:val="22"/>
                <w:szCs w:val="22"/>
              </w:rPr>
            </w:pPr>
            <w:r w:rsidRPr="007C56F0">
              <w:rPr>
                <w:rFonts w:ascii="Times New Roman" w:hAnsi="Times New Roman" w:cs="Times New Roman"/>
                <w:sz w:val="22"/>
                <w:szCs w:val="22"/>
              </w:rPr>
              <w:t>Surface reaction processes for sputtering yield</w:t>
            </w:r>
          </w:p>
        </w:tc>
        <w:tc>
          <w:tcPr>
            <w:tcW w:w="548" w:type="pct"/>
            <w:tcBorders>
              <w:top w:val="dashSmallGap" w:sz="4" w:space="0" w:color="AEAAAA" w:themeColor="background2" w:themeShade="BF"/>
              <w:bottom w:val="nil"/>
            </w:tcBorders>
            <w:vAlign w:val="center"/>
          </w:tcPr>
          <w:p w:rsidR="00EC552D" w:rsidRPr="007C56F0" w:rsidRDefault="00EC552D" w:rsidP="00EC552D">
            <w:pPr>
              <w:jc w:val="right"/>
              <w:rPr>
                <w:rFonts w:ascii="Times New Roman" w:hAnsi="Times New Roman" w:cs="Times New Roman"/>
                <w:sz w:val="22"/>
                <w:szCs w:val="22"/>
              </w:rPr>
            </w:pPr>
            <w:r w:rsidRPr="007C56F0">
              <w:rPr>
                <w:rFonts w:ascii="Times New Roman" w:hAnsi="Times New Roman" w:cs="Times New Roman" w:hint="eastAsia"/>
                <w:sz w:val="22"/>
                <w:szCs w:val="22"/>
              </w:rPr>
              <w:t>4</w:t>
            </w:r>
            <w:r w:rsidRPr="007C56F0">
              <w:rPr>
                <w:rFonts w:ascii="Times New Roman" w:hAnsi="Times New Roman" w:cs="Times New Roman"/>
                <w:sz w:val="22"/>
                <w:szCs w:val="22"/>
              </w:rPr>
              <w:t>5</w:t>
            </w:r>
          </w:p>
        </w:tc>
      </w:tr>
      <w:tr w:rsidR="00EC552D" w:rsidRPr="007C56F0" w:rsidTr="00EC552D">
        <w:trPr>
          <w:trHeight w:val="567"/>
          <w:jc w:val="center"/>
        </w:trPr>
        <w:tc>
          <w:tcPr>
            <w:tcW w:w="1766" w:type="pct"/>
            <w:gridSpan w:val="2"/>
            <w:tcBorders>
              <w:top w:val="nil"/>
              <w:bottom w:val="single" w:sz="18" w:space="0" w:color="000000" w:themeColor="text1"/>
            </w:tcBorders>
            <w:vAlign w:val="center"/>
          </w:tcPr>
          <w:p w:rsidR="00EC552D" w:rsidRPr="007C56F0" w:rsidRDefault="00EC552D" w:rsidP="00EC552D">
            <w:pPr>
              <w:jc w:val="center"/>
              <w:rPr>
                <w:rFonts w:ascii="Times New Roman" w:hAnsi="Times New Roman" w:cs="Times New Roman"/>
                <w:sz w:val="22"/>
                <w:szCs w:val="22"/>
              </w:rPr>
            </w:pPr>
            <w:r w:rsidRPr="007C56F0">
              <w:rPr>
                <w:rFonts w:ascii="Times New Roman" w:hAnsi="Times New Roman" w:cs="Times New Roman"/>
                <w:sz w:val="22"/>
                <w:szCs w:val="22"/>
              </w:rPr>
              <w:t>Thermodynamic</w:t>
            </w:r>
            <w:r>
              <w:rPr>
                <w:rFonts w:ascii="Times New Roman" w:hAnsi="Times New Roman" w:cs="Times New Roman"/>
                <w:sz w:val="22"/>
                <w:szCs w:val="22"/>
              </w:rPr>
              <w:t xml:space="preserve"> reactions</w:t>
            </w:r>
          </w:p>
        </w:tc>
        <w:tc>
          <w:tcPr>
            <w:tcW w:w="2686" w:type="pct"/>
            <w:tcBorders>
              <w:top w:val="nil"/>
              <w:bottom w:val="single" w:sz="18" w:space="0" w:color="000000" w:themeColor="text1"/>
            </w:tcBorders>
            <w:vAlign w:val="center"/>
          </w:tcPr>
          <w:p w:rsidR="00EC552D" w:rsidRPr="007C56F0" w:rsidRDefault="00EC552D" w:rsidP="00EC552D">
            <w:pPr>
              <w:rPr>
                <w:rFonts w:ascii="Times New Roman" w:hAnsi="Times New Roman" w:cs="Times New Roman"/>
                <w:sz w:val="22"/>
                <w:szCs w:val="22"/>
              </w:rPr>
            </w:pPr>
            <w:r w:rsidRPr="007C56F0">
              <w:rPr>
                <w:rFonts w:ascii="Times New Roman" w:hAnsi="Times New Roman" w:cs="Times New Roman"/>
                <w:sz w:val="22"/>
                <w:szCs w:val="22"/>
              </w:rPr>
              <w:t xml:space="preserve">Thermodynamic data were </w:t>
            </w:r>
            <w:r w:rsidRPr="007C56F0">
              <w:rPr>
                <w:rFonts w:ascii="Times New Roman" w:hAnsi="Times New Roman" w:cs="Times New Roman" w:hint="eastAsia"/>
                <w:sz w:val="22"/>
                <w:szCs w:val="22"/>
              </w:rPr>
              <w:t>calculated</w:t>
            </w:r>
            <w:r w:rsidRPr="007C56F0">
              <w:rPr>
                <w:rFonts w:ascii="Times New Roman" w:hAnsi="Times New Roman" w:cs="Times New Roman"/>
                <w:sz w:val="22"/>
                <w:szCs w:val="22"/>
              </w:rPr>
              <w:t xml:space="preserve"> </w:t>
            </w:r>
            <w:r w:rsidRPr="007C56F0">
              <w:rPr>
                <w:rFonts w:ascii="Times New Roman" w:hAnsi="Times New Roman" w:cs="Times New Roman" w:hint="eastAsia"/>
                <w:sz w:val="22"/>
                <w:szCs w:val="22"/>
              </w:rPr>
              <w:t xml:space="preserve">by </w:t>
            </w:r>
            <w:r w:rsidRPr="007C56F0">
              <w:rPr>
                <w:rFonts w:ascii="Times New Roman" w:hAnsi="Times New Roman" w:cs="Times New Roman"/>
                <w:sz w:val="22"/>
                <w:szCs w:val="22"/>
              </w:rPr>
              <w:t>quantum chemistry methods</w:t>
            </w:r>
          </w:p>
        </w:tc>
        <w:tc>
          <w:tcPr>
            <w:tcW w:w="548" w:type="pct"/>
            <w:tcBorders>
              <w:top w:val="nil"/>
              <w:bottom w:val="single" w:sz="18" w:space="0" w:color="000000" w:themeColor="text1"/>
            </w:tcBorders>
            <w:vAlign w:val="center"/>
          </w:tcPr>
          <w:p w:rsidR="00EC552D" w:rsidRPr="007C56F0" w:rsidRDefault="00EC552D" w:rsidP="00EC552D">
            <w:pPr>
              <w:jc w:val="right"/>
              <w:rPr>
                <w:rFonts w:ascii="Times New Roman" w:hAnsi="Times New Roman" w:cs="Times New Roman"/>
                <w:sz w:val="22"/>
                <w:szCs w:val="22"/>
              </w:rPr>
            </w:pPr>
            <w:r w:rsidRPr="007C56F0">
              <w:rPr>
                <w:rFonts w:ascii="Times New Roman" w:hAnsi="Times New Roman" w:cs="Times New Roman" w:hint="eastAsia"/>
                <w:sz w:val="22"/>
                <w:szCs w:val="22"/>
              </w:rPr>
              <w:t>7</w:t>
            </w:r>
            <w:r w:rsidRPr="007C56F0">
              <w:rPr>
                <w:rFonts w:ascii="Times New Roman" w:hAnsi="Times New Roman" w:cs="Times New Roman"/>
                <w:sz w:val="22"/>
                <w:szCs w:val="22"/>
              </w:rPr>
              <w:t>8</w:t>
            </w:r>
          </w:p>
        </w:tc>
      </w:tr>
    </w:tbl>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Furthermore, in order to improve the accuracy of the data included in the NFRI database, groups of experts and scientists with appropriate experience conduct objective and critical evaluation for the data. At present, </w:t>
      </w:r>
      <w:r w:rsidRPr="00333399">
        <w:rPr>
          <w:rFonts w:ascii="Times New Roman" w:hAnsi="Times New Roman" w:cs="Times New Roman"/>
          <w:sz w:val="24"/>
        </w:rPr>
        <w:t xml:space="preserve">90 chemical species and </w:t>
      </w:r>
      <w:r>
        <w:rPr>
          <w:rFonts w:ascii="Times New Roman" w:hAnsi="Times New Roman" w:cs="Times New Roman"/>
          <w:sz w:val="24"/>
        </w:rPr>
        <w:t>700 cross section processes have been evaluated [</w:t>
      </w:r>
      <w:r>
        <w:rPr>
          <w:rFonts w:ascii="Times New Roman" w:hAnsi="Times New Roman" w:cs="Times New Roman"/>
          <w:b/>
          <w:bCs/>
          <w:color w:val="0432FF"/>
          <w:sz w:val="24"/>
        </w:rPr>
        <w:t>36</w:t>
      </w:r>
      <w:r w:rsidRPr="00597851">
        <w:rPr>
          <w:rFonts w:ascii="Times New Roman" w:hAnsi="Times New Roman" w:cs="Times New Roman"/>
          <w:sz w:val="24"/>
        </w:rPr>
        <w:t>]</w:t>
      </w:r>
      <w:r>
        <w:rPr>
          <w:rFonts w:ascii="Times New Roman" w:hAnsi="Times New Roman" w:cs="Times New Roman"/>
          <w:sz w:val="24"/>
        </w:rPr>
        <w:t>.</w:t>
      </w:r>
    </w:p>
    <w:p w:rsidR="00EC552D" w:rsidRPr="00BF0354" w:rsidRDefault="00EC552D" w:rsidP="00EC552D">
      <w:pPr>
        <w:spacing w:before="100" w:beforeAutospacing="1"/>
        <w:ind w:firstLineChars="200" w:firstLine="480"/>
        <w:rPr>
          <w:rFonts w:ascii="Times New Roman" w:hAnsi="Times New Roman" w:cs="Times New Roman"/>
          <w:sz w:val="24"/>
        </w:rPr>
      </w:pPr>
    </w:p>
    <w:p w:rsidR="00EC552D" w:rsidRPr="00D408A0" w:rsidRDefault="00EC552D" w:rsidP="00EC552D">
      <w:pPr>
        <w:pStyle w:val="3"/>
        <w:rPr>
          <w:rFonts w:ascii="Times New Roman" w:hAnsi="Times New Roman" w:cs="Times New Roman"/>
          <w:i/>
          <w:iCs/>
          <w:sz w:val="28"/>
          <w:szCs w:val="28"/>
        </w:rPr>
      </w:pPr>
      <w:bookmarkStart w:id="43" w:name="_Toc52633818"/>
      <w:bookmarkStart w:id="44" w:name="_Toc52751313"/>
      <w:r w:rsidRPr="00D408A0">
        <w:rPr>
          <w:rFonts w:ascii="Times New Roman" w:hAnsi="Times New Roman" w:cs="Times New Roman"/>
          <w:i/>
          <w:iCs/>
          <w:sz w:val="28"/>
          <w:szCs w:val="28"/>
        </w:rPr>
        <w:lastRenderedPageBreak/>
        <w:t>(c) User Interface of NFRI database</w:t>
      </w:r>
      <w:bookmarkEnd w:id="43"/>
      <w:bookmarkEnd w:id="44"/>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The NFRI database can be categorized into three types as mentioned before. Users are allowed to search data directly on the main search webpage, or search data after entering the collision/surface/thermodynamic search webpage first. </w:t>
      </w:r>
      <w:r w:rsidRPr="00BF69DC">
        <w:rPr>
          <w:rFonts w:ascii="Times New Roman" w:hAnsi="Times New Roman" w:cs="Times New Roman"/>
          <w:color w:val="C58B16"/>
          <w:sz w:val="24"/>
        </w:rPr>
        <w:t>Fig 5</w:t>
      </w:r>
      <w:r>
        <w:rPr>
          <w:rFonts w:ascii="Times New Roman" w:hAnsi="Times New Roman" w:cs="Times New Roman"/>
          <w:sz w:val="24"/>
        </w:rPr>
        <w:t xml:space="preserve"> displays the user interface in the NFRI database [</w:t>
      </w:r>
      <w:r>
        <w:rPr>
          <w:rFonts w:ascii="Times New Roman" w:hAnsi="Times New Roman" w:cs="Times New Roman"/>
          <w:b/>
          <w:bCs/>
          <w:color w:val="0432FF"/>
          <w:sz w:val="24"/>
        </w:rPr>
        <w:t>37</w:t>
      </w:r>
      <w:r w:rsidRPr="00597851">
        <w:rPr>
          <w:rFonts w:ascii="Times New Roman" w:hAnsi="Times New Roman" w:cs="Times New Roman"/>
          <w:sz w:val="24"/>
        </w:rPr>
        <w:t>]</w:t>
      </w:r>
      <w:r>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5</w:t>
      </w:r>
      <w:r w:rsidRPr="00CF104C">
        <w:rPr>
          <w:rFonts w:ascii="Times New Roman" w:hAnsi="Times New Roman" w:cs="Times New Roman"/>
          <w:sz w:val="24"/>
        </w:rPr>
        <w:t xml:space="preserve"> </w:t>
      </w:r>
      <w:r>
        <w:rPr>
          <w:rFonts w:ascii="Times New Roman" w:hAnsi="Times New Roman" w:cs="Times New Roman" w:hint="eastAsia"/>
          <w:sz w:val="24"/>
        </w:rPr>
        <w:t>The user</w:t>
      </w:r>
      <w:r>
        <w:rPr>
          <w:rFonts w:ascii="Times New Roman" w:hAnsi="Times New Roman" w:cs="Times New Roman"/>
          <w:sz w:val="24"/>
        </w:rPr>
        <w:t xml:space="preserve"> </w:t>
      </w:r>
      <w:r>
        <w:rPr>
          <w:rFonts w:ascii="Times New Roman" w:hAnsi="Times New Roman" w:cs="Times New Roman" w:hint="eastAsia"/>
          <w:sz w:val="24"/>
        </w:rPr>
        <w:t>interface</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search</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species</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NFRI</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0F28A5D7" wp14:editId="256EDFE1">
            <wp:extent cx="5270500" cy="3153410"/>
            <wp:effectExtent l="0" t="0" r="0" b="0"/>
            <wp:docPr id="5" name="图片 5"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萤幕的截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153410"/>
                    </a:xfrm>
                    <a:prstGeom prst="rect">
                      <a:avLst/>
                    </a:prstGeom>
                  </pic:spPr>
                </pic:pic>
              </a:graphicData>
            </a:graphic>
          </wp:inline>
        </w:drawing>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Compared to the user interface of the NIFS database, the NFRI database has a rather simple user interface. By entering the given specie on the web browser, users are able to obtain all the reaction processes for this specie form the NFRT database. Take collision processes for example, we are able to specify the type of targe reaction processes. And then we can get a sets of target records in forms of tables and graphs.</w:t>
      </w:r>
    </w:p>
    <w:p w:rsidR="00EC552D" w:rsidRPr="00A522AC" w:rsidRDefault="00EC552D" w:rsidP="00EC552D">
      <w:pPr>
        <w:spacing w:before="100" w:beforeAutospacing="1"/>
        <w:ind w:firstLineChars="200" w:firstLine="480"/>
        <w:rPr>
          <w:rFonts w:ascii="Times New Roman" w:hAnsi="Times New Roman" w:cs="Times New Roman"/>
          <w:sz w:val="24"/>
        </w:rPr>
      </w:pPr>
    </w:p>
    <w:p w:rsidR="00EC552D" w:rsidRDefault="00EC552D">
      <w:pPr>
        <w:widowControl/>
        <w:jc w:val="left"/>
      </w:pPr>
      <w:r>
        <w:br w:type="page"/>
      </w:r>
    </w:p>
    <w:p w:rsidR="00EC552D" w:rsidRPr="00D408A0" w:rsidRDefault="00EC552D" w:rsidP="00EC552D">
      <w:pPr>
        <w:pStyle w:val="1"/>
        <w:rPr>
          <w:rFonts w:ascii="Times New Roman" w:hAnsi="Times New Roman" w:cs="Times New Roman"/>
          <w:sz w:val="32"/>
          <w:szCs w:val="32"/>
        </w:rPr>
      </w:pPr>
      <w:bookmarkStart w:id="45" w:name="_Toc52633819"/>
      <w:bookmarkStart w:id="46" w:name="_Toc52751314"/>
      <w:r w:rsidRPr="00D408A0">
        <w:rPr>
          <w:rFonts w:ascii="Times New Roman" w:hAnsi="Times New Roman" w:cs="Times New Roman"/>
          <w:sz w:val="32"/>
          <w:szCs w:val="32"/>
        </w:rPr>
        <w:lastRenderedPageBreak/>
        <w:t>4.  The QDB DATABASE</w:t>
      </w:r>
      <w:bookmarkEnd w:id="45"/>
      <w:bookmarkEnd w:id="46"/>
    </w:p>
    <w:p w:rsidR="00EC552D" w:rsidRDefault="00EC552D" w:rsidP="00EC552D">
      <w:pPr>
        <w:pStyle w:val="2"/>
        <w:rPr>
          <w:rFonts w:ascii="Times New Roman" w:hAnsi="Times New Roman" w:cs="Times New Roman"/>
          <w:sz w:val="28"/>
          <w:szCs w:val="28"/>
        </w:rPr>
      </w:pPr>
      <w:bookmarkStart w:id="47" w:name="_Toc52633820"/>
      <w:bookmarkStart w:id="48" w:name="_Toc52751315"/>
      <w:r w:rsidRPr="00D408A0">
        <w:rPr>
          <w:rFonts w:ascii="Times New Roman" w:hAnsi="Times New Roman" w:cs="Times New Roman"/>
          <w:sz w:val="28"/>
          <w:szCs w:val="28"/>
        </w:rPr>
        <w:t>4.1 Overview of QDB</w:t>
      </w:r>
      <w:bookmarkEnd w:id="47"/>
      <w:bookmarkEnd w:id="48"/>
    </w:p>
    <w:p w:rsidR="00EC552D" w:rsidRDefault="00EC552D" w:rsidP="00EC552D">
      <w:pPr>
        <w:spacing w:before="100" w:beforeAutospacing="1"/>
        <w:ind w:firstLineChars="200" w:firstLine="480"/>
        <w:rPr>
          <w:rFonts w:ascii="Times New Roman" w:hAnsi="Times New Roman" w:cs="Times New Roman"/>
          <w:sz w:val="24"/>
        </w:rPr>
      </w:pPr>
      <w:r w:rsidRPr="00D6138D">
        <w:rPr>
          <w:rFonts w:ascii="Times New Roman" w:hAnsi="Times New Roman" w:cs="Times New Roman"/>
          <w:sz w:val="24"/>
        </w:rPr>
        <w:t xml:space="preserve">The </w:t>
      </w:r>
      <w:proofErr w:type="spellStart"/>
      <w:r w:rsidRPr="00D6138D">
        <w:rPr>
          <w:rFonts w:ascii="Times New Roman" w:hAnsi="Times New Roman" w:cs="Times New Roman"/>
          <w:sz w:val="24"/>
        </w:rPr>
        <w:t>Quantemol</w:t>
      </w:r>
      <w:proofErr w:type="spellEnd"/>
      <w:r w:rsidRPr="00D6138D">
        <w:rPr>
          <w:rFonts w:ascii="Times New Roman" w:hAnsi="Times New Roman" w:cs="Times New Roman"/>
          <w:sz w:val="24"/>
        </w:rPr>
        <w:t xml:space="preserve"> Database (QDB) </w:t>
      </w:r>
      <w:r>
        <w:rPr>
          <w:rFonts w:ascii="Times New Roman" w:hAnsi="Times New Roman" w:cs="Times New Roman"/>
          <w:sz w:val="24"/>
        </w:rPr>
        <w:t>[</w:t>
      </w:r>
      <w:r>
        <w:rPr>
          <w:rFonts w:ascii="Times New Roman" w:hAnsi="Times New Roman" w:cs="Times New Roman"/>
          <w:b/>
          <w:bCs/>
          <w:color w:val="0432FF"/>
          <w:sz w:val="24"/>
        </w:rPr>
        <w:t>1</w:t>
      </w:r>
      <w:r>
        <w:rPr>
          <w:rFonts w:ascii="Times New Roman" w:hAnsi="Times New Roman" w:cs="Times New Roman"/>
          <w:sz w:val="24"/>
        </w:rPr>
        <w:t>]</w:t>
      </w:r>
      <w:r w:rsidRPr="00D6138D">
        <w:rPr>
          <w:rFonts w:ascii="Times New Roman" w:hAnsi="Times New Roman" w:cs="Times New Roman"/>
          <w:sz w:val="24"/>
        </w:rPr>
        <w:t xml:space="preserve"> is a relational database which aims to provide coefficient rates and cross sections for a list of main reactions as well as sets of chemistries. The data related to both electron scattering and heavy particle collision processes are included in the QDB database. And for every reaction set, there are records of cross section processes, or rate coefficient processes which are generated from cross sections. QDB mainly collects the information on data about two-body reactions, and therefore the data now presented in QDB are suitable for low-pressure plasmas</w:t>
      </w:r>
      <w:r>
        <w:rPr>
          <w:rFonts w:ascii="Times New Roman" w:hAnsi="Times New Roman" w:cs="Times New Roman"/>
          <w:sz w:val="24"/>
        </w:rPr>
        <w:t xml:space="preserve"> [</w:t>
      </w:r>
      <w:r>
        <w:rPr>
          <w:rFonts w:ascii="Times New Roman" w:hAnsi="Times New Roman" w:cs="Times New Roman"/>
          <w:b/>
          <w:bCs/>
          <w:color w:val="0432FF"/>
          <w:sz w:val="24"/>
        </w:rPr>
        <w:t>38</w:t>
      </w:r>
      <w:r>
        <w:rPr>
          <w:rFonts w:ascii="Times New Roman" w:hAnsi="Times New Roman" w:cs="Times New Roman"/>
          <w:sz w:val="24"/>
        </w:rPr>
        <w:t>]</w:t>
      </w:r>
      <w:r w:rsidRPr="00D6138D">
        <w:rPr>
          <w:rFonts w:ascii="Times New Roman" w:hAnsi="Times New Roman" w:cs="Times New Roman"/>
          <w:sz w:val="24"/>
        </w:rPr>
        <w:t>. Therefore, the construction of QDB facilitates the development of low-temperature plasmas modeling</w:t>
      </w:r>
      <w:r>
        <w:rPr>
          <w:rFonts w:ascii="Times New Roman" w:hAnsi="Times New Roman" w:cs="Times New Roman"/>
          <w:sz w:val="24"/>
        </w:rPr>
        <w:t xml:space="preserve"> [</w:t>
      </w:r>
      <w:r>
        <w:rPr>
          <w:rFonts w:ascii="Times New Roman" w:hAnsi="Times New Roman" w:cs="Times New Roman"/>
          <w:b/>
          <w:bCs/>
          <w:color w:val="0432FF"/>
          <w:sz w:val="24"/>
        </w:rPr>
        <w:t>39-40</w:t>
      </w:r>
      <w:r>
        <w:rPr>
          <w:rFonts w:ascii="Times New Roman" w:hAnsi="Times New Roman" w:cs="Times New Roman"/>
          <w:sz w:val="24"/>
        </w:rPr>
        <w:t>]</w:t>
      </w:r>
      <w:r w:rsidRPr="00D6138D">
        <w:rPr>
          <w:rFonts w:ascii="Times New Roman" w:hAnsi="Times New Roman" w:cs="Times New Roman"/>
          <w:sz w:val="24"/>
        </w:rPr>
        <w:t>.</w:t>
      </w:r>
    </w:p>
    <w:p w:rsidR="00EC552D" w:rsidRPr="00D6138D" w:rsidRDefault="00EC552D" w:rsidP="00EC552D">
      <w:pPr>
        <w:spacing w:before="100" w:beforeAutospacing="1"/>
        <w:ind w:firstLineChars="200" w:firstLine="480"/>
        <w:rPr>
          <w:rFonts w:ascii="Times New Roman" w:hAnsi="Times New Roman" w:cs="Times New Roman"/>
          <w:sz w:val="24"/>
        </w:rPr>
      </w:pPr>
      <w:r w:rsidRPr="00D6138D">
        <w:rPr>
          <w:rFonts w:ascii="Times New Roman" w:hAnsi="Times New Roman" w:cs="Times New Roman"/>
          <w:sz w:val="24"/>
        </w:rPr>
        <w:t xml:space="preserve">Currently, the number of databases aimed to provide atomic and molecular data for plasma modelling is </w:t>
      </w:r>
      <w:r w:rsidRPr="00D6138D">
        <w:rPr>
          <w:rFonts w:ascii="Times New Roman" w:hAnsi="Times New Roman" w:cs="Times New Roman" w:hint="eastAsia"/>
          <w:sz w:val="24"/>
        </w:rPr>
        <w:t>constantly</w:t>
      </w:r>
      <w:r w:rsidRPr="00D6138D">
        <w:rPr>
          <w:rFonts w:ascii="Times New Roman" w:hAnsi="Times New Roman" w:cs="Times New Roman"/>
          <w:sz w:val="24"/>
        </w:rPr>
        <w:t xml:space="preserve"> </w:t>
      </w:r>
      <w:r w:rsidRPr="00D6138D">
        <w:rPr>
          <w:rFonts w:ascii="Times New Roman" w:hAnsi="Times New Roman" w:cs="Times New Roman" w:hint="eastAsia"/>
          <w:sz w:val="24"/>
        </w:rPr>
        <w:t>increasing</w:t>
      </w:r>
      <w:r w:rsidRPr="00D6138D">
        <w:rPr>
          <w:rFonts w:ascii="Times New Roman" w:hAnsi="Times New Roman" w:cs="Times New Roman"/>
          <w:sz w:val="24"/>
        </w:rPr>
        <w:t xml:space="preserve">, such as the </w:t>
      </w:r>
      <w:proofErr w:type="spellStart"/>
      <w:r w:rsidRPr="00D6138D">
        <w:rPr>
          <w:rFonts w:ascii="Times New Roman" w:hAnsi="Times New Roman" w:cs="Times New Roman"/>
          <w:sz w:val="24"/>
        </w:rPr>
        <w:t>LXCat</w:t>
      </w:r>
      <w:proofErr w:type="spellEnd"/>
      <w:r w:rsidRPr="00D6138D">
        <w:rPr>
          <w:rFonts w:ascii="Times New Roman" w:hAnsi="Times New Roman" w:cs="Times New Roman"/>
          <w:sz w:val="24"/>
        </w:rPr>
        <w:t xml:space="preserve"> project which supplies the information on data about low temperature plasma models</w:t>
      </w:r>
      <w:r>
        <w:rPr>
          <w:rFonts w:ascii="Times New Roman" w:hAnsi="Times New Roman" w:cs="Times New Roman"/>
          <w:sz w:val="24"/>
        </w:rPr>
        <w:t xml:space="preserve"> [</w:t>
      </w:r>
      <w:r>
        <w:rPr>
          <w:rFonts w:ascii="Times New Roman" w:hAnsi="Times New Roman" w:cs="Times New Roman"/>
          <w:b/>
          <w:bCs/>
          <w:color w:val="0432FF"/>
          <w:sz w:val="24"/>
        </w:rPr>
        <w:t>41-45</w:t>
      </w:r>
      <w:r>
        <w:rPr>
          <w:rFonts w:ascii="Times New Roman" w:hAnsi="Times New Roman" w:cs="Times New Roman"/>
          <w:sz w:val="24"/>
        </w:rPr>
        <w:t>]</w:t>
      </w:r>
      <w:r w:rsidRPr="00D6138D">
        <w:rPr>
          <w:rFonts w:ascii="Times New Roman" w:hAnsi="Times New Roman" w:cs="Times New Roman"/>
          <w:sz w:val="24"/>
        </w:rPr>
        <w:t xml:space="preserve">. However, the </w:t>
      </w:r>
      <w:proofErr w:type="spellStart"/>
      <w:r w:rsidRPr="00D6138D">
        <w:rPr>
          <w:rFonts w:ascii="Times New Roman" w:hAnsi="Times New Roman" w:cs="Times New Roman"/>
          <w:sz w:val="24"/>
        </w:rPr>
        <w:t>LXCat</w:t>
      </w:r>
      <w:proofErr w:type="spellEnd"/>
      <w:r w:rsidRPr="00D6138D">
        <w:rPr>
          <w:rFonts w:ascii="Times New Roman" w:hAnsi="Times New Roman" w:cs="Times New Roman"/>
          <w:sz w:val="24"/>
        </w:rPr>
        <w:t xml:space="preserve"> project only includes data related to electronic collision processes but without records for heavy particle impact processes. In addition, even though multiple datasets </w:t>
      </w:r>
      <w:r w:rsidRPr="00D6138D">
        <w:rPr>
          <w:rFonts w:ascii="Times New Roman" w:hAnsi="Times New Roman" w:cs="Times New Roman" w:hint="eastAsia"/>
          <w:sz w:val="24"/>
        </w:rPr>
        <w:t>are</w:t>
      </w:r>
      <w:r w:rsidRPr="00D6138D">
        <w:rPr>
          <w:rFonts w:ascii="Times New Roman" w:hAnsi="Times New Roman" w:cs="Times New Roman"/>
          <w:sz w:val="24"/>
        </w:rPr>
        <w:t xml:space="preserve"> </w:t>
      </w:r>
      <w:r w:rsidRPr="00D6138D">
        <w:rPr>
          <w:rFonts w:ascii="Times New Roman" w:hAnsi="Times New Roman" w:cs="Times New Roman" w:hint="eastAsia"/>
          <w:sz w:val="24"/>
        </w:rPr>
        <w:t>allowed</w:t>
      </w:r>
      <w:r w:rsidRPr="00D6138D">
        <w:rPr>
          <w:rFonts w:ascii="Times New Roman" w:hAnsi="Times New Roman" w:cs="Times New Roman"/>
          <w:sz w:val="24"/>
        </w:rPr>
        <w:t xml:space="preserve"> </w:t>
      </w:r>
      <w:r w:rsidRPr="00D6138D">
        <w:rPr>
          <w:rFonts w:ascii="Times New Roman" w:hAnsi="Times New Roman" w:cs="Times New Roman" w:hint="eastAsia"/>
          <w:sz w:val="24"/>
        </w:rPr>
        <w:t>to</w:t>
      </w:r>
      <w:r w:rsidRPr="00D6138D">
        <w:rPr>
          <w:rFonts w:ascii="Times New Roman" w:hAnsi="Times New Roman" w:cs="Times New Roman"/>
          <w:sz w:val="24"/>
        </w:rPr>
        <w:t xml:space="preserve"> </w:t>
      </w:r>
      <w:r w:rsidRPr="00D6138D">
        <w:rPr>
          <w:rFonts w:ascii="Times New Roman" w:hAnsi="Times New Roman" w:cs="Times New Roman" w:hint="eastAsia"/>
          <w:sz w:val="24"/>
        </w:rPr>
        <w:t>exist</w:t>
      </w:r>
      <w:r w:rsidRPr="00D6138D">
        <w:rPr>
          <w:rFonts w:ascii="Times New Roman" w:hAnsi="Times New Roman" w:cs="Times New Roman"/>
          <w:sz w:val="24"/>
        </w:rPr>
        <w:t xml:space="preserve"> for a single process </w:t>
      </w:r>
      <w:r w:rsidRPr="00D6138D">
        <w:rPr>
          <w:rFonts w:ascii="Times New Roman" w:hAnsi="Times New Roman" w:cs="Times New Roman" w:hint="eastAsia"/>
          <w:sz w:val="24"/>
        </w:rPr>
        <w:t>in</w:t>
      </w:r>
      <w:r w:rsidRPr="00D6138D">
        <w:rPr>
          <w:rFonts w:ascii="Times New Roman" w:hAnsi="Times New Roman" w:cs="Times New Roman"/>
          <w:sz w:val="24"/>
        </w:rPr>
        <w:t xml:space="preserve"> </w:t>
      </w:r>
      <w:r w:rsidRPr="00D6138D">
        <w:rPr>
          <w:rFonts w:ascii="Times New Roman" w:hAnsi="Times New Roman" w:cs="Times New Roman" w:hint="eastAsia"/>
          <w:sz w:val="24"/>
        </w:rPr>
        <w:t>either</w:t>
      </w:r>
      <w:r w:rsidRPr="00D6138D">
        <w:rPr>
          <w:rFonts w:ascii="Times New Roman" w:hAnsi="Times New Roman" w:cs="Times New Roman"/>
          <w:sz w:val="24"/>
        </w:rPr>
        <w:t xml:space="preserve"> the QDB database </w:t>
      </w:r>
      <w:r w:rsidRPr="00D6138D">
        <w:rPr>
          <w:rFonts w:ascii="Times New Roman" w:hAnsi="Times New Roman" w:cs="Times New Roman" w:hint="eastAsia"/>
          <w:sz w:val="24"/>
        </w:rPr>
        <w:t>or</w:t>
      </w:r>
      <w:r w:rsidRPr="00D6138D">
        <w:rPr>
          <w:rFonts w:ascii="Times New Roman" w:hAnsi="Times New Roman" w:cs="Times New Roman"/>
          <w:sz w:val="24"/>
        </w:rPr>
        <w:t xml:space="preserve"> the </w:t>
      </w:r>
      <w:proofErr w:type="spellStart"/>
      <w:r w:rsidRPr="00D6138D">
        <w:rPr>
          <w:rFonts w:ascii="Times New Roman" w:hAnsi="Times New Roman" w:cs="Times New Roman"/>
          <w:sz w:val="24"/>
        </w:rPr>
        <w:t>LXCat</w:t>
      </w:r>
      <w:proofErr w:type="spellEnd"/>
      <w:r w:rsidRPr="00D6138D">
        <w:rPr>
          <w:rFonts w:ascii="Times New Roman" w:hAnsi="Times New Roman" w:cs="Times New Roman"/>
          <w:sz w:val="24"/>
        </w:rPr>
        <w:t xml:space="preserve"> project, the two platforms work in different ways in this case. Specifically, according to different application, the QDB database is designed to recommend a suitable dataset of all the datasets available, while no recommendation will be given by the </w:t>
      </w:r>
      <w:proofErr w:type="spellStart"/>
      <w:r w:rsidRPr="00D6138D">
        <w:rPr>
          <w:rFonts w:ascii="Times New Roman" w:hAnsi="Times New Roman" w:cs="Times New Roman"/>
          <w:sz w:val="24"/>
        </w:rPr>
        <w:t>LXCat</w:t>
      </w:r>
      <w:proofErr w:type="spellEnd"/>
      <w:r w:rsidRPr="00D6138D">
        <w:rPr>
          <w:rFonts w:ascii="Times New Roman" w:hAnsi="Times New Roman" w:cs="Times New Roman"/>
          <w:sz w:val="24"/>
        </w:rPr>
        <w:t xml:space="preserve"> project. That means the web-based platform of the </w:t>
      </w:r>
      <w:proofErr w:type="spellStart"/>
      <w:r w:rsidRPr="00D6138D">
        <w:rPr>
          <w:rFonts w:ascii="Times New Roman" w:hAnsi="Times New Roman" w:cs="Times New Roman"/>
          <w:sz w:val="24"/>
        </w:rPr>
        <w:t>LXCat</w:t>
      </w:r>
      <w:proofErr w:type="spellEnd"/>
      <w:r w:rsidRPr="00D6138D">
        <w:rPr>
          <w:rFonts w:ascii="Times New Roman" w:hAnsi="Times New Roman" w:cs="Times New Roman"/>
          <w:sz w:val="24"/>
        </w:rPr>
        <w:t xml:space="preserve"> project allows its users to choose a reasonable dataset by themselves.</w:t>
      </w:r>
    </w:p>
    <w:p w:rsidR="00EC552D" w:rsidRPr="00D6138D" w:rsidRDefault="00EC552D" w:rsidP="00EC552D">
      <w:pPr>
        <w:spacing w:before="100" w:beforeAutospacing="1"/>
        <w:ind w:firstLineChars="200" w:firstLine="480"/>
        <w:rPr>
          <w:rFonts w:ascii="Times New Roman" w:hAnsi="Times New Roman" w:cs="Times New Roman"/>
          <w:sz w:val="24"/>
        </w:rPr>
      </w:pPr>
      <w:r w:rsidRPr="00D6138D">
        <w:rPr>
          <w:rFonts w:ascii="Times New Roman" w:hAnsi="Times New Roman" w:cs="Times New Roman"/>
          <w:sz w:val="24"/>
        </w:rPr>
        <w:t xml:space="preserve">In </w:t>
      </w:r>
      <w:r>
        <w:rPr>
          <w:rFonts w:ascii="Times New Roman" w:hAnsi="Times New Roman" w:cs="Times New Roman"/>
          <w:sz w:val="24"/>
        </w:rPr>
        <w:t xml:space="preserve">the </w:t>
      </w:r>
      <w:r w:rsidRPr="00D6138D">
        <w:rPr>
          <w:rFonts w:ascii="Times New Roman" w:hAnsi="Times New Roman" w:cs="Times New Roman"/>
          <w:sz w:val="24"/>
        </w:rPr>
        <w:t>QDB</w:t>
      </w:r>
      <w:r>
        <w:rPr>
          <w:rFonts w:ascii="Times New Roman" w:hAnsi="Times New Roman" w:cs="Times New Roman"/>
          <w:sz w:val="24"/>
        </w:rPr>
        <w:t xml:space="preserve"> database</w:t>
      </w:r>
      <w:r w:rsidRPr="00D6138D">
        <w:rPr>
          <w:rFonts w:ascii="Times New Roman" w:hAnsi="Times New Roman" w:cs="Times New Roman"/>
          <w:sz w:val="24"/>
        </w:rPr>
        <w:t>, the species are the basic data items and the user can specify the state of a certain specie according to the relevant information. Electrons, photons, and M are the three generic species currently considered in the QDB database, where M is the third body existed in the three-body reaction processes.</w:t>
      </w:r>
      <w:r w:rsidRPr="00D6138D">
        <w:rPr>
          <w:rFonts w:ascii="Times New Roman" w:hAnsi="Times New Roman" w:cs="Times New Roman" w:hint="eastAsia"/>
          <w:sz w:val="24"/>
        </w:rPr>
        <w:t xml:space="preserve"> </w:t>
      </w:r>
      <w:r w:rsidRPr="00D6138D">
        <w:rPr>
          <w:rFonts w:ascii="Times New Roman" w:hAnsi="Times New Roman" w:cs="Times New Roman"/>
          <w:sz w:val="24"/>
        </w:rPr>
        <w:t xml:space="preserve">Besides, there are another 405 atomic and molecular species included in the QDB database. </w:t>
      </w:r>
    </w:p>
    <w:p w:rsidR="00EC552D" w:rsidRDefault="00EC552D" w:rsidP="00EC552D">
      <w:pPr>
        <w:spacing w:before="100" w:beforeAutospacing="1"/>
        <w:ind w:firstLineChars="200" w:firstLine="480"/>
        <w:rPr>
          <w:rFonts w:ascii="Times New Roman" w:hAnsi="Times New Roman" w:cs="Times New Roman"/>
          <w:sz w:val="24"/>
        </w:rPr>
      </w:pPr>
      <w:r w:rsidRPr="00D6138D">
        <w:rPr>
          <w:rFonts w:ascii="Times New Roman" w:hAnsi="Times New Roman" w:cs="Times New Roman"/>
          <w:sz w:val="24"/>
        </w:rPr>
        <w:t>Both species and reactions are searcha</w:t>
      </w:r>
      <w:r w:rsidRPr="00D6138D">
        <w:rPr>
          <w:rFonts w:ascii="Times New Roman" w:hAnsi="Times New Roman" w:cs="Times New Roman" w:hint="eastAsia"/>
          <w:sz w:val="24"/>
        </w:rPr>
        <w:t>b</w:t>
      </w:r>
      <w:r w:rsidRPr="00D6138D">
        <w:rPr>
          <w:rFonts w:ascii="Times New Roman" w:hAnsi="Times New Roman" w:cs="Times New Roman"/>
          <w:sz w:val="24"/>
        </w:rPr>
        <w:t>le in th</w:t>
      </w:r>
      <w:r w:rsidRPr="00D6138D">
        <w:rPr>
          <w:rFonts w:ascii="Times New Roman" w:hAnsi="Times New Roman" w:cs="Times New Roman" w:hint="eastAsia"/>
          <w:sz w:val="24"/>
        </w:rPr>
        <w:t>e</w:t>
      </w:r>
      <w:r w:rsidRPr="00D6138D">
        <w:rPr>
          <w:rFonts w:ascii="Times New Roman" w:hAnsi="Times New Roman" w:cs="Times New Roman"/>
          <w:sz w:val="24"/>
        </w:rPr>
        <w:t xml:space="preserve"> </w:t>
      </w:r>
      <w:r w:rsidRPr="00D6138D">
        <w:rPr>
          <w:rFonts w:ascii="Times New Roman" w:hAnsi="Times New Roman" w:cs="Times New Roman" w:hint="eastAsia"/>
          <w:sz w:val="24"/>
        </w:rPr>
        <w:t>QDB</w:t>
      </w:r>
      <w:r w:rsidRPr="00D6138D">
        <w:rPr>
          <w:rFonts w:ascii="Times New Roman" w:hAnsi="Times New Roman" w:cs="Times New Roman"/>
          <w:sz w:val="24"/>
        </w:rPr>
        <w:t xml:space="preserve"> </w:t>
      </w:r>
      <w:r w:rsidRPr="00D6138D">
        <w:rPr>
          <w:rFonts w:ascii="Times New Roman" w:hAnsi="Times New Roman" w:cs="Times New Roman" w:hint="eastAsia"/>
          <w:sz w:val="24"/>
        </w:rPr>
        <w:t>database</w:t>
      </w:r>
      <w:r w:rsidRPr="00D6138D">
        <w:rPr>
          <w:rFonts w:ascii="Times New Roman" w:hAnsi="Times New Roman" w:cs="Times New Roman"/>
          <w:sz w:val="24"/>
        </w:rPr>
        <w:t xml:space="preserve">. Currently, this database </w:t>
      </w:r>
      <w:r w:rsidRPr="00D6138D">
        <w:rPr>
          <w:rFonts w:ascii="Times New Roman" w:hAnsi="Times New Roman" w:cs="Times New Roman" w:hint="eastAsia"/>
          <w:sz w:val="24"/>
        </w:rPr>
        <w:t>is</w:t>
      </w:r>
      <w:r w:rsidRPr="00D6138D">
        <w:rPr>
          <w:rFonts w:ascii="Times New Roman" w:hAnsi="Times New Roman" w:cs="Times New Roman"/>
          <w:sz w:val="24"/>
        </w:rPr>
        <w:t xml:space="preserve"> </w:t>
      </w:r>
      <w:r w:rsidRPr="00D6138D">
        <w:rPr>
          <w:rFonts w:ascii="Times New Roman" w:hAnsi="Times New Roman" w:cs="Times New Roman" w:hint="eastAsia"/>
          <w:sz w:val="24"/>
        </w:rPr>
        <w:t>composed</w:t>
      </w:r>
      <w:r w:rsidRPr="00D6138D">
        <w:rPr>
          <w:rFonts w:ascii="Times New Roman" w:hAnsi="Times New Roman" w:cs="Times New Roman"/>
          <w:sz w:val="24"/>
        </w:rPr>
        <w:t xml:space="preserve"> </w:t>
      </w:r>
      <w:r w:rsidRPr="00D6138D">
        <w:rPr>
          <w:rFonts w:ascii="Times New Roman" w:hAnsi="Times New Roman" w:cs="Times New Roman" w:hint="eastAsia"/>
          <w:sz w:val="24"/>
        </w:rPr>
        <w:t>of</w:t>
      </w:r>
      <w:r w:rsidRPr="00D6138D">
        <w:rPr>
          <w:rFonts w:ascii="Times New Roman" w:hAnsi="Times New Roman" w:cs="Times New Roman"/>
          <w:sz w:val="24"/>
        </w:rPr>
        <w:t xml:space="preserve"> 4099 different </w:t>
      </w:r>
      <w:r w:rsidRPr="00D6138D">
        <w:rPr>
          <w:rFonts w:ascii="Times New Roman" w:hAnsi="Times New Roman" w:cs="Times New Roman" w:hint="eastAsia"/>
          <w:sz w:val="24"/>
        </w:rPr>
        <w:t>kind</w:t>
      </w:r>
      <w:r w:rsidRPr="00D6138D">
        <w:rPr>
          <w:rFonts w:ascii="Times New Roman" w:hAnsi="Times New Roman" w:cs="Times New Roman"/>
          <w:sz w:val="24"/>
        </w:rPr>
        <w:t xml:space="preserve">s </w:t>
      </w:r>
      <w:r w:rsidRPr="00D6138D">
        <w:rPr>
          <w:rFonts w:ascii="Times New Roman" w:hAnsi="Times New Roman" w:cs="Times New Roman" w:hint="eastAsia"/>
          <w:sz w:val="24"/>
        </w:rPr>
        <w:t>of</w:t>
      </w:r>
      <w:r w:rsidRPr="00D6138D">
        <w:rPr>
          <w:rFonts w:ascii="Times New Roman" w:hAnsi="Times New Roman" w:cs="Times New Roman"/>
          <w:sz w:val="24"/>
        </w:rPr>
        <w:t xml:space="preserve"> reaction processes, with 2888 records of cross section processes which depend on electron energy and 2259 </w:t>
      </w:r>
      <w:r w:rsidRPr="00D6138D">
        <w:rPr>
          <w:rFonts w:ascii="Times New Roman" w:hAnsi="Times New Roman" w:cs="Times New Roman" w:hint="eastAsia"/>
          <w:sz w:val="24"/>
        </w:rPr>
        <w:t>rate</w:t>
      </w:r>
      <w:r w:rsidRPr="00D6138D">
        <w:rPr>
          <w:rFonts w:ascii="Times New Roman" w:hAnsi="Times New Roman" w:cs="Times New Roman"/>
          <w:sz w:val="24"/>
        </w:rPr>
        <w:t xml:space="preserve"> coefficient records depending on temperature in the Arrhenius form. Since that the QDB database </w:t>
      </w:r>
      <w:r w:rsidRPr="00D6138D">
        <w:rPr>
          <w:rFonts w:ascii="Times New Roman" w:hAnsi="Times New Roman" w:cs="Times New Roman" w:hint="eastAsia"/>
          <w:sz w:val="24"/>
        </w:rPr>
        <w:t>permit</w:t>
      </w:r>
      <w:r w:rsidRPr="00D6138D">
        <w:rPr>
          <w:rFonts w:ascii="Times New Roman" w:hAnsi="Times New Roman" w:cs="Times New Roman"/>
          <w:sz w:val="24"/>
        </w:rPr>
        <w:t xml:space="preserve">s multiple sets of data to be used for the same reaction process, we are able to obtain different records for some reactions when searching in the database. In addition, the information on data about both cross sections and rate coefficients may be available for one reaction process. The QDB database also compiles most of the existing reaction processes into chemistries. The QDB database has compiled 29 sets of chemistries so far, and 8 of which have undergone a certain degree of validation, for example, the sets </w:t>
      </w:r>
      <w:r w:rsidRPr="00D6138D">
        <w:rPr>
          <w:rFonts w:ascii="Times New Roman" w:hAnsi="Times New Roman" w:cs="Times New Roman"/>
          <w:sz w:val="24"/>
        </w:rPr>
        <w:lastRenderedPageBreak/>
        <w:t xml:space="preserve">of chemistries for </w:t>
      </w:r>
      <m:oMath>
        <m:sSub>
          <m:sSubPr>
            <m:ctrlPr>
              <w:rPr>
                <w:rFonts w:ascii="Cambria Math" w:hAnsi="Cambria Math" w:cs="Times New Roman"/>
                <w:sz w:val="24"/>
              </w:rPr>
            </m:ctrlPr>
          </m:sSubPr>
          <m:e>
            <m:r>
              <w:rPr>
                <w:rFonts w:ascii="Cambria Math" w:hAnsi="Cambria Math" w:cs="Times New Roman"/>
                <w:sz w:val="24"/>
              </w:rPr>
              <m:t>SF</m:t>
            </m:r>
          </m:e>
          <m:sub>
            <m:r>
              <m:rPr>
                <m:sty m:val="p"/>
              </m:rPr>
              <w:rPr>
                <w:rFonts w:ascii="Cambria Math" w:hAnsi="Cambria Math" w:cs="Times New Roman"/>
                <w:sz w:val="24"/>
              </w:rPr>
              <m:t>6</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CF</m:t>
            </m:r>
          </m:e>
          <m:sub>
            <m:r>
              <m:rPr>
                <m:sty m:val="p"/>
              </m:rPr>
              <w:rPr>
                <w:rFonts w:ascii="Cambria Math" w:hAnsi="Cambria Math" w:cs="Times New Roman"/>
                <w:sz w:val="24"/>
              </w:rPr>
              <m:t>4</m:t>
            </m:r>
          </m:sub>
        </m:sSub>
        <m:r>
          <m:rPr>
            <m:sty m:val="p"/>
          </m:rPr>
          <w:rPr>
            <w:rFonts w:ascii="Cambria Math" w:hAnsi="Cambria Math" w:cs="Times New Roman"/>
            <w:sz w:val="24"/>
          </w:rPr>
          <m:t>/</m:t>
        </m:r>
        <m:sSub>
          <m:sSubPr>
            <m:ctrlPr>
              <w:rPr>
                <w:rFonts w:ascii="Cambria Math" w:hAnsi="Cambria Math" w:cs="Times New Roman"/>
                <w:sz w:val="24"/>
              </w:rPr>
            </m:ctrlPr>
          </m:sSubPr>
          <m:e>
            <m:r>
              <w:rPr>
                <w:rFonts w:ascii="Cambria Math" w:hAnsi="Cambria Math" w:cs="Times New Roman"/>
                <w:sz w:val="24"/>
              </w:rPr>
              <m:t>O</m:t>
            </m:r>
          </m:e>
          <m:sub>
            <m:r>
              <m:rPr>
                <m:sty m:val="p"/>
              </m:rPr>
              <w:rPr>
                <w:rFonts w:ascii="Cambria Math" w:hAnsi="Cambria Math" w:cs="Times New Roman"/>
                <w:sz w:val="24"/>
              </w:rPr>
              <m:t>2</m:t>
            </m:r>
          </m:sub>
        </m:sSub>
      </m:oMath>
      <w:r w:rsidRPr="00D6138D">
        <w:rPr>
          <w:rFonts w:ascii="Times New Roman" w:hAnsi="Times New Roman" w:cs="Times New Roman"/>
          <w:sz w:val="24"/>
        </w:rPr>
        <w:t xml:space="preserve"> </w:t>
      </w:r>
      <w:r>
        <w:rPr>
          <w:rFonts w:ascii="Times New Roman" w:hAnsi="Times New Roman" w:cs="Times New Roman"/>
          <w:sz w:val="24"/>
        </w:rPr>
        <w:t>[</w:t>
      </w:r>
      <w:r>
        <w:rPr>
          <w:rFonts w:ascii="Times New Roman" w:hAnsi="Times New Roman" w:cs="Times New Roman"/>
          <w:b/>
          <w:bCs/>
          <w:color w:val="0432FF"/>
          <w:sz w:val="24"/>
        </w:rPr>
        <w:t>46-48</w:t>
      </w:r>
      <w:r>
        <w:rPr>
          <w:rFonts w:ascii="Times New Roman" w:hAnsi="Times New Roman" w:cs="Times New Roman"/>
          <w:sz w:val="24"/>
        </w:rPr>
        <w:t xml:space="preserve">] </w:t>
      </w:r>
      <w:r w:rsidRPr="00D6138D">
        <w:rPr>
          <w:rFonts w:ascii="Times New Roman" w:hAnsi="Times New Roman" w:cs="Times New Roman"/>
          <w:sz w:val="24"/>
        </w:rPr>
        <w:t xml:space="preserve">and </w:t>
      </w:r>
      <m:oMath>
        <m:sSub>
          <m:sSubPr>
            <m:ctrlPr>
              <w:rPr>
                <w:rFonts w:ascii="Cambria Math" w:hAnsi="Cambria Math" w:cs="Times New Roman"/>
                <w:sz w:val="24"/>
              </w:rPr>
            </m:ctrlPr>
          </m:sSubPr>
          <m:e>
            <m:r>
              <w:rPr>
                <w:rFonts w:ascii="Cambria Math" w:hAnsi="Cambria Math" w:cs="Times New Roman"/>
                <w:sz w:val="24"/>
              </w:rPr>
              <m:t>SF</m:t>
            </m:r>
          </m:e>
          <m:sub>
            <m:r>
              <m:rPr>
                <m:sty m:val="p"/>
              </m:rPr>
              <w:rPr>
                <w:rFonts w:ascii="Cambria Math" w:hAnsi="Cambria Math" w:cs="Times New Roman"/>
                <w:sz w:val="24"/>
              </w:rPr>
              <m:t>6</m:t>
            </m:r>
          </m:sub>
        </m:sSub>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sz w:val="24"/>
              </w:rPr>
              <m:t>CF</m:t>
            </m:r>
          </m:e>
          <m:sub>
            <m:r>
              <m:rPr>
                <m:sty m:val="p"/>
              </m:rPr>
              <w:rPr>
                <w:rFonts w:ascii="Cambria Math" w:hAnsi="Cambria Math" w:cs="Times New Roman"/>
                <w:sz w:val="24"/>
              </w:rPr>
              <m:t>4</m:t>
            </m:r>
          </m:sub>
        </m:sSub>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sz w:val="24"/>
              </w:rPr>
              <m:t>N</m:t>
            </m:r>
          </m:e>
          <m:sub>
            <m:r>
              <m:rPr>
                <m:sty m:val="p"/>
              </m:rPr>
              <w:rPr>
                <w:rFonts w:ascii="Cambria Math" w:hAnsi="Cambria Math" w:cs="Times New Roman"/>
                <w:sz w:val="24"/>
              </w:rPr>
              <m:t>2</m:t>
            </m:r>
          </m:sub>
        </m:sSub>
        <m:sSub>
          <m:sSubPr>
            <m:ctrlPr>
              <w:rPr>
                <w:rFonts w:ascii="Cambria Math" w:hAnsi="Cambria Math" w:cs="Times New Roman"/>
                <w:sz w:val="24"/>
              </w:rPr>
            </m:ctrlPr>
          </m:sSubPr>
          <m:e>
            <m:r>
              <m:rPr>
                <m:sty m:val="p"/>
              </m:rPr>
              <w:rPr>
                <w:rFonts w:ascii="Cambria Math" w:hAnsi="Cambria Math" w:cs="Times New Roman"/>
                <w:sz w:val="24"/>
              </w:rPr>
              <m:t>/</m:t>
            </m:r>
            <m:r>
              <w:rPr>
                <w:rFonts w:ascii="Cambria Math" w:hAnsi="Cambria Math" w:cs="Times New Roman"/>
                <w:sz w:val="24"/>
              </w:rPr>
              <m:t>H</m:t>
            </m:r>
          </m:e>
          <m:sub>
            <m:r>
              <m:rPr>
                <m:sty m:val="p"/>
              </m:rPr>
              <w:rPr>
                <w:rFonts w:ascii="Cambria Math" w:hAnsi="Cambria Math" w:cs="Times New Roman"/>
                <w:sz w:val="24"/>
              </w:rPr>
              <m:t>2</m:t>
            </m:r>
          </m:sub>
        </m:sSub>
      </m:oMath>
      <w:r>
        <w:rPr>
          <w:rFonts w:ascii="Times New Roman" w:hAnsi="Times New Roman" w:cs="Times New Roman" w:hint="eastAsia"/>
          <w:sz w:val="24"/>
        </w:rPr>
        <w:t xml:space="preserve"> </w:t>
      </w:r>
      <w:r>
        <w:rPr>
          <w:rFonts w:ascii="Times New Roman" w:hAnsi="Times New Roman" w:cs="Times New Roman"/>
          <w:sz w:val="24"/>
        </w:rPr>
        <w:t>[</w:t>
      </w:r>
      <w:r>
        <w:rPr>
          <w:rFonts w:ascii="Times New Roman" w:hAnsi="Times New Roman" w:cs="Times New Roman"/>
          <w:b/>
          <w:bCs/>
          <w:color w:val="0432FF"/>
          <w:sz w:val="24"/>
        </w:rPr>
        <w:t>49</w:t>
      </w:r>
      <w:r>
        <w:rPr>
          <w:rFonts w:ascii="Times New Roman" w:hAnsi="Times New Roman" w:cs="Times New Roman"/>
          <w:sz w:val="24"/>
        </w:rPr>
        <w:t>]</w:t>
      </w:r>
      <w:r w:rsidRPr="00D6138D">
        <w:rPr>
          <w:rFonts w:ascii="Times New Roman" w:hAnsi="Times New Roman" w:cs="Times New Roman"/>
          <w:sz w:val="24"/>
        </w:rPr>
        <w:t>.</w:t>
      </w:r>
      <w:r>
        <w:rPr>
          <w:rFonts w:ascii="Times New Roman" w:hAnsi="Times New Roman" w:cs="Times New Roman" w:hint="eastAsia"/>
          <w:sz w:val="24"/>
        </w:rPr>
        <w:t xml:space="preserve"> </w:t>
      </w:r>
      <w:r w:rsidRPr="008A3CA4">
        <w:rPr>
          <w:rFonts w:ascii="Times New Roman" w:hAnsi="Times New Roman" w:cs="Times New Roman" w:hint="eastAsia"/>
          <w:color w:val="C00000"/>
          <w:sz w:val="24"/>
        </w:rPr>
        <w:t>Table</w:t>
      </w:r>
      <w:r w:rsidRPr="008A3CA4">
        <w:rPr>
          <w:rFonts w:ascii="Times New Roman" w:hAnsi="Times New Roman" w:cs="Times New Roman"/>
          <w:color w:val="C00000"/>
          <w:sz w:val="24"/>
        </w:rPr>
        <w:t xml:space="preserve"> </w:t>
      </w:r>
      <w:r>
        <w:rPr>
          <w:rFonts w:ascii="Times New Roman" w:hAnsi="Times New Roman" w:cs="Times New Roman"/>
          <w:color w:val="C00000"/>
          <w:sz w:val="24"/>
        </w:rPr>
        <w:t>5</w:t>
      </w:r>
      <w:r w:rsidRPr="008A3CA4">
        <w:rPr>
          <w:rFonts w:ascii="Times New Roman" w:hAnsi="Times New Roman" w:cs="Times New Roman"/>
          <w:color w:val="C00000"/>
          <w:sz w:val="24"/>
        </w:rPr>
        <w:t>-</w:t>
      </w:r>
      <w:r>
        <w:rPr>
          <w:rFonts w:ascii="Times New Roman" w:hAnsi="Times New Roman" w:cs="Times New Roman"/>
          <w:color w:val="C00000"/>
          <w:sz w:val="24"/>
        </w:rPr>
        <w:t>7</w:t>
      </w:r>
      <w:r w:rsidRPr="00D6138D">
        <w:rPr>
          <w:rFonts w:ascii="Times New Roman" w:hAnsi="Times New Roman" w:cs="Times New Roman"/>
          <w:sz w:val="24"/>
        </w:rPr>
        <w:t xml:space="preserve"> </w:t>
      </w:r>
      <w:r w:rsidRPr="00D6138D">
        <w:rPr>
          <w:rFonts w:ascii="Times New Roman" w:hAnsi="Times New Roman" w:cs="Times New Roman" w:hint="eastAsia"/>
          <w:sz w:val="24"/>
        </w:rPr>
        <w:t>show</w:t>
      </w:r>
      <w:r w:rsidRPr="00D6138D">
        <w:rPr>
          <w:rFonts w:ascii="Times New Roman" w:hAnsi="Times New Roman" w:cs="Times New Roman"/>
          <w:sz w:val="24"/>
        </w:rPr>
        <w:t xml:space="preserve"> </w:t>
      </w:r>
      <w:r w:rsidRPr="00D6138D">
        <w:rPr>
          <w:rFonts w:ascii="Times New Roman" w:hAnsi="Times New Roman" w:cs="Times New Roman" w:hint="eastAsia"/>
          <w:sz w:val="24"/>
        </w:rPr>
        <w:t>the</w:t>
      </w:r>
      <w:r w:rsidRPr="00D6138D">
        <w:rPr>
          <w:rFonts w:ascii="Times New Roman" w:hAnsi="Times New Roman" w:cs="Times New Roman"/>
          <w:sz w:val="24"/>
        </w:rPr>
        <w:t xml:space="preserve"> </w:t>
      </w:r>
      <w:r>
        <w:rPr>
          <w:rFonts w:ascii="Times New Roman" w:hAnsi="Times New Roman" w:cs="Times New Roman"/>
          <w:sz w:val="24"/>
        </w:rPr>
        <w:t>types of reaction processes currently considered in</w:t>
      </w:r>
      <w:r w:rsidRPr="00D6138D">
        <w:rPr>
          <w:rFonts w:ascii="Times New Roman" w:hAnsi="Times New Roman" w:cs="Times New Roman"/>
          <w:sz w:val="24"/>
        </w:rPr>
        <w:t xml:space="preserve"> the</w:t>
      </w:r>
      <w:r>
        <w:rPr>
          <w:rFonts w:ascii="Times New Roman" w:hAnsi="Times New Roman" w:cs="Times New Roman"/>
          <w:sz w:val="24"/>
        </w:rPr>
        <w:t xml:space="preserve"> QDB database for heavy particle impact, photon impact and electron impact separately.</w:t>
      </w:r>
    </w:p>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5</w:t>
      </w:r>
      <w:r w:rsidRPr="00C04CED">
        <w:rPr>
          <w:rFonts w:ascii="Times New Roman" w:hAnsi="Times New Roman" w:cs="Times New Roman"/>
          <w:sz w:val="24"/>
        </w:rPr>
        <w:t xml:space="preserve"> </w:t>
      </w:r>
      <w:r>
        <w:rPr>
          <w:rFonts w:ascii="Times New Roman" w:hAnsi="Times New Roman" w:cs="Times New Roman"/>
          <w:sz w:val="24"/>
        </w:rPr>
        <w:t>QDB Plasma Chemistries and Reactions Database for heavy particle impact</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823"/>
        <w:gridCol w:w="3252"/>
        <w:gridCol w:w="2749"/>
      </w:tblGrid>
      <w:tr w:rsidR="00EC552D" w:rsidRPr="0021150D" w:rsidTr="00EC552D">
        <w:trPr>
          <w:trHeight w:val="482"/>
          <w:jc w:val="center"/>
        </w:trPr>
        <w:tc>
          <w:tcPr>
            <w:tcW w:w="889" w:type="pct"/>
            <w:tcBorders>
              <w:top w:val="single" w:sz="18" w:space="0" w:color="000000" w:themeColor="text1"/>
              <w:bottom w:val="single" w:sz="4" w:space="0" w:color="595959" w:themeColor="text1" w:themeTint="A6"/>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T</w:t>
            </w:r>
            <w:r w:rsidRPr="0021150D">
              <w:rPr>
                <w:rFonts w:ascii="Times New Roman" w:hAnsi="Times New Roman" w:cs="Times New Roman" w:hint="eastAsia"/>
                <w:sz w:val="22"/>
                <w:szCs w:val="22"/>
              </w:rPr>
              <w:t>ype</w:t>
            </w:r>
          </w:p>
        </w:tc>
        <w:tc>
          <w:tcPr>
            <w:tcW w:w="496" w:type="pct"/>
            <w:tcBorders>
              <w:top w:val="single" w:sz="18" w:space="0" w:color="000000" w:themeColor="text1"/>
              <w:bottom w:val="single" w:sz="4" w:space="0" w:color="595959" w:themeColor="text1" w:themeTint="A6"/>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N</w:t>
            </w:r>
            <w:r w:rsidRPr="0021150D">
              <w:rPr>
                <w:rFonts w:ascii="Times New Roman" w:hAnsi="Times New Roman" w:cs="Times New Roman" w:hint="eastAsia"/>
                <w:sz w:val="22"/>
                <w:szCs w:val="22"/>
              </w:rPr>
              <w:t>ame</w:t>
            </w:r>
          </w:p>
        </w:tc>
        <w:tc>
          <w:tcPr>
            <w:tcW w:w="1959" w:type="pct"/>
            <w:tcBorders>
              <w:top w:val="single" w:sz="18" w:space="0" w:color="000000" w:themeColor="text1"/>
              <w:bottom w:val="single" w:sz="4" w:space="0" w:color="595959" w:themeColor="text1" w:themeTint="A6"/>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hint="eastAsia"/>
                <w:sz w:val="22"/>
                <w:szCs w:val="22"/>
              </w:rPr>
              <w:t>Description</w:t>
            </w:r>
          </w:p>
        </w:tc>
        <w:tc>
          <w:tcPr>
            <w:tcW w:w="1656" w:type="pct"/>
            <w:tcBorders>
              <w:top w:val="single" w:sz="18" w:space="0" w:color="000000" w:themeColor="text1"/>
              <w:bottom w:val="single" w:sz="4" w:space="0" w:color="595959" w:themeColor="text1" w:themeTint="A6"/>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Process Title</w:t>
            </w:r>
          </w:p>
        </w:tc>
      </w:tr>
      <w:tr w:rsidR="00EC552D" w:rsidRPr="0021150D" w:rsidTr="00EC552D">
        <w:trPr>
          <w:trHeight w:val="482"/>
          <w:jc w:val="center"/>
        </w:trPr>
        <w:tc>
          <w:tcPr>
            <w:tcW w:w="889" w:type="pct"/>
            <w:vMerge w:val="restart"/>
            <w:tcBorders>
              <w:top w:val="single" w:sz="4" w:space="0" w:color="595959" w:themeColor="text1" w:themeTint="A6"/>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Dissociation</w:t>
            </w:r>
          </w:p>
        </w:tc>
        <w:tc>
          <w:tcPr>
            <w:tcW w:w="496" w:type="pct"/>
            <w:tcBorders>
              <w:top w:val="single" w:sz="4" w:space="0" w:color="595959" w:themeColor="text1" w:themeTint="A6"/>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HDS</w:t>
            </w:r>
          </w:p>
        </w:tc>
        <w:tc>
          <w:tcPr>
            <w:tcW w:w="1959" w:type="pct"/>
            <w:tcBorders>
              <w:top w:val="single" w:sz="4" w:space="0" w:color="595959" w:themeColor="text1" w:themeTint="A6"/>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collisional dissociation</w:t>
            </w:r>
          </w:p>
        </w:tc>
        <w:tc>
          <w:tcPr>
            <w:tcW w:w="1656" w:type="pct"/>
            <w:tcBorders>
              <w:top w:val="single" w:sz="4" w:space="0" w:color="595959" w:themeColor="text1" w:themeTint="A6"/>
              <w:bottom w:val="nil"/>
            </w:tcBorders>
            <w:vAlign w:val="center"/>
          </w:tcPr>
          <w:p w:rsidR="00EC552D" w:rsidRPr="0021150D" w:rsidRDefault="00EC552D" w:rsidP="00EC552D">
            <w:pPr>
              <w:rPr>
                <w:rFonts w:ascii="Times New Roman" w:hAnsi="Times New Roman" w:cs="Times New Roman"/>
                <w:sz w:val="22"/>
                <w:szCs w:val="22"/>
              </w:rPr>
            </w:pPr>
            <w:r w:rsidRPr="003858C7">
              <w:rPr>
                <w:rFonts w:ascii="Times New Roman" w:hAnsi="Times New Roman" w:cs="Times New Roman"/>
                <w:i/>
                <w:iCs/>
                <w:sz w:val="22"/>
                <w:szCs w:val="22"/>
              </w:rPr>
              <w:t xml:space="preserve">AB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C </w:t>
            </w:r>
            <w:r w:rsidRPr="003858C7">
              <w:rPr>
                <w:rFonts w:ascii="Times New Roman" w:hAnsi="Times New Roman" w:cs="Times New Roman" w:hint="eastAsia"/>
                <w:sz w:val="22"/>
                <w:szCs w:val="22"/>
              </w:rPr>
              <w:sym w:font="Symbol" w:char="F0AE"/>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A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B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C</w:t>
            </w:r>
          </w:p>
        </w:tc>
      </w:tr>
      <w:tr w:rsidR="00EC552D" w:rsidRPr="0021150D" w:rsidTr="00EC552D">
        <w:trPr>
          <w:trHeight w:val="482"/>
          <w:jc w:val="center"/>
        </w:trPr>
        <w:tc>
          <w:tcPr>
            <w:tcW w:w="889" w:type="pct"/>
            <w:vMerge/>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HDN</w:t>
            </w:r>
          </w:p>
        </w:tc>
        <w:tc>
          <w:tcPr>
            <w:tcW w:w="1959"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dissociative neutralization</w:t>
            </w:r>
          </w:p>
        </w:tc>
        <w:tc>
          <w:tcPr>
            <w:tcW w:w="1656"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3858C7">
              <w:rPr>
                <w:rFonts w:ascii="Times New Roman" w:hAnsi="Times New Roman" w:cs="Times New Roman"/>
                <w:i/>
                <w:iCs/>
                <w:sz w:val="22"/>
                <w:szCs w:val="22"/>
              </w:rPr>
              <w:t>AB</w:t>
            </w:r>
            <w:r w:rsidRPr="003858C7">
              <w:rPr>
                <w:rFonts w:ascii="Times New Roman" w:hAnsi="Times New Roman" w:cs="Times New Roman"/>
                <w:sz w:val="22"/>
                <w:szCs w:val="22"/>
                <w:vertAlign w:val="superscript"/>
              </w:rPr>
              <w:t>-</w:t>
            </w:r>
            <w:r w:rsidRPr="003858C7">
              <w:rPr>
                <w:rFonts w:ascii="Times New Roman" w:hAnsi="Times New Roman" w:cs="Times New Roman"/>
                <w:sz w:val="22"/>
                <w:szCs w:val="22"/>
              </w:rPr>
              <w:t xml:space="preserve"> + </w:t>
            </w:r>
            <w:r w:rsidRPr="003858C7">
              <w:rPr>
                <w:rFonts w:ascii="Times New Roman" w:hAnsi="Times New Roman" w:cs="Times New Roman"/>
                <w:i/>
                <w:iCs/>
                <w:sz w:val="22"/>
                <w:szCs w:val="22"/>
              </w:rPr>
              <w:t>C</w:t>
            </w:r>
            <w:r w:rsidRPr="003858C7">
              <w:rPr>
                <w:rFonts w:ascii="Times New Roman" w:hAnsi="Times New Roman" w:cs="Times New Roman"/>
                <w:sz w:val="22"/>
                <w:szCs w:val="22"/>
                <w:vertAlign w:val="superscript"/>
              </w:rPr>
              <w:t>+</w:t>
            </w:r>
            <w:r w:rsidRPr="003858C7">
              <w:rPr>
                <w:rFonts w:ascii="Times New Roman" w:hAnsi="Times New Roman" w:cs="Times New Roman"/>
                <w:sz w:val="22"/>
                <w:szCs w:val="22"/>
              </w:rPr>
              <w:t xml:space="preserve"> </w:t>
            </w:r>
            <w:r w:rsidRPr="003858C7">
              <w:rPr>
                <w:rFonts w:ascii="Times New Roman" w:hAnsi="Times New Roman" w:cs="Times New Roman" w:hint="eastAsia"/>
                <w:sz w:val="22"/>
                <w:szCs w:val="22"/>
              </w:rPr>
              <w:sym w:font="Symbol" w:char="F0AE"/>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A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B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C</w:t>
            </w:r>
          </w:p>
        </w:tc>
      </w:tr>
      <w:tr w:rsidR="00EC552D" w:rsidRPr="0021150D" w:rsidTr="00EC552D">
        <w:trPr>
          <w:trHeight w:val="482"/>
          <w:jc w:val="center"/>
        </w:trPr>
        <w:tc>
          <w:tcPr>
            <w:tcW w:w="889" w:type="pct"/>
            <w:vMerge/>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HDC</w:t>
            </w:r>
          </w:p>
        </w:tc>
        <w:tc>
          <w:tcPr>
            <w:tcW w:w="1959"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 xml:space="preserve">dissociation </w:t>
            </w:r>
            <w:r>
              <w:rPr>
                <w:rFonts w:ascii="Times New Roman" w:hAnsi="Times New Roman" w:cs="Times New Roman" w:hint="eastAsia"/>
                <w:sz w:val="22"/>
                <w:szCs w:val="22"/>
              </w:rPr>
              <w:t>and</w:t>
            </w:r>
            <w:r w:rsidRPr="0021150D">
              <w:rPr>
                <w:rFonts w:ascii="Times New Roman" w:hAnsi="Times New Roman" w:cs="Times New Roman"/>
                <w:sz w:val="22"/>
                <w:szCs w:val="22"/>
              </w:rPr>
              <w:t xml:space="preserve"> charge transfer</w:t>
            </w:r>
          </w:p>
        </w:tc>
        <w:tc>
          <w:tcPr>
            <w:tcW w:w="1656"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3858C7">
              <w:rPr>
                <w:rFonts w:ascii="Times New Roman" w:hAnsi="Times New Roman" w:cs="Times New Roman"/>
                <w:i/>
                <w:iCs/>
                <w:sz w:val="22"/>
                <w:szCs w:val="22"/>
              </w:rPr>
              <w:t>AB</w:t>
            </w:r>
            <w:r w:rsidRPr="0021150D">
              <w:rPr>
                <w:rFonts w:ascii="Times New Roman" w:hAnsi="Times New Roman" w:cs="Times New Roman"/>
                <w:i/>
                <w:iCs/>
                <w:sz w:val="22"/>
                <w:szCs w:val="22"/>
              </w:rPr>
              <w:t xml:space="preserve"> </w:t>
            </w:r>
            <w:r w:rsidRPr="003858C7">
              <w:rPr>
                <w:rFonts w:ascii="Times New Roman" w:hAnsi="Times New Roman" w:cs="Times New Roman"/>
                <w:sz w:val="22"/>
                <w:szCs w:val="22"/>
              </w:rPr>
              <w:t>+</w:t>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C</w:t>
            </w:r>
            <w:r w:rsidRPr="0021150D">
              <w:rPr>
                <w:rFonts w:ascii="Times New Roman" w:hAnsi="Times New Roman" w:cs="Times New Roman"/>
                <w:i/>
                <w:iCs/>
                <w:sz w:val="22"/>
                <w:szCs w:val="22"/>
                <w:vertAlign w:val="superscript"/>
              </w:rPr>
              <w:t>+</w:t>
            </w:r>
            <w:r w:rsidRPr="003858C7">
              <w:rPr>
                <w:rFonts w:ascii="Times New Roman" w:hAnsi="Times New Roman" w:cs="Times New Roman"/>
                <w:i/>
                <w:iCs/>
                <w:sz w:val="22"/>
                <w:szCs w:val="22"/>
              </w:rPr>
              <w:t xml:space="preserve"> </w:t>
            </w:r>
            <w:r w:rsidRPr="003858C7">
              <w:rPr>
                <w:rFonts w:ascii="Times New Roman" w:hAnsi="Times New Roman" w:cs="Times New Roman" w:hint="eastAsia"/>
                <w:sz w:val="22"/>
                <w:szCs w:val="22"/>
              </w:rPr>
              <w:sym w:font="Symbol" w:char="F0AE"/>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3858C7">
              <w:rPr>
                <w:rFonts w:ascii="Times New Roman" w:hAnsi="Times New Roman" w:cs="Times New Roman"/>
                <w:i/>
                <w:iCs/>
                <w:sz w:val="22"/>
                <w:szCs w:val="22"/>
              </w:rPr>
              <w:t xml:space="preserve"> </w:t>
            </w:r>
            <w:r w:rsidRPr="003858C7">
              <w:rPr>
                <w:rFonts w:ascii="Times New Roman" w:hAnsi="Times New Roman" w:cs="Times New Roman"/>
                <w:sz w:val="22"/>
                <w:szCs w:val="22"/>
              </w:rPr>
              <w:t>+</w:t>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3858C7">
              <w:rPr>
                <w:rFonts w:ascii="Times New Roman" w:hAnsi="Times New Roman" w:cs="Times New Roman"/>
                <w:sz w:val="22"/>
                <w:szCs w:val="22"/>
              </w:rPr>
              <w:t>+</w:t>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C</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HDI</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 xml:space="preserve">dissociation </w:t>
            </w:r>
            <w:r>
              <w:rPr>
                <w:rFonts w:ascii="Times New Roman" w:hAnsi="Times New Roman" w:cs="Times New Roman" w:hint="eastAsia"/>
                <w:sz w:val="22"/>
                <w:szCs w:val="22"/>
              </w:rPr>
              <w:t>and</w:t>
            </w:r>
            <w:r w:rsidRPr="0021150D">
              <w:rPr>
                <w:rFonts w:ascii="Times New Roman" w:hAnsi="Times New Roman" w:cs="Times New Roman"/>
                <w:sz w:val="22"/>
                <w:szCs w:val="22"/>
              </w:rPr>
              <w:t xml:space="preserve"> ionization</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1D6F26">
              <w:rPr>
                <w:rFonts w:ascii="Times New Roman" w:hAnsi="Times New Roman" w:cs="Times New Roman"/>
                <w:i/>
                <w:iCs/>
                <w:sz w:val="22"/>
                <w:szCs w:val="22"/>
              </w:rPr>
              <w:t>AB</w:t>
            </w:r>
            <w:r w:rsidRPr="0021150D">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C</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hint="eastAsia"/>
                <w:sz w:val="22"/>
                <w:szCs w:val="22"/>
              </w:rPr>
              <w:sym w:font="Symbol" w:char="F0AE"/>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1D6F26">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C</w:t>
            </w:r>
            <w:r w:rsidRPr="0021150D">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e</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I</w:t>
            </w:r>
            <w:r w:rsidRPr="001D6F26">
              <w:rPr>
                <w:rFonts w:ascii="Times New Roman" w:hAnsi="Times New Roman" w:cs="Times New Roman"/>
                <w:sz w:val="22"/>
                <w:szCs w:val="22"/>
              </w:rPr>
              <w:t>onization</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1D6F26">
              <w:rPr>
                <w:rFonts w:ascii="Times New Roman" w:hAnsi="Times New Roman" w:cs="Times New Roman"/>
                <w:sz w:val="22"/>
                <w:szCs w:val="22"/>
              </w:rPr>
              <w:t>HIN</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1D6F26">
              <w:rPr>
                <w:rFonts w:ascii="Times New Roman" w:hAnsi="Times New Roman" w:cs="Times New Roman"/>
                <w:sz w:val="22"/>
                <w:szCs w:val="22"/>
              </w:rPr>
              <w:t>collisional ionization</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B</w:t>
            </w:r>
            <w:r w:rsidRPr="001D6F26">
              <w:rPr>
                <w:rFonts w:ascii="Times New Roman" w:hAnsi="Times New Roman" w:cs="Times New Roman"/>
                <w:i/>
                <w:iCs/>
                <w:sz w:val="22"/>
                <w:szCs w:val="22"/>
                <w:vertAlign w:val="superscript"/>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e</w:t>
            </w:r>
          </w:p>
        </w:tc>
      </w:tr>
      <w:tr w:rsidR="00EC552D" w:rsidRPr="0021150D" w:rsidTr="00EC552D">
        <w:trPr>
          <w:trHeight w:val="482"/>
          <w:jc w:val="center"/>
        </w:trPr>
        <w:tc>
          <w:tcPr>
            <w:tcW w:w="889" w:type="pct"/>
            <w:vMerge/>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nil"/>
            </w:tcBorders>
            <w:vAlign w:val="center"/>
          </w:tcPr>
          <w:p w:rsidR="00EC552D" w:rsidRPr="0021150D" w:rsidRDefault="00EC552D" w:rsidP="00EC552D">
            <w:pPr>
              <w:jc w:val="center"/>
              <w:rPr>
                <w:rFonts w:ascii="Times New Roman" w:hAnsi="Times New Roman" w:cs="Times New Roman"/>
                <w:sz w:val="22"/>
                <w:szCs w:val="22"/>
              </w:rPr>
            </w:pPr>
            <w:r w:rsidRPr="001D6F26">
              <w:rPr>
                <w:rFonts w:ascii="Times New Roman" w:hAnsi="Times New Roman" w:cs="Times New Roman"/>
                <w:sz w:val="22"/>
                <w:szCs w:val="22"/>
              </w:rPr>
              <w:t>HIA</w:t>
            </w:r>
          </w:p>
        </w:tc>
        <w:tc>
          <w:tcPr>
            <w:tcW w:w="1959"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1D6F26">
              <w:rPr>
                <w:rFonts w:ascii="Times New Roman" w:hAnsi="Times New Roman" w:cs="Times New Roman"/>
                <w:sz w:val="22"/>
                <w:szCs w:val="22"/>
              </w:rPr>
              <w:t xml:space="preserve">association </w:t>
            </w:r>
            <w:r>
              <w:rPr>
                <w:rFonts w:ascii="Times New Roman" w:hAnsi="Times New Roman" w:cs="Times New Roman" w:hint="eastAsia"/>
                <w:sz w:val="22"/>
                <w:szCs w:val="22"/>
              </w:rPr>
              <w:t>and</w:t>
            </w:r>
            <w:r w:rsidRPr="001D6F26">
              <w:rPr>
                <w:rFonts w:ascii="Times New Roman" w:hAnsi="Times New Roman" w:cs="Times New Roman"/>
                <w:sz w:val="22"/>
                <w:szCs w:val="22"/>
              </w:rPr>
              <w:t xml:space="preserve"> ionization</w:t>
            </w:r>
          </w:p>
        </w:tc>
        <w:tc>
          <w:tcPr>
            <w:tcW w:w="1656" w:type="pct"/>
            <w:tcBorders>
              <w:top w:val="nil"/>
              <w:bottom w:val="nil"/>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AB</w:t>
            </w:r>
            <w:r w:rsidRPr="001D6F26">
              <w:rPr>
                <w:rFonts w:ascii="Times New Roman" w:hAnsi="Times New Roman" w:cs="Times New Roman"/>
                <w:i/>
                <w:iCs/>
                <w:sz w:val="22"/>
                <w:szCs w:val="22"/>
                <w:vertAlign w:val="superscript"/>
              </w:rPr>
              <w:t>+</w:t>
            </w:r>
            <w:r w:rsidRPr="001D6F26">
              <w:rPr>
                <w:rFonts w:ascii="Times New Roman" w:hAnsi="Times New Roman" w:cs="Times New Roman"/>
                <w:i/>
                <w:iCs/>
                <w:sz w:val="22"/>
                <w:szCs w:val="22"/>
              </w:rPr>
              <w:t xml:space="preserve"> +</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e</w:t>
            </w:r>
          </w:p>
        </w:tc>
      </w:tr>
      <w:tr w:rsidR="00EC552D" w:rsidRPr="0021150D" w:rsidTr="00EC552D">
        <w:trPr>
          <w:trHeight w:val="482"/>
          <w:jc w:val="center"/>
        </w:trPr>
        <w:tc>
          <w:tcPr>
            <w:tcW w:w="889" w:type="pct"/>
            <w:vMerge/>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HDI</w:t>
            </w:r>
          </w:p>
        </w:tc>
        <w:tc>
          <w:tcPr>
            <w:tcW w:w="1959"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 xml:space="preserve">dissociation </w:t>
            </w:r>
            <w:r>
              <w:rPr>
                <w:rFonts w:ascii="Times New Roman" w:hAnsi="Times New Roman" w:cs="Times New Roman" w:hint="eastAsia"/>
                <w:sz w:val="22"/>
                <w:szCs w:val="22"/>
              </w:rPr>
              <w:t>and</w:t>
            </w:r>
            <w:r>
              <w:rPr>
                <w:rFonts w:ascii="Times New Roman" w:hAnsi="Times New Roman" w:cs="Times New Roman"/>
                <w:sz w:val="22"/>
                <w:szCs w:val="22"/>
              </w:rPr>
              <w:t xml:space="preserve"> </w:t>
            </w:r>
            <w:r w:rsidRPr="0021150D">
              <w:rPr>
                <w:rFonts w:ascii="Times New Roman" w:hAnsi="Times New Roman" w:cs="Times New Roman"/>
                <w:sz w:val="22"/>
                <w:szCs w:val="22"/>
              </w:rPr>
              <w:t>ionization</w:t>
            </w:r>
          </w:p>
        </w:tc>
        <w:tc>
          <w:tcPr>
            <w:tcW w:w="1656"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1D6F26">
              <w:rPr>
                <w:rFonts w:ascii="Times New Roman" w:hAnsi="Times New Roman" w:cs="Times New Roman"/>
                <w:i/>
                <w:iCs/>
                <w:sz w:val="22"/>
                <w:szCs w:val="22"/>
              </w:rPr>
              <w:t>AB</w:t>
            </w:r>
            <w:r w:rsidRPr="0021150D">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C</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hint="eastAsia"/>
                <w:sz w:val="22"/>
                <w:szCs w:val="22"/>
              </w:rPr>
              <w:sym w:font="Symbol" w:char="F0AE"/>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1D6F26">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C</w:t>
            </w:r>
            <w:r w:rsidRPr="0021150D">
              <w:rPr>
                <w:rFonts w:ascii="Times New Roman" w:hAnsi="Times New Roman" w:cs="Times New Roman"/>
                <w:i/>
                <w:iCs/>
                <w:sz w:val="22"/>
                <w:szCs w:val="22"/>
              </w:rPr>
              <w:t xml:space="preserve"> </w:t>
            </w:r>
            <w:r w:rsidRPr="001D6F26">
              <w:rPr>
                <w:rFonts w:ascii="Times New Roman" w:hAnsi="Times New Roman" w:cs="Times New Roman"/>
                <w:sz w:val="22"/>
                <w:szCs w:val="22"/>
              </w:rPr>
              <w:t>+</w:t>
            </w:r>
            <w:r w:rsidRPr="0021150D">
              <w:rPr>
                <w:rFonts w:ascii="Times New Roman" w:hAnsi="Times New Roman" w:cs="Times New Roman"/>
                <w:sz w:val="22"/>
                <w:szCs w:val="22"/>
              </w:rPr>
              <w:t xml:space="preserve"> </w:t>
            </w:r>
            <w:r w:rsidRPr="001D6F26">
              <w:rPr>
                <w:rFonts w:ascii="Times New Roman" w:hAnsi="Times New Roman" w:cs="Times New Roman"/>
                <w:i/>
                <w:iCs/>
                <w:sz w:val="22"/>
                <w:szCs w:val="22"/>
              </w:rPr>
              <w:t>e</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HPI</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Penning ionization</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1D6F26">
              <w:rPr>
                <w:rFonts w:ascii="Times New Roman" w:hAnsi="Times New Roman" w:cs="Times New Roman"/>
                <w:i/>
                <w:iCs/>
                <w:sz w:val="22"/>
                <w:szCs w:val="22"/>
              </w:rPr>
              <w:t xml:space="preserve"> +</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e</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Electron detachment</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HED</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electron detachment</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A</w:t>
            </w:r>
            <w:r w:rsidRPr="001D6F26">
              <w:rPr>
                <w:rFonts w:ascii="Times New Roman" w:hAnsi="Times New Roman" w:cs="Times New Roman"/>
                <w:i/>
                <w:iCs/>
                <w:sz w:val="22"/>
                <w:szCs w:val="22"/>
                <w:vertAlign w:val="superscript"/>
              </w:rPr>
              <w:t>-</w:t>
            </w:r>
            <w:r w:rsidRPr="001D6F26">
              <w:rPr>
                <w:rFonts w:ascii="Times New Roman" w:hAnsi="Times New Roman" w:cs="Times New Roman"/>
                <w:i/>
                <w:iCs/>
                <w:sz w:val="22"/>
                <w:szCs w:val="22"/>
              </w:rPr>
              <w:t xml:space="preserve"> + B </w:t>
            </w:r>
            <w:r w:rsidRPr="001D6F26">
              <w:rPr>
                <w:rFonts w:ascii="Times New Roman" w:hAnsi="Times New Roman" w:cs="Times New Roman" w:hint="eastAsia"/>
                <w:i/>
                <w:iCs/>
                <w:sz w:val="22"/>
                <w:szCs w:val="22"/>
              </w:rPr>
              <w:sym w:font="Symbol" w:char="F0AE"/>
            </w:r>
            <w:r w:rsidRPr="001D6F26">
              <w:rPr>
                <w:rFonts w:ascii="Times New Roman" w:hAnsi="Times New Roman" w:cs="Times New Roman"/>
                <w:i/>
                <w:iCs/>
                <w:sz w:val="22"/>
                <w:szCs w:val="22"/>
              </w:rPr>
              <w:t xml:space="preserve"> A + B + e</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HGN</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Pr>
                <w:rFonts w:ascii="Times New Roman" w:hAnsi="Times New Roman" w:cs="Times New Roman" w:hint="eastAsia"/>
                <w:sz w:val="22"/>
                <w:szCs w:val="22"/>
              </w:rPr>
              <w:t>a</w:t>
            </w:r>
            <w:r w:rsidRPr="0021150D">
              <w:rPr>
                <w:rFonts w:ascii="Times New Roman" w:hAnsi="Times New Roman" w:cs="Times New Roman"/>
                <w:sz w:val="22"/>
                <w:szCs w:val="22"/>
              </w:rPr>
              <w:t>ssociative</w:t>
            </w:r>
            <w:r>
              <w:rPr>
                <w:rFonts w:ascii="Times New Roman" w:hAnsi="Times New Roman" w:cs="Times New Roman"/>
                <w:sz w:val="22"/>
                <w:szCs w:val="22"/>
              </w:rPr>
              <w:t xml:space="preserve"> </w:t>
            </w:r>
            <w:r w:rsidRPr="0021150D">
              <w:rPr>
                <w:rFonts w:ascii="Times New Roman" w:hAnsi="Times New Roman" w:cs="Times New Roman"/>
                <w:sz w:val="22"/>
                <w:szCs w:val="22"/>
              </w:rPr>
              <w:t>electron</w:t>
            </w:r>
            <w:r>
              <w:rPr>
                <w:rFonts w:ascii="Times New Roman" w:hAnsi="Times New Roman" w:cs="Times New Roman"/>
                <w:sz w:val="22"/>
                <w:szCs w:val="22"/>
              </w:rPr>
              <w:t xml:space="preserve"> </w:t>
            </w:r>
            <w:r w:rsidRPr="0021150D">
              <w:rPr>
                <w:rFonts w:ascii="Times New Roman" w:hAnsi="Times New Roman" w:cs="Times New Roman"/>
                <w:sz w:val="22"/>
                <w:szCs w:val="22"/>
              </w:rPr>
              <w:t>detachment</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i/>
                <w:iCs/>
                <w:sz w:val="22"/>
                <w:szCs w:val="22"/>
              </w:rPr>
            </w:pPr>
            <w:r w:rsidRPr="0021150D">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21150D">
              <w:rPr>
                <w:rFonts w:ascii="Times New Roman" w:hAnsi="Times New Roman" w:cs="Times New Roman"/>
                <w:i/>
                <w:iCs/>
                <w:sz w:val="22"/>
                <w:szCs w:val="22"/>
              </w:rPr>
              <w:t xml:space="preserve"> + B </w:t>
            </w:r>
            <w:r w:rsidRPr="0021150D">
              <w:rPr>
                <w:rFonts w:hint="eastAsia"/>
              </w:rPr>
              <w:sym w:font="Symbol" w:char="F0AE"/>
            </w:r>
            <w:r w:rsidRPr="0021150D">
              <w:rPr>
                <w:sz w:val="22"/>
                <w:szCs w:val="22"/>
              </w:rPr>
              <w:t xml:space="preserve"> </w:t>
            </w:r>
            <w:r w:rsidRPr="0021150D">
              <w:rPr>
                <w:rFonts w:ascii="Times New Roman" w:hAnsi="Times New Roman" w:cs="Times New Roman"/>
                <w:i/>
                <w:iCs/>
                <w:sz w:val="22"/>
                <w:szCs w:val="22"/>
              </w:rPr>
              <w:t>AB + e</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hint="eastAsia"/>
                <w:sz w:val="22"/>
                <w:szCs w:val="22"/>
              </w:rPr>
              <w:t>(</w:t>
            </w:r>
            <w:r w:rsidRPr="0021150D">
              <w:rPr>
                <w:rFonts w:ascii="Times New Roman" w:hAnsi="Times New Roman" w:cs="Times New Roman"/>
                <w:sz w:val="22"/>
                <w:szCs w:val="22"/>
              </w:rPr>
              <w:t>de) Excitation</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HEX</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excitation</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 xml:space="preserve">A + B </w:t>
            </w:r>
            <w:r w:rsidRPr="001D6F26">
              <w:rPr>
                <w:rFonts w:ascii="Times New Roman" w:hAnsi="Times New Roman" w:cs="Times New Roman" w:hint="eastAsia"/>
                <w:i/>
                <w:iCs/>
                <w:sz w:val="22"/>
                <w:szCs w:val="22"/>
              </w:rPr>
              <w:sym w:font="Symbol" w:char="F0AE"/>
            </w:r>
            <w:r w:rsidRPr="001D6F26">
              <w:rPr>
                <w:rFonts w:ascii="Times New Roman" w:hAnsi="Times New Roman" w:cs="Times New Roman"/>
                <w:i/>
                <w:iCs/>
                <w:sz w:val="22"/>
                <w:szCs w:val="22"/>
              </w:rPr>
              <w:t xml:space="preserve"> A + B*</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HDX</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collisional deexcitation</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 xml:space="preserve">A + B* </w:t>
            </w:r>
            <w:r w:rsidRPr="001D6F26">
              <w:rPr>
                <w:rFonts w:ascii="Times New Roman" w:hAnsi="Times New Roman" w:cs="Times New Roman" w:hint="eastAsia"/>
                <w:i/>
                <w:iCs/>
                <w:sz w:val="22"/>
                <w:szCs w:val="22"/>
              </w:rPr>
              <w:sym w:font="Symbol" w:char="F0AE"/>
            </w:r>
            <w:r w:rsidRPr="001D6F26">
              <w:rPr>
                <w:rFonts w:ascii="Times New Roman" w:hAnsi="Times New Roman" w:cs="Times New Roman"/>
                <w:i/>
                <w:iCs/>
                <w:sz w:val="22"/>
                <w:szCs w:val="22"/>
              </w:rPr>
              <w:t xml:space="preserve"> A + B</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Pr>
                <w:rFonts w:ascii="Times New Roman" w:hAnsi="Times New Roman" w:cs="Times New Roman"/>
                <w:sz w:val="22"/>
                <w:szCs w:val="22"/>
              </w:rPr>
              <w:t>Charge transfer</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3C11CC">
              <w:rPr>
                <w:rFonts w:ascii="Times New Roman" w:hAnsi="Times New Roman" w:cs="Times New Roman"/>
                <w:sz w:val="22"/>
                <w:szCs w:val="22"/>
              </w:rPr>
              <w:t>HCX</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3C11CC">
              <w:rPr>
                <w:rFonts w:ascii="Times New Roman" w:hAnsi="Times New Roman" w:cs="Times New Roman"/>
                <w:sz w:val="22"/>
                <w:szCs w:val="22"/>
              </w:rPr>
              <w:t>charge transfer</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3C11CC">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3C11CC">
              <w:rPr>
                <w:rFonts w:ascii="Times New Roman" w:hAnsi="Times New Roman" w:cs="Times New Roman"/>
                <w:i/>
                <w:iCs/>
                <w:sz w:val="22"/>
                <w:szCs w:val="22"/>
              </w:rPr>
              <w:t xml:space="preserve"> +</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3C11CC">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B</w:t>
            </w:r>
            <w:r w:rsidRPr="0021150D">
              <w:rPr>
                <w:rFonts w:ascii="Times New Roman" w:hAnsi="Times New Roman" w:cs="Times New Roman" w:hint="eastAsia"/>
                <w:i/>
                <w:iCs/>
                <w:sz w:val="22"/>
                <w:szCs w:val="22"/>
                <w:vertAlign w:val="superscript"/>
              </w:rPr>
              <w:t>+</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HDC</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 xml:space="preserve">dissociation </w:t>
            </w:r>
            <w:r>
              <w:rPr>
                <w:rFonts w:ascii="Times New Roman" w:hAnsi="Times New Roman" w:cs="Times New Roman" w:hint="eastAsia"/>
                <w:sz w:val="22"/>
                <w:szCs w:val="22"/>
              </w:rPr>
              <w:t>and</w:t>
            </w:r>
            <w:r w:rsidRPr="0021150D">
              <w:rPr>
                <w:rFonts w:ascii="Times New Roman" w:hAnsi="Times New Roman" w:cs="Times New Roman"/>
                <w:sz w:val="22"/>
                <w:szCs w:val="22"/>
              </w:rPr>
              <w:t xml:space="preserve"> charge transfer</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3858C7">
              <w:rPr>
                <w:rFonts w:ascii="Times New Roman" w:hAnsi="Times New Roman" w:cs="Times New Roman"/>
                <w:i/>
                <w:iCs/>
                <w:sz w:val="22"/>
                <w:szCs w:val="22"/>
              </w:rPr>
              <w:t>AB</w:t>
            </w:r>
            <w:r w:rsidRPr="0021150D">
              <w:rPr>
                <w:rFonts w:ascii="Times New Roman" w:hAnsi="Times New Roman" w:cs="Times New Roman"/>
                <w:i/>
                <w:iCs/>
                <w:sz w:val="22"/>
                <w:szCs w:val="22"/>
              </w:rPr>
              <w:t xml:space="preserve"> </w:t>
            </w:r>
            <w:r w:rsidRPr="003858C7">
              <w:rPr>
                <w:rFonts w:ascii="Times New Roman" w:hAnsi="Times New Roman" w:cs="Times New Roman"/>
                <w:sz w:val="22"/>
                <w:szCs w:val="22"/>
              </w:rPr>
              <w:t>+</w:t>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C</w:t>
            </w:r>
            <w:r w:rsidRPr="0021150D">
              <w:rPr>
                <w:rFonts w:ascii="Times New Roman" w:hAnsi="Times New Roman" w:cs="Times New Roman"/>
                <w:i/>
                <w:iCs/>
                <w:sz w:val="22"/>
                <w:szCs w:val="22"/>
                <w:vertAlign w:val="superscript"/>
              </w:rPr>
              <w:t>+</w:t>
            </w:r>
            <w:r w:rsidRPr="003858C7">
              <w:rPr>
                <w:rFonts w:ascii="Times New Roman" w:hAnsi="Times New Roman" w:cs="Times New Roman"/>
                <w:i/>
                <w:iCs/>
                <w:sz w:val="22"/>
                <w:szCs w:val="22"/>
              </w:rPr>
              <w:t xml:space="preserve"> </w:t>
            </w:r>
            <w:r w:rsidRPr="003858C7">
              <w:rPr>
                <w:rFonts w:ascii="Times New Roman" w:hAnsi="Times New Roman" w:cs="Times New Roman" w:hint="eastAsia"/>
                <w:sz w:val="22"/>
                <w:szCs w:val="22"/>
              </w:rPr>
              <w:sym w:font="Symbol" w:char="F0AE"/>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3858C7">
              <w:rPr>
                <w:rFonts w:ascii="Times New Roman" w:hAnsi="Times New Roman" w:cs="Times New Roman"/>
                <w:i/>
                <w:iCs/>
                <w:sz w:val="22"/>
                <w:szCs w:val="22"/>
              </w:rPr>
              <w:t xml:space="preserve"> </w:t>
            </w:r>
            <w:r w:rsidRPr="003858C7">
              <w:rPr>
                <w:rFonts w:ascii="Times New Roman" w:hAnsi="Times New Roman" w:cs="Times New Roman"/>
                <w:sz w:val="22"/>
                <w:szCs w:val="22"/>
              </w:rPr>
              <w:t>+</w:t>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3858C7">
              <w:rPr>
                <w:rFonts w:ascii="Times New Roman" w:hAnsi="Times New Roman" w:cs="Times New Roman"/>
                <w:sz w:val="22"/>
                <w:szCs w:val="22"/>
              </w:rPr>
              <w:t>+</w:t>
            </w:r>
            <w:r w:rsidRPr="0021150D">
              <w:rPr>
                <w:rFonts w:ascii="Times New Roman" w:hAnsi="Times New Roman" w:cs="Times New Roman"/>
                <w:sz w:val="22"/>
                <w:szCs w:val="22"/>
              </w:rPr>
              <w:t xml:space="preserve"> </w:t>
            </w:r>
            <w:r w:rsidRPr="003858C7">
              <w:rPr>
                <w:rFonts w:ascii="Times New Roman" w:hAnsi="Times New Roman" w:cs="Times New Roman"/>
                <w:i/>
                <w:iCs/>
                <w:sz w:val="22"/>
                <w:szCs w:val="22"/>
              </w:rPr>
              <w:t>C</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sidRPr="00525F09">
              <w:rPr>
                <w:rFonts w:ascii="Times New Roman" w:hAnsi="Times New Roman" w:cs="Times New Roman"/>
                <w:sz w:val="22"/>
                <w:szCs w:val="22"/>
              </w:rPr>
              <w:t>Neutralization</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HNE</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neutralization</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3C11CC">
              <w:rPr>
                <w:rFonts w:ascii="Times New Roman" w:hAnsi="Times New Roman" w:cs="Times New Roman"/>
                <w:i/>
                <w:iCs/>
                <w:sz w:val="22"/>
                <w:szCs w:val="22"/>
              </w:rPr>
              <w:t>e + B</w:t>
            </w:r>
            <w:r w:rsidRPr="003C11CC">
              <w:rPr>
                <w:rFonts w:ascii="Times New Roman" w:hAnsi="Times New Roman" w:cs="Times New Roman"/>
                <w:i/>
                <w:iCs/>
                <w:sz w:val="22"/>
                <w:szCs w:val="22"/>
                <w:vertAlign w:val="superscript"/>
              </w:rPr>
              <w:t>-</w:t>
            </w:r>
            <w:r w:rsidRPr="003C11CC">
              <w:rPr>
                <w:rFonts w:ascii="Times New Roman" w:hAnsi="Times New Roman" w:cs="Times New Roman"/>
                <w:i/>
                <w:iCs/>
                <w:sz w:val="22"/>
                <w:szCs w:val="22"/>
              </w:rPr>
              <w:t xml:space="preserve"> </w:t>
            </w:r>
            <w:r w:rsidRPr="003C11CC">
              <w:rPr>
                <w:rFonts w:ascii="Times New Roman" w:hAnsi="Times New Roman" w:cs="Times New Roman" w:hint="eastAsia"/>
                <w:i/>
                <w:iCs/>
                <w:sz w:val="22"/>
                <w:szCs w:val="22"/>
              </w:rPr>
              <w:sym w:font="Symbol" w:char="F0AE"/>
            </w:r>
            <w:r w:rsidRPr="003C11CC">
              <w:rPr>
                <w:rFonts w:ascii="Times New Roman" w:hAnsi="Times New Roman" w:cs="Times New Roman"/>
                <w:i/>
                <w:iCs/>
                <w:sz w:val="22"/>
                <w:szCs w:val="22"/>
              </w:rPr>
              <w:t xml:space="preserve"> B + 2e</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HDN</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dissociative neutralization</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sidRPr="003858C7">
              <w:rPr>
                <w:rFonts w:ascii="Times New Roman" w:hAnsi="Times New Roman" w:cs="Times New Roman"/>
                <w:i/>
                <w:iCs/>
                <w:sz w:val="22"/>
                <w:szCs w:val="22"/>
              </w:rPr>
              <w:t>AB</w:t>
            </w:r>
            <w:r w:rsidRPr="003858C7">
              <w:rPr>
                <w:rFonts w:ascii="Times New Roman" w:hAnsi="Times New Roman" w:cs="Times New Roman"/>
                <w:sz w:val="22"/>
                <w:szCs w:val="22"/>
                <w:vertAlign w:val="superscript"/>
              </w:rPr>
              <w:t>-</w:t>
            </w:r>
            <w:r w:rsidRPr="003858C7">
              <w:rPr>
                <w:rFonts w:ascii="Times New Roman" w:hAnsi="Times New Roman" w:cs="Times New Roman"/>
                <w:sz w:val="22"/>
                <w:szCs w:val="22"/>
              </w:rPr>
              <w:t xml:space="preserve"> + </w:t>
            </w:r>
            <w:r w:rsidRPr="003858C7">
              <w:rPr>
                <w:rFonts w:ascii="Times New Roman" w:hAnsi="Times New Roman" w:cs="Times New Roman"/>
                <w:i/>
                <w:iCs/>
                <w:sz w:val="22"/>
                <w:szCs w:val="22"/>
              </w:rPr>
              <w:t>C</w:t>
            </w:r>
            <w:r w:rsidRPr="003858C7">
              <w:rPr>
                <w:rFonts w:ascii="Times New Roman" w:hAnsi="Times New Roman" w:cs="Times New Roman"/>
                <w:sz w:val="22"/>
                <w:szCs w:val="22"/>
                <w:vertAlign w:val="superscript"/>
              </w:rPr>
              <w:t>+</w:t>
            </w:r>
            <w:r w:rsidRPr="003858C7">
              <w:rPr>
                <w:rFonts w:ascii="Times New Roman" w:hAnsi="Times New Roman" w:cs="Times New Roman"/>
                <w:sz w:val="22"/>
                <w:szCs w:val="22"/>
              </w:rPr>
              <w:t xml:space="preserve"> </w:t>
            </w:r>
            <w:r w:rsidRPr="003858C7">
              <w:rPr>
                <w:rFonts w:ascii="Times New Roman" w:hAnsi="Times New Roman" w:cs="Times New Roman" w:hint="eastAsia"/>
                <w:sz w:val="22"/>
                <w:szCs w:val="22"/>
              </w:rPr>
              <w:sym w:font="Symbol" w:char="F0AE"/>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A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 xml:space="preserve">B </w:t>
            </w:r>
            <w:r w:rsidRPr="003858C7">
              <w:rPr>
                <w:rFonts w:ascii="Times New Roman" w:hAnsi="Times New Roman" w:cs="Times New Roman"/>
                <w:sz w:val="22"/>
                <w:szCs w:val="22"/>
              </w:rPr>
              <w:t xml:space="preserve">+ </w:t>
            </w:r>
            <w:r w:rsidRPr="003858C7">
              <w:rPr>
                <w:rFonts w:ascii="Times New Roman" w:hAnsi="Times New Roman" w:cs="Times New Roman"/>
                <w:i/>
                <w:iCs/>
                <w:sz w:val="22"/>
                <w:szCs w:val="22"/>
              </w:rPr>
              <w:t>C</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Association</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HAS</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association</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3C11CC">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3C11CC">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AB</w:t>
            </w:r>
          </w:p>
        </w:tc>
      </w:tr>
      <w:tr w:rsidR="00EC552D" w:rsidRPr="0021150D" w:rsidTr="00EC552D">
        <w:trPr>
          <w:trHeight w:val="482"/>
          <w:jc w:val="center"/>
        </w:trPr>
        <w:tc>
          <w:tcPr>
            <w:tcW w:w="889" w:type="pct"/>
            <w:vMerge/>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nil"/>
            </w:tcBorders>
            <w:vAlign w:val="center"/>
          </w:tcPr>
          <w:p w:rsidR="00EC552D" w:rsidRPr="0021150D" w:rsidRDefault="00EC552D" w:rsidP="00EC552D">
            <w:pPr>
              <w:jc w:val="center"/>
              <w:rPr>
                <w:rFonts w:ascii="Times New Roman" w:hAnsi="Times New Roman" w:cs="Times New Roman"/>
                <w:sz w:val="22"/>
                <w:szCs w:val="22"/>
              </w:rPr>
            </w:pPr>
            <w:r w:rsidRPr="001D6F26">
              <w:rPr>
                <w:rFonts w:ascii="Times New Roman" w:hAnsi="Times New Roman" w:cs="Times New Roman"/>
                <w:sz w:val="22"/>
                <w:szCs w:val="22"/>
              </w:rPr>
              <w:t>HIA</w:t>
            </w:r>
          </w:p>
        </w:tc>
        <w:tc>
          <w:tcPr>
            <w:tcW w:w="1959" w:type="pct"/>
            <w:tcBorders>
              <w:top w:val="nil"/>
              <w:bottom w:val="nil"/>
            </w:tcBorders>
            <w:vAlign w:val="center"/>
          </w:tcPr>
          <w:p w:rsidR="00EC552D" w:rsidRPr="0021150D" w:rsidRDefault="00EC552D" w:rsidP="00EC552D">
            <w:pPr>
              <w:rPr>
                <w:rFonts w:ascii="Times New Roman" w:hAnsi="Times New Roman" w:cs="Times New Roman"/>
                <w:sz w:val="22"/>
                <w:szCs w:val="22"/>
              </w:rPr>
            </w:pPr>
            <w:r w:rsidRPr="001D6F26">
              <w:rPr>
                <w:rFonts w:ascii="Times New Roman" w:hAnsi="Times New Roman" w:cs="Times New Roman"/>
                <w:sz w:val="22"/>
                <w:szCs w:val="22"/>
              </w:rPr>
              <w:t xml:space="preserve">association </w:t>
            </w:r>
            <w:r>
              <w:rPr>
                <w:rFonts w:ascii="Times New Roman" w:hAnsi="Times New Roman" w:cs="Times New Roman" w:hint="eastAsia"/>
                <w:sz w:val="22"/>
                <w:szCs w:val="22"/>
              </w:rPr>
              <w:t>and</w:t>
            </w:r>
            <w:r w:rsidRPr="001D6F26">
              <w:rPr>
                <w:rFonts w:ascii="Times New Roman" w:hAnsi="Times New Roman" w:cs="Times New Roman"/>
                <w:sz w:val="22"/>
                <w:szCs w:val="22"/>
              </w:rPr>
              <w:t xml:space="preserve"> ionization</w:t>
            </w:r>
          </w:p>
        </w:tc>
        <w:tc>
          <w:tcPr>
            <w:tcW w:w="1656" w:type="pct"/>
            <w:tcBorders>
              <w:top w:val="nil"/>
              <w:bottom w:val="nil"/>
            </w:tcBorders>
            <w:vAlign w:val="center"/>
          </w:tcPr>
          <w:p w:rsidR="00EC552D" w:rsidRPr="0021150D" w:rsidRDefault="00EC552D" w:rsidP="00EC552D">
            <w:pPr>
              <w:rPr>
                <w:rFonts w:ascii="Times New Roman" w:hAnsi="Times New Roman" w:cs="Times New Roman"/>
                <w:i/>
                <w:iCs/>
                <w:sz w:val="22"/>
                <w:szCs w:val="22"/>
              </w:rPr>
            </w:pPr>
            <w:r w:rsidRPr="001D6F26">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B</w:t>
            </w:r>
            <w:r w:rsidRPr="0021150D">
              <w:rPr>
                <w:rFonts w:ascii="Times New Roman" w:hAnsi="Times New Roman" w:cs="Times New Roman"/>
                <w:i/>
                <w:iCs/>
                <w:sz w:val="22"/>
                <w:szCs w:val="22"/>
              </w:rPr>
              <w:t xml:space="preserve"> </w:t>
            </w:r>
            <w:r w:rsidRPr="001D6F26">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AB</w:t>
            </w:r>
            <w:r w:rsidRPr="001D6F26">
              <w:rPr>
                <w:rFonts w:ascii="Times New Roman" w:hAnsi="Times New Roman" w:cs="Times New Roman"/>
                <w:i/>
                <w:iCs/>
                <w:sz w:val="22"/>
                <w:szCs w:val="22"/>
                <w:vertAlign w:val="superscript"/>
              </w:rPr>
              <w:t>+</w:t>
            </w:r>
            <w:r w:rsidRPr="001D6F26">
              <w:rPr>
                <w:rFonts w:ascii="Times New Roman" w:hAnsi="Times New Roman" w:cs="Times New Roman"/>
                <w:i/>
                <w:iCs/>
                <w:sz w:val="22"/>
                <w:szCs w:val="22"/>
              </w:rPr>
              <w:t xml:space="preserve"> +</w:t>
            </w:r>
            <w:r w:rsidRPr="0021150D">
              <w:rPr>
                <w:rFonts w:ascii="Times New Roman" w:hAnsi="Times New Roman" w:cs="Times New Roman"/>
                <w:i/>
                <w:iCs/>
                <w:sz w:val="22"/>
                <w:szCs w:val="22"/>
              </w:rPr>
              <w:t xml:space="preserve"> </w:t>
            </w:r>
            <w:r w:rsidRPr="001D6F26">
              <w:rPr>
                <w:rFonts w:ascii="Times New Roman" w:hAnsi="Times New Roman" w:cs="Times New Roman"/>
                <w:i/>
                <w:iCs/>
                <w:sz w:val="22"/>
                <w:szCs w:val="22"/>
              </w:rPr>
              <w:t>e</w:t>
            </w:r>
          </w:p>
        </w:tc>
      </w:tr>
      <w:tr w:rsidR="00EC552D" w:rsidRPr="0021150D" w:rsidTr="00EC552D">
        <w:trPr>
          <w:trHeight w:val="482"/>
          <w:jc w:val="center"/>
        </w:trPr>
        <w:tc>
          <w:tcPr>
            <w:tcW w:w="889" w:type="pct"/>
            <w:vMerge/>
            <w:tcBorders>
              <w:bottom w:val="nil"/>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dashSmallGap" w:sz="4" w:space="0" w:color="AEAAAA" w:themeColor="background2" w:themeShade="BF"/>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HGN</w:t>
            </w:r>
          </w:p>
        </w:tc>
        <w:tc>
          <w:tcPr>
            <w:tcW w:w="1959"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sz w:val="22"/>
                <w:szCs w:val="22"/>
              </w:rPr>
            </w:pPr>
            <w:r>
              <w:rPr>
                <w:rFonts w:ascii="Times New Roman" w:hAnsi="Times New Roman" w:cs="Times New Roman" w:hint="eastAsia"/>
                <w:sz w:val="22"/>
                <w:szCs w:val="22"/>
              </w:rPr>
              <w:t>a</w:t>
            </w:r>
            <w:r w:rsidRPr="0021150D">
              <w:rPr>
                <w:rFonts w:ascii="Times New Roman" w:hAnsi="Times New Roman" w:cs="Times New Roman"/>
                <w:sz w:val="22"/>
                <w:szCs w:val="22"/>
              </w:rPr>
              <w:t>ssociative</w:t>
            </w:r>
            <w:r>
              <w:rPr>
                <w:rFonts w:ascii="Times New Roman" w:hAnsi="Times New Roman" w:cs="Times New Roman"/>
                <w:sz w:val="22"/>
                <w:szCs w:val="22"/>
              </w:rPr>
              <w:t xml:space="preserve"> </w:t>
            </w:r>
            <w:r w:rsidRPr="0021150D">
              <w:rPr>
                <w:rFonts w:ascii="Times New Roman" w:hAnsi="Times New Roman" w:cs="Times New Roman"/>
                <w:sz w:val="22"/>
                <w:szCs w:val="22"/>
              </w:rPr>
              <w:t>electron</w:t>
            </w:r>
            <w:r>
              <w:rPr>
                <w:rFonts w:ascii="Times New Roman" w:hAnsi="Times New Roman" w:cs="Times New Roman"/>
                <w:sz w:val="22"/>
                <w:szCs w:val="22"/>
              </w:rPr>
              <w:t xml:space="preserve"> </w:t>
            </w:r>
            <w:r w:rsidRPr="0021150D">
              <w:rPr>
                <w:rFonts w:ascii="Times New Roman" w:hAnsi="Times New Roman" w:cs="Times New Roman"/>
                <w:sz w:val="22"/>
                <w:szCs w:val="22"/>
              </w:rPr>
              <w:t>detachment</w:t>
            </w:r>
          </w:p>
        </w:tc>
        <w:tc>
          <w:tcPr>
            <w:tcW w:w="1656" w:type="pct"/>
            <w:tcBorders>
              <w:top w:val="nil"/>
              <w:bottom w:val="dashSmallGap" w:sz="4" w:space="0" w:color="AEAAAA" w:themeColor="background2" w:themeShade="BF"/>
            </w:tcBorders>
            <w:vAlign w:val="center"/>
          </w:tcPr>
          <w:p w:rsidR="00EC552D" w:rsidRPr="0021150D" w:rsidRDefault="00EC552D" w:rsidP="00EC552D">
            <w:pPr>
              <w:rPr>
                <w:rFonts w:ascii="Times New Roman" w:hAnsi="Times New Roman" w:cs="Times New Roman"/>
                <w:i/>
                <w:iCs/>
                <w:sz w:val="22"/>
                <w:szCs w:val="22"/>
              </w:rPr>
            </w:pPr>
            <w:r w:rsidRPr="0021150D">
              <w:rPr>
                <w:rFonts w:ascii="Times New Roman" w:hAnsi="Times New Roman" w:cs="Times New Roman"/>
                <w:i/>
                <w:iCs/>
                <w:sz w:val="22"/>
                <w:szCs w:val="22"/>
              </w:rPr>
              <w:t>A</w:t>
            </w:r>
            <w:r w:rsidRPr="0021150D">
              <w:rPr>
                <w:rFonts w:ascii="Times New Roman" w:hAnsi="Times New Roman" w:cs="Times New Roman"/>
                <w:i/>
                <w:iCs/>
                <w:sz w:val="22"/>
                <w:szCs w:val="22"/>
                <w:vertAlign w:val="superscript"/>
              </w:rPr>
              <w:t>-</w:t>
            </w:r>
            <w:r w:rsidRPr="0021150D">
              <w:rPr>
                <w:rFonts w:ascii="Times New Roman" w:hAnsi="Times New Roman" w:cs="Times New Roman"/>
                <w:i/>
                <w:iCs/>
                <w:sz w:val="22"/>
                <w:szCs w:val="22"/>
              </w:rPr>
              <w:t xml:space="preserve"> + B </w:t>
            </w:r>
            <w:r w:rsidRPr="0021150D">
              <w:rPr>
                <w:rFonts w:hint="eastAsia"/>
              </w:rPr>
              <w:sym w:font="Symbol" w:char="F0AE"/>
            </w:r>
            <w:r w:rsidRPr="0021150D">
              <w:rPr>
                <w:sz w:val="22"/>
                <w:szCs w:val="22"/>
              </w:rPr>
              <w:t xml:space="preserve"> </w:t>
            </w:r>
            <w:r w:rsidRPr="0021150D">
              <w:rPr>
                <w:rFonts w:ascii="Times New Roman" w:hAnsi="Times New Roman" w:cs="Times New Roman"/>
                <w:i/>
                <w:iCs/>
                <w:sz w:val="22"/>
                <w:szCs w:val="22"/>
              </w:rPr>
              <w:t>AB + e</w:t>
            </w:r>
          </w:p>
        </w:tc>
      </w:tr>
      <w:tr w:rsidR="00EC552D" w:rsidRPr="0021150D" w:rsidTr="00EC552D">
        <w:trPr>
          <w:trHeight w:val="482"/>
          <w:jc w:val="center"/>
        </w:trPr>
        <w:tc>
          <w:tcPr>
            <w:tcW w:w="889" w:type="pct"/>
            <w:vMerge w:val="restart"/>
            <w:tcBorders>
              <w:top w:val="nil"/>
            </w:tcBorders>
            <w:vAlign w:val="center"/>
          </w:tcPr>
          <w:p w:rsidR="00EC552D" w:rsidRPr="0021150D" w:rsidRDefault="00EC552D" w:rsidP="00EC552D">
            <w:pPr>
              <w:jc w:val="center"/>
              <w:rPr>
                <w:rFonts w:ascii="Times New Roman" w:hAnsi="Times New Roman" w:cs="Times New Roman"/>
                <w:sz w:val="22"/>
                <w:szCs w:val="22"/>
              </w:rPr>
            </w:pPr>
            <w:r>
              <w:rPr>
                <w:rFonts w:ascii="Times New Roman" w:hAnsi="Times New Roman" w:cs="Times New Roman"/>
                <w:sz w:val="22"/>
                <w:szCs w:val="22"/>
              </w:rPr>
              <w:t>Other</w:t>
            </w:r>
          </w:p>
        </w:tc>
        <w:tc>
          <w:tcPr>
            <w:tcW w:w="496" w:type="pct"/>
            <w:tcBorders>
              <w:top w:val="dashSmallGap" w:sz="4" w:space="0" w:color="AEAAAA" w:themeColor="background2" w:themeShade="BF"/>
              <w:bottom w:val="nil"/>
            </w:tcBorders>
            <w:vAlign w:val="center"/>
          </w:tcPr>
          <w:p w:rsidR="00EC552D" w:rsidRPr="0021150D" w:rsidRDefault="00EC552D" w:rsidP="00EC552D">
            <w:pPr>
              <w:jc w:val="center"/>
              <w:rPr>
                <w:rFonts w:ascii="Times New Roman" w:hAnsi="Times New Roman" w:cs="Times New Roman"/>
                <w:sz w:val="22"/>
                <w:szCs w:val="22"/>
              </w:rPr>
            </w:pPr>
            <w:r w:rsidRPr="003C11CC">
              <w:rPr>
                <w:rFonts w:ascii="Times New Roman" w:hAnsi="Times New Roman" w:cs="Times New Roman"/>
                <w:sz w:val="22"/>
                <w:szCs w:val="22"/>
              </w:rPr>
              <w:t>HIR</w:t>
            </w:r>
          </w:p>
        </w:tc>
        <w:tc>
          <w:tcPr>
            <w:tcW w:w="1959"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sz w:val="22"/>
                <w:szCs w:val="22"/>
              </w:rPr>
            </w:pPr>
            <w:r w:rsidRPr="003C11CC">
              <w:rPr>
                <w:rFonts w:ascii="Times New Roman" w:hAnsi="Times New Roman" w:cs="Times New Roman"/>
                <w:sz w:val="22"/>
                <w:szCs w:val="22"/>
              </w:rPr>
              <w:t>interchange</w:t>
            </w:r>
          </w:p>
        </w:tc>
        <w:tc>
          <w:tcPr>
            <w:tcW w:w="1656" w:type="pct"/>
            <w:tcBorders>
              <w:top w:val="dashSmallGap" w:sz="4" w:space="0" w:color="AEAAAA" w:themeColor="background2" w:themeShade="BF"/>
              <w:bottom w:val="nil"/>
            </w:tcBorders>
            <w:vAlign w:val="center"/>
          </w:tcPr>
          <w:p w:rsidR="00EC552D" w:rsidRPr="0021150D" w:rsidRDefault="00EC552D" w:rsidP="00EC552D">
            <w:pPr>
              <w:rPr>
                <w:rFonts w:ascii="Times New Roman" w:hAnsi="Times New Roman" w:cs="Times New Roman"/>
                <w:i/>
                <w:iCs/>
                <w:sz w:val="22"/>
                <w:szCs w:val="22"/>
              </w:rPr>
            </w:pPr>
            <w:r w:rsidRPr="003C11CC">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BC</w:t>
            </w:r>
            <w:r w:rsidRPr="0021150D">
              <w:rPr>
                <w:rFonts w:ascii="Times New Roman" w:hAnsi="Times New Roman" w:cs="Times New Roman"/>
                <w:i/>
                <w:iCs/>
                <w:sz w:val="22"/>
                <w:szCs w:val="22"/>
              </w:rPr>
              <w:t xml:space="preserve"> </w:t>
            </w:r>
            <w:r w:rsidRPr="003C11CC">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AB</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C</w:t>
            </w:r>
          </w:p>
        </w:tc>
      </w:tr>
      <w:tr w:rsidR="00EC552D" w:rsidRPr="0021150D" w:rsidTr="00EC552D">
        <w:trPr>
          <w:trHeight w:val="482"/>
          <w:jc w:val="center"/>
        </w:trPr>
        <w:tc>
          <w:tcPr>
            <w:tcW w:w="889" w:type="pct"/>
            <w:vMerge/>
            <w:tcBorders>
              <w:bottom w:val="single" w:sz="18" w:space="0" w:color="000000" w:themeColor="text1"/>
            </w:tcBorders>
            <w:vAlign w:val="center"/>
          </w:tcPr>
          <w:p w:rsidR="00EC552D" w:rsidRPr="0021150D" w:rsidRDefault="00EC552D" w:rsidP="00EC552D">
            <w:pPr>
              <w:jc w:val="center"/>
              <w:rPr>
                <w:rFonts w:ascii="Times New Roman" w:hAnsi="Times New Roman" w:cs="Times New Roman"/>
                <w:sz w:val="22"/>
                <w:szCs w:val="22"/>
              </w:rPr>
            </w:pPr>
          </w:p>
        </w:tc>
        <w:tc>
          <w:tcPr>
            <w:tcW w:w="496" w:type="pct"/>
            <w:tcBorders>
              <w:top w:val="nil"/>
              <w:bottom w:val="single" w:sz="18" w:space="0" w:color="000000" w:themeColor="text1"/>
            </w:tcBorders>
            <w:vAlign w:val="center"/>
          </w:tcPr>
          <w:p w:rsidR="00EC552D" w:rsidRPr="0021150D" w:rsidRDefault="00EC552D" w:rsidP="00EC552D">
            <w:pPr>
              <w:jc w:val="center"/>
              <w:rPr>
                <w:rFonts w:ascii="Times New Roman" w:hAnsi="Times New Roman" w:cs="Times New Roman"/>
                <w:sz w:val="22"/>
                <w:szCs w:val="22"/>
              </w:rPr>
            </w:pPr>
            <w:r w:rsidRPr="0021150D">
              <w:rPr>
                <w:rFonts w:ascii="Times New Roman" w:hAnsi="Times New Roman" w:cs="Times New Roman"/>
                <w:sz w:val="22"/>
                <w:szCs w:val="22"/>
              </w:rPr>
              <w:t>HMM</w:t>
            </w:r>
          </w:p>
        </w:tc>
        <w:tc>
          <w:tcPr>
            <w:tcW w:w="1959" w:type="pct"/>
            <w:tcBorders>
              <w:top w:val="nil"/>
              <w:bottom w:val="single" w:sz="18" w:space="0" w:color="000000" w:themeColor="text1"/>
            </w:tcBorders>
            <w:vAlign w:val="center"/>
          </w:tcPr>
          <w:p w:rsidR="00EC552D" w:rsidRPr="0021150D" w:rsidRDefault="00EC552D" w:rsidP="00EC552D">
            <w:pPr>
              <w:rPr>
                <w:rFonts w:ascii="Times New Roman" w:hAnsi="Times New Roman" w:cs="Times New Roman"/>
                <w:sz w:val="22"/>
                <w:szCs w:val="22"/>
              </w:rPr>
            </w:pPr>
            <w:r w:rsidRPr="0021150D">
              <w:rPr>
                <w:rFonts w:ascii="Times New Roman" w:hAnsi="Times New Roman" w:cs="Times New Roman"/>
                <w:sz w:val="22"/>
                <w:szCs w:val="22"/>
              </w:rPr>
              <w:t>ions recombination</w:t>
            </w:r>
          </w:p>
        </w:tc>
        <w:tc>
          <w:tcPr>
            <w:tcW w:w="1656" w:type="pct"/>
            <w:tcBorders>
              <w:top w:val="nil"/>
              <w:bottom w:val="single" w:sz="18" w:space="0" w:color="000000" w:themeColor="text1"/>
            </w:tcBorders>
            <w:vAlign w:val="center"/>
          </w:tcPr>
          <w:p w:rsidR="00EC552D" w:rsidRPr="0021150D" w:rsidRDefault="00EC552D" w:rsidP="00EC552D">
            <w:pPr>
              <w:rPr>
                <w:rFonts w:ascii="Times New Roman" w:hAnsi="Times New Roman" w:cs="Times New Roman"/>
                <w:i/>
                <w:iCs/>
                <w:sz w:val="22"/>
                <w:szCs w:val="22"/>
              </w:rPr>
            </w:pPr>
            <w:r w:rsidRPr="003C11CC">
              <w:rPr>
                <w:rFonts w:ascii="Times New Roman" w:hAnsi="Times New Roman" w:cs="Times New Roman"/>
                <w:i/>
                <w:iCs/>
                <w:sz w:val="22"/>
                <w:szCs w:val="22"/>
              </w:rPr>
              <w:t>A</w:t>
            </w:r>
            <w:r w:rsidRPr="003C11CC">
              <w:rPr>
                <w:rFonts w:ascii="Times New Roman" w:hAnsi="Times New Roman" w:cs="Times New Roman"/>
                <w:i/>
                <w:iCs/>
                <w:sz w:val="22"/>
                <w:szCs w:val="22"/>
                <w:vertAlign w:val="superscript"/>
              </w:rPr>
              <w:t>-</w:t>
            </w:r>
            <w:r w:rsidRPr="003C11CC">
              <w:rPr>
                <w:rFonts w:ascii="Times New Roman" w:hAnsi="Times New Roman" w:cs="Times New Roman"/>
                <w:i/>
                <w:iCs/>
                <w:sz w:val="22"/>
                <w:szCs w:val="22"/>
              </w:rPr>
              <w:t xml:space="preserve"> +</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B</w:t>
            </w:r>
            <w:r w:rsidRPr="003C11CC">
              <w:rPr>
                <w:rFonts w:ascii="Times New Roman" w:hAnsi="Times New Roman" w:cs="Times New Roman"/>
                <w:i/>
                <w:iCs/>
                <w:sz w:val="22"/>
                <w:szCs w:val="22"/>
                <w:vertAlign w:val="superscript"/>
              </w:rPr>
              <w:t>+</w:t>
            </w:r>
            <w:r w:rsidRPr="003C11CC">
              <w:rPr>
                <w:rFonts w:ascii="Times New Roman" w:hAnsi="Times New Roman" w:cs="Times New Roman"/>
                <w:i/>
                <w:iCs/>
                <w:sz w:val="22"/>
                <w:szCs w:val="22"/>
              </w:rPr>
              <w:t xml:space="preserve"> </w:t>
            </w:r>
            <w:r w:rsidRPr="003C11CC">
              <w:rPr>
                <w:rFonts w:ascii="Times New Roman" w:hAnsi="Times New Roman" w:cs="Times New Roman" w:hint="eastAsia"/>
                <w:i/>
                <w:iCs/>
                <w:sz w:val="22"/>
                <w:szCs w:val="22"/>
              </w:rPr>
              <w:sym w:font="Symbol" w:char="F0AE"/>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A</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w:t>
            </w:r>
            <w:r w:rsidRPr="0021150D">
              <w:rPr>
                <w:rFonts w:ascii="Times New Roman" w:hAnsi="Times New Roman" w:cs="Times New Roman"/>
                <w:i/>
                <w:iCs/>
                <w:sz w:val="22"/>
                <w:szCs w:val="22"/>
              </w:rPr>
              <w:t xml:space="preserve"> </w:t>
            </w:r>
            <w:r w:rsidRPr="003C11CC">
              <w:rPr>
                <w:rFonts w:ascii="Times New Roman" w:hAnsi="Times New Roman" w:cs="Times New Roman"/>
                <w:i/>
                <w:iCs/>
                <w:sz w:val="22"/>
                <w:szCs w:val="22"/>
              </w:rPr>
              <w:t>B</w:t>
            </w:r>
          </w:p>
        </w:tc>
      </w:tr>
    </w:tbl>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lastRenderedPageBreak/>
        <w:t>T</w:t>
      </w:r>
      <w:r w:rsidRPr="00C04CED">
        <w:rPr>
          <w:rFonts w:ascii="Times New Roman" w:hAnsi="Times New Roman" w:cs="Times New Roman"/>
          <w:b/>
          <w:bCs/>
          <w:sz w:val="24"/>
        </w:rPr>
        <w:t xml:space="preserve">able </w:t>
      </w:r>
      <w:r>
        <w:rPr>
          <w:rFonts w:ascii="Times New Roman" w:hAnsi="Times New Roman" w:cs="Times New Roman"/>
          <w:b/>
          <w:bCs/>
          <w:sz w:val="24"/>
        </w:rPr>
        <w:t>6</w:t>
      </w:r>
      <w:r w:rsidRPr="00C04CED">
        <w:rPr>
          <w:rFonts w:ascii="Times New Roman" w:hAnsi="Times New Roman" w:cs="Times New Roman"/>
          <w:sz w:val="24"/>
        </w:rPr>
        <w:t xml:space="preserve"> </w:t>
      </w:r>
      <w:r>
        <w:rPr>
          <w:rFonts w:ascii="Times New Roman" w:hAnsi="Times New Roman" w:cs="Times New Roman"/>
          <w:sz w:val="24"/>
        </w:rPr>
        <w:t xml:space="preserve">QDB Plasma Chemistries and Reactions Database for </w:t>
      </w:r>
      <w:r>
        <w:rPr>
          <w:rFonts w:ascii="Times New Roman" w:hAnsi="Times New Roman" w:cs="Times New Roman" w:hint="eastAsia"/>
          <w:sz w:val="24"/>
        </w:rPr>
        <w:t>photon</w:t>
      </w:r>
      <w:r>
        <w:rPr>
          <w:rFonts w:ascii="Times New Roman" w:hAnsi="Times New Roman" w:cs="Times New Roman"/>
          <w:sz w:val="24"/>
        </w:rPr>
        <w:t xml:space="preserve"> impac</w:t>
      </w:r>
      <w:r>
        <w:rPr>
          <w:rFonts w:ascii="Times New Roman" w:hAnsi="Times New Roman" w:cs="Times New Roman" w:hint="eastAsia"/>
          <w:sz w:val="24"/>
        </w:rPr>
        <w:t>t</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428"/>
        <w:gridCol w:w="3451"/>
        <w:gridCol w:w="3421"/>
      </w:tblGrid>
      <w:tr w:rsidR="00EC552D" w:rsidRPr="00B47472" w:rsidTr="00EC552D">
        <w:trPr>
          <w:trHeight w:val="454"/>
          <w:jc w:val="center"/>
        </w:trPr>
        <w:tc>
          <w:tcPr>
            <w:tcW w:w="860" w:type="pct"/>
            <w:tcBorders>
              <w:top w:val="single" w:sz="18" w:space="0" w:color="000000" w:themeColor="text1"/>
              <w:bottom w:val="single" w:sz="4" w:space="0" w:color="595959" w:themeColor="text1" w:themeTint="A6"/>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N</w:t>
            </w:r>
            <w:r w:rsidRPr="00B47472">
              <w:rPr>
                <w:rFonts w:ascii="Times New Roman" w:hAnsi="Times New Roman" w:cs="Times New Roman" w:hint="eastAsia"/>
                <w:sz w:val="24"/>
              </w:rPr>
              <w:t>ame</w:t>
            </w:r>
          </w:p>
        </w:tc>
        <w:tc>
          <w:tcPr>
            <w:tcW w:w="2079" w:type="pct"/>
            <w:tcBorders>
              <w:top w:val="single" w:sz="18" w:space="0" w:color="000000" w:themeColor="text1"/>
              <w:bottom w:val="single" w:sz="4" w:space="0" w:color="595959" w:themeColor="text1" w:themeTint="A6"/>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hint="eastAsia"/>
                <w:sz w:val="24"/>
              </w:rPr>
              <w:t>Description</w:t>
            </w:r>
          </w:p>
        </w:tc>
        <w:tc>
          <w:tcPr>
            <w:tcW w:w="2061" w:type="pct"/>
            <w:tcBorders>
              <w:top w:val="single" w:sz="18" w:space="0" w:color="000000" w:themeColor="text1"/>
              <w:bottom w:val="single" w:sz="4" w:space="0" w:color="595959" w:themeColor="text1" w:themeTint="A6"/>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Process Title</w:t>
            </w:r>
          </w:p>
        </w:tc>
      </w:tr>
      <w:tr w:rsidR="00EC552D" w:rsidRPr="00B47472" w:rsidTr="00EC552D">
        <w:trPr>
          <w:trHeight w:val="454"/>
          <w:jc w:val="center"/>
        </w:trPr>
        <w:tc>
          <w:tcPr>
            <w:tcW w:w="860" w:type="pct"/>
            <w:tcBorders>
              <w:top w:val="single" w:sz="4" w:space="0" w:color="595959" w:themeColor="text1" w:themeTint="A6"/>
              <w:bottom w:val="nil"/>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PDS</w:t>
            </w:r>
          </w:p>
        </w:tc>
        <w:tc>
          <w:tcPr>
            <w:tcW w:w="2079" w:type="pct"/>
            <w:tcBorders>
              <w:top w:val="single" w:sz="4" w:space="0" w:color="595959" w:themeColor="text1" w:themeTint="A6"/>
              <w:bottom w:val="nil"/>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photodissociation</w:t>
            </w:r>
          </w:p>
        </w:tc>
        <w:tc>
          <w:tcPr>
            <w:tcW w:w="2061" w:type="pct"/>
            <w:tcBorders>
              <w:top w:val="single" w:sz="4" w:space="0" w:color="595959" w:themeColor="text1" w:themeTint="A6"/>
              <w:bottom w:val="nil"/>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i/>
                <w:iCs/>
                <w:sz w:val="24"/>
              </w:rPr>
              <w:t xml:space="preserve">AB </w:t>
            </w:r>
            <w:r w:rsidRPr="00B47472">
              <w:rPr>
                <w:rFonts w:ascii="Times New Roman" w:hAnsi="Times New Roman" w:cs="Times New Roman"/>
                <w:sz w:val="24"/>
              </w:rPr>
              <w:t xml:space="preserve">+ </w:t>
            </w:r>
            <w:proofErr w:type="spellStart"/>
            <w:r w:rsidRPr="00B47472">
              <w:rPr>
                <w:rFonts w:ascii="Times New Roman" w:hAnsi="Times New Roman" w:cs="Times New Roman"/>
                <w:i/>
                <w:iCs/>
                <w:sz w:val="24"/>
              </w:rPr>
              <w:t>h</w:t>
            </w:r>
            <w:r w:rsidRPr="00B47472">
              <w:rPr>
                <w:rFonts w:ascii="Times New Roman" w:hAnsi="Times New Roman" w:cs="Times New Roman" w:hint="eastAsia"/>
                <w:i/>
                <w:iCs/>
                <w:sz w:val="24"/>
              </w:rPr>
              <w:t>v</w:t>
            </w:r>
            <w:proofErr w:type="spellEnd"/>
            <w:r w:rsidRPr="00B47472">
              <w:rPr>
                <w:rFonts w:ascii="Times New Roman" w:hAnsi="Times New Roman" w:cs="Times New Roman"/>
                <w:i/>
                <w:iCs/>
                <w:sz w:val="24"/>
              </w:rPr>
              <w:t xml:space="preserve"> </w:t>
            </w:r>
            <w:r w:rsidRPr="00B47472">
              <w:rPr>
                <w:rFonts w:ascii="Times New Roman" w:hAnsi="Times New Roman" w:cs="Times New Roman" w:hint="eastAsia"/>
                <w:sz w:val="24"/>
              </w:rPr>
              <w:sym w:font="Symbol" w:char="F0AE"/>
            </w:r>
            <w:r w:rsidRPr="00B47472">
              <w:rPr>
                <w:rFonts w:ascii="Times New Roman" w:hAnsi="Times New Roman" w:cs="Times New Roman"/>
                <w:sz w:val="24"/>
              </w:rPr>
              <w:t xml:space="preserve"> </w:t>
            </w:r>
            <w:r w:rsidRPr="00B47472">
              <w:rPr>
                <w:rFonts w:ascii="Times New Roman" w:hAnsi="Times New Roman" w:cs="Times New Roman"/>
                <w:i/>
                <w:iCs/>
                <w:sz w:val="24"/>
              </w:rPr>
              <w:t xml:space="preserve">A </w:t>
            </w:r>
            <w:r w:rsidRPr="00B47472">
              <w:rPr>
                <w:rFonts w:ascii="Times New Roman" w:hAnsi="Times New Roman" w:cs="Times New Roman"/>
                <w:sz w:val="24"/>
              </w:rPr>
              <w:t xml:space="preserve">+ </w:t>
            </w:r>
            <w:r w:rsidRPr="00B47472">
              <w:rPr>
                <w:rFonts w:ascii="Times New Roman" w:hAnsi="Times New Roman" w:cs="Times New Roman"/>
                <w:i/>
                <w:iCs/>
                <w:sz w:val="24"/>
              </w:rPr>
              <w:t>B</w:t>
            </w:r>
          </w:p>
        </w:tc>
      </w:tr>
      <w:tr w:rsidR="00EC552D" w:rsidRPr="00B47472" w:rsidTr="00EC552D">
        <w:trPr>
          <w:trHeight w:val="454"/>
          <w:jc w:val="center"/>
        </w:trPr>
        <w:tc>
          <w:tcPr>
            <w:tcW w:w="860" w:type="pct"/>
            <w:tcBorders>
              <w:top w:val="nil"/>
              <w:bottom w:val="nil"/>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PEX</w:t>
            </w:r>
          </w:p>
        </w:tc>
        <w:tc>
          <w:tcPr>
            <w:tcW w:w="2079" w:type="pct"/>
            <w:tcBorders>
              <w:top w:val="nil"/>
              <w:bottom w:val="nil"/>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photoexcitation</w:t>
            </w:r>
            <w:r w:rsidRPr="00B47472">
              <w:rPr>
                <w:sz w:val="24"/>
              </w:rPr>
              <w:t xml:space="preserve"> </w:t>
            </w:r>
          </w:p>
        </w:tc>
        <w:tc>
          <w:tcPr>
            <w:tcW w:w="2061" w:type="pct"/>
            <w:tcBorders>
              <w:top w:val="nil"/>
              <w:bottom w:val="nil"/>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i/>
                <w:iCs/>
                <w:sz w:val="24"/>
              </w:rPr>
              <w:t xml:space="preserve">A </w:t>
            </w:r>
            <w:r w:rsidRPr="00B47472">
              <w:rPr>
                <w:rFonts w:ascii="Times New Roman" w:hAnsi="Times New Roman" w:cs="Times New Roman"/>
                <w:sz w:val="24"/>
              </w:rPr>
              <w:t xml:space="preserve">+ </w:t>
            </w:r>
            <w:proofErr w:type="spellStart"/>
            <w:r w:rsidRPr="00B47472">
              <w:rPr>
                <w:rFonts w:ascii="Times New Roman" w:hAnsi="Times New Roman" w:cs="Times New Roman"/>
                <w:i/>
                <w:iCs/>
                <w:sz w:val="24"/>
              </w:rPr>
              <w:t>h</w:t>
            </w:r>
            <w:r w:rsidRPr="00B47472">
              <w:rPr>
                <w:rFonts w:ascii="Times New Roman" w:hAnsi="Times New Roman" w:cs="Times New Roman" w:hint="eastAsia"/>
                <w:i/>
                <w:iCs/>
                <w:sz w:val="24"/>
              </w:rPr>
              <w:t>v</w:t>
            </w:r>
            <w:proofErr w:type="spellEnd"/>
            <w:r w:rsidRPr="00B47472">
              <w:rPr>
                <w:rFonts w:ascii="Times New Roman" w:hAnsi="Times New Roman" w:cs="Times New Roman"/>
                <w:i/>
                <w:iCs/>
                <w:sz w:val="24"/>
              </w:rPr>
              <w:t xml:space="preserve"> </w:t>
            </w:r>
            <w:r w:rsidRPr="00B47472">
              <w:rPr>
                <w:rFonts w:ascii="Times New Roman" w:hAnsi="Times New Roman" w:cs="Times New Roman" w:hint="eastAsia"/>
                <w:sz w:val="24"/>
              </w:rPr>
              <w:sym w:font="Symbol" w:char="F0AE"/>
            </w:r>
            <w:r w:rsidRPr="00B47472">
              <w:rPr>
                <w:rFonts w:ascii="Times New Roman" w:hAnsi="Times New Roman" w:cs="Times New Roman"/>
                <w:sz w:val="24"/>
              </w:rPr>
              <w:t xml:space="preserve"> </w:t>
            </w:r>
            <w:r w:rsidRPr="00B47472">
              <w:rPr>
                <w:rFonts w:ascii="Times New Roman" w:hAnsi="Times New Roman" w:cs="Times New Roman"/>
                <w:i/>
                <w:iCs/>
                <w:sz w:val="24"/>
              </w:rPr>
              <w:t>A</w:t>
            </w:r>
            <w:r w:rsidRPr="00B47472">
              <w:rPr>
                <w:rFonts w:ascii="Times New Roman" w:hAnsi="Times New Roman" w:cs="Times New Roman"/>
                <w:sz w:val="24"/>
              </w:rPr>
              <w:t>*</w:t>
            </w:r>
          </w:p>
        </w:tc>
      </w:tr>
      <w:tr w:rsidR="00EC552D" w:rsidRPr="00B47472" w:rsidTr="00EC552D">
        <w:trPr>
          <w:trHeight w:val="454"/>
          <w:jc w:val="center"/>
        </w:trPr>
        <w:tc>
          <w:tcPr>
            <w:tcW w:w="860" w:type="pct"/>
            <w:tcBorders>
              <w:top w:val="nil"/>
              <w:bottom w:val="single" w:sz="18" w:space="0" w:color="000000" w:themeColor="text1"/>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PRD</w:t>
            </w:r>
          </w:p>
        </w:tc>
        <w:tc>
          <w:tcPr>
            <w:tcW w:w="2079" w:type="pct"/>
            <w:tcBorders>
              <w:top w:val="nil"/>
              <w:bottom w:val="single" w:sz="18" w:space="0" w:color="000000" w:themeColor="text1"/>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sz w:val="24"/>
              </w:rPr>
              <w:t>radiative decay</w:t>
            </w:r>
          </w:p>
        </w:tc>
        <w:tc>
          <w:tcPr>
            <w:tcW w:w="2061" w:type="pct"/>
            <w:tcBorders>
              <w:top w:val="nil"/>
              <w:bottom w:val="single" w:sz="18" w:space="0" w:color="000000" w:themeColor="text1"/>
            </w:tcBorders>
            <w:vAlign w:val="center"/>
          </w:tcPr>
          <w:p w:rsidR="00EC552D" w:rsidRPr="00B47472" w:rsidRDefault="00EC552D" w:rsidP="00EC552D">
            <w:pPr>
              <w:jc w:val="center"/>
              <w:rPr>
                <w:rFonts w:ascii="Times New Roman" w:hAnsi="Times New Roman" w:cs="Times New Roman"/>
                <w:sz w:val="24"/>
              </w:rPr>
            </w:pPr>
            <w:r w:rsidRPr="00B47472">
              <w:rPr>
                <w:rFonts w:ascii="Times New Roman" w:hAnsi="Times New Roman" w:cs="Times New Roman"/>
                <w:i/>
                <w:iCs/>
                <w:sz w:val="24"/>
              </w:rPr>
              <w:t xml:space="preserve">A* </w:t>
            </w:r>
            <w:r w:rsidRPr="00B47472">
              <w:rPr>
                <w:rFonts w:ascii="Times New Roman" w:hAnsi="Times New Roman" w:cs="Times New Roman" w:hint="eastAsia"/>
                <w:i/>
                <w:iCs/>
                <w:sz w:val="24"/>
              </w:rPr>
              <w:sym w:font="Symbol" w:char="F0AE"/>
            </w:r>
            <w:r w:rsidRPr="00B47472">
              <w:rPr>
                <w:rFonts w:ascii="Times New Roman" w:hAnsi="Times New Roman" w:cs="Times New Roman"/>
                <w:i/>
                <w:iCs/>
                <w:sz w:val="24"/>
              </w:rPr>
              <w:t xml:space="preserve"> A + </w:t>
            </w:r>
            <w:proofErr w:type="spellStart"/>
            <w:r w:rsidRPr="00B47472">
              <w:rPr>
                <w:rFonts w:ascii="Times New Roman" w:hAnsi="Times New Roman" w:cs="Times New Roman"/>
                <w:i/>
                <w:iCs/>
                <w:sz w:val="24"/>
              </w:rPr>
              <w:t>h</w:t>
            </w:r>
            <w:r w:rsidRPr="00B47472">
              <w:rPr>
                <w:rFonts w:ascii="Times New Roman" w:hAnsi="Times New Roman" w:cs="Times New Roman" w:hint="eastAsia"/>
                <w:i/>
                <w:iCs/>
                <w:sz w:val="24"/>
              </w:rPr>
              <w:t>v</w:t>
            </w:r>
            <w:proofErr w:type="spellEnd"/>
          </w:p>
        </w:tc>
      </w:tr>
    </w:tbl>
    <w:p w:rsidR="00EC552D" w:rsidRDefault="00EC552D" w:rsidP="00EC552D"/>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7</w:t>
      </w:r>
      <w:r w:rsidRPr="00C04CED">
        <w:rPr>
          <w:rFonts w:ascii="Times New Roman" w:hAnsi="Times New Roman" w:cs="Times New Roman"/>
          <w:sz w:val="24"/>
        </w:rPr>
        <w:t xml:space="preserve"> </w:t>
      </w:r>
      <w:r>
        <w:rPr>
          <w:rFonts w:ascii="Times New Roman" w:hAnsi="Times New Roman" w:cs="Times New Roman"/>
          <w:sz w:val="24"/>
        </w:rPr>
        <w:t xml:space="preserve">QDB Plasma Chemistries and Reactions Database for </w:t>
      </w:r>
      <w:r>
        <w:rPr>
          <w:rFonts w:ascii="Times New Roman" w:hAnsi="Times New Roman" w:cs="Times New Roman" w:hint="eastAsia"/>
          <w:sz w:val="24"/>
        </w:rPr>
        <w:t>electron</w:t>
      </w:r>
      <w:r>
        <w:rPr>
          <w:rFonts w:ascii="Times New Roman" w:hAnsi="Times New Roman" w:cs="Times New Roman"/>
          <w:sz w:val="24"/>
        </w:rPr>
        <w:t xml:space="preserve"> impac</w:t>
      </w:r>
      <w:r>
        <w:rPr>
          <w:rFonts w:ascii="Times New Roman" w:hAnsi="Times New Roman" w:cs="Times New Roman" w:hint="eastAsia"/>
          <w:sz w:val="24"/>
        </w:rPr>
        <w:t>t</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49"/>
        <w:gridCol w:w="868"/>
        <w:gridCol w:w="3071"/>
        <w:gridCol w:w="2512"/>
      </w:tblGrid>
      <w:tr w:rsidR="00EC552D" w:rsidRPr="001A693F" w:rsidTr="00EC552D">
        <w:trPr>
          <w:trHeight w:val="397"/>
          <w:jc w:val="center"/>
        </w:trPr>
        <w:tc>
          <w:tcPr>
            <w:tcW w:w="1114" w:type="pct"/>
            <w:tcBorders>
              <w:top w:val="single" w:sz="18" w:space="0" w:color="000000" w:themeColor="text1"/>
              <w:bottom w:val="single" w:sz="4" w:space="0" w:color="595959" w:themeColor="text1" w:themeTint="A6"/>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T</w:t>
            </w:r>
            <w:r w:rsidRPr="001A693F">
              <w:rPr>
                <w:rFonts w:ascii="Times New Roman" w:hAnsi="Times New Roman" w:cs="Times New Roman" w:hint="eastAsia"/>
                <w:sz w:val="24"/>
              </w:rPr>
              <w:t>ype</w:t>
            </w:r>
          </w:p>
        </w:tc>
        <w:tc>
          <w:tcPr>
            <w:tcW w:w="523" w:type="pct"/>
            <w:tcBorders>
              <w:top w:val="single" w:sz="18" w:space="0" w:color="000000" w:themeColor="text1"/>
              <w:bottom w:val="single" w:sz="4" w:space="0" w:color="595959" w:themeColor="text1" w:themeTint="A6"/>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N</w:t>
            </w:r>
            <w:r w:rsidRPr="001A693F">
              <w:rPr>
                <w:rFonts w:ascii="Times New Roman" w:hAnsi="Times New Roman" w:cs="Times New Roman" w:hint="eastAsia"/>
                <w:sz w:val="24"/>
              </w:rPr>
              <w:t>ame</w:t>
            </w:r>
          </w:p>
        </w:tc>
        <w:tc>
          <w:tcPr>
            <w:tcW w:w="1850" w:type="pct"/>
            <w:tcBorders>
              <w:top w:val="single" w:sz="18" w:space="0" w:color="000000" w:themeColor="text1"/>
              <w:bottom w:val="single" w:sz="4" w:space="0" w:color="595959" w:themeColor="text1" w:themeTint="A6"/>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hint="eastAsia"/>
                <w:sz w:val="24"/>
              </w:rPr>
              <w:t>Description</w:t>
            </w:r>
          </w:p>
        </w:tc>
        <w:tc>
          <w:tcPr>
            <w:tcW w:w="1513" w:type="pct"/>
            <w:tcBorders>
              <w:top w:val="single" w:sz="18" w:space="0" w:color="000000" w:themeColor="text1"/>
              <w:bottom w:val="single" w:sz="4" w:space="0" w:color="595959" w:themeColor="text1" w:themeTint="A6"/>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hint="eastAsia"/>
                <w:sz w:val="24"/>
              </w:rPr>
              <w:t>Record</w:t>
            </w:r>
          </w:p>
        </w:tc>
      </w:tr>
      <w:tr w:rsidR="00EC552D" w:rsidRPr="001A693F" w:rsidTr="00EC552D">
        <w:trPr>
          <w:trHeight w:val="397"/>
          <w:jc w:val="center"/>
        </w:trPr>
        <w:tc>
          <w:tcPr>
            <w:tcW w:w="1114" w:type="pct"/>
            <w:vMerge w:val="restart"/>
            <w:tcBorders>
              <w:top w:val="single" w:sz="4" w:space="0" w:color="595959" w:themeColor="text1" w:themeTint="A6"/>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Dissociation</w:t>
            </w:r>
          </w:p>
        </w:tc>
        <w:tc>
          <w:tcPr>
            <w:tcW w:w="523" w:type="pct"/>
            <w:tcBorders>
              <w:top w:val="single" w:sz="4" w:space="0" w:color="595959" w:themeColor="text1" w:themeTint="A6"/>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EDS</w:t>
            </w:r>
          </w:p>
        </w:tc>
        <w:tc>
          <w:tcPr>
            <w:tcW w:w="1850" w:type="pct"/>
            <w:tcBorders>
              <w:top w:val="single" w:sz="4" w:space="0" w:color="595959" w:themeColor="text1" w:themeTint="A6"/>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dissociation</w:t>
            </w:r>
          </w:p>
        </w:tc>
        <w:tc>
          <w:tcPr>
            <w:tcW w:w="1513" w:type="pct"/>
            <w:tcBorders>
              <w:top w:val="single" w:sz="4" w:space="0" w:color="595959" w:themeColor="text1" w:themeTint="A6"/>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hint="eastAsia"/>
                <w:i/>
                <w:iCs/>
                <w:sz w:val="24"/>
              </w:rPr>
              <w:t>e</w:t>
            </w:r>
            <w:r w:rsidRPr="001A693F">
              <w:rPr>
                <w:rFonts w:ascii="Times New Roman" w:hAnsi="Times New Roman" w:cs="Times New Roman"/>
                <w:i/>
                <w:iCs/>
                <w:sz w:val="24"/>
              </w:rPr>
              <w:t xml:space="preserv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B</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EDA</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 attachment</w:t>
            </w:r>
          </w:p>
        </w:tc>
        <w:tc>
          <w:tcPr>
            <w:tcW w:w="1513"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hint="eastAsia"/>
                <w:i/>
                <w:iCs/>
                <w:sz w:val="24"/>
              </w:rPr>
              <w:t>e</w:t>
            </w:r>
            <w:r w:rsidRPr="001A693F">
              <w:rPr>
                <w:rFonts w:ascii="Times New Roman" w:hAnsi="Times New Roman" w:cs="Times New Roman"/>
                <w:i/>
                <w:iCs/>
                <w:sz w:val="24"/>
              </w:rPr>
              <w:t xml:space="preserv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B</w:t>
            </w:r>
            <w:r w:rsidRPr="001A693F">
              <w:rPr>
                <w:rFonts w:ascii="Times New Roman" w:hAnsi="Times New Roman" w:cs="Times New Roman"/>
                <w:sz w:val="24"/>
                <w:vertAlign w:val="superscript"/>
              </w:rPr>
              <w:t>-</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EDE</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 excitation</w:t>
            </w:r>
          </w:p>
        </w:tc>
        <w:tc>
          <w:tcPr>
            <w:tcW w:w="1513"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hint="eastAsia"/>
                <w:i/>
                <w:iCs/>
                <w:sz w:val="24"/>
              </w:rPr>
              <w:t>e</w:t>
            </w:r>
            <w:r w:rsidRPr="001A693F">
              <w:rPr>
                <w:rFonts w:ascii="Times New Roman" w:hAnsi="Times New Roman" w:cs="Times New Roman"/>
                <w:i/>
                <w:iCs/>
                <w:sz w:val="24"/>
              </w:rPr>
              <w:t xml:space="preserv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A</w:t>
            </w:r>
            <w:r w:rsidRPr="001A693F">
              <w:rPr>
                <w:rFonts w:ascii="Times New Roman" w:hAnsi="Times New Roman" w:cs="Times New Roman"/>
                <w:sz w:val="24"/>
              </w:rPr>
              <w:t xml:space="preserve">* + </w:t>
            </w:r>
            <w:r w:rsidRPr="001A693F">
              <w:rPr>
                <w:rFonts w:ascii="Times New Roman" w:hAnsi="Times New Roman" w:cs="Times New Roman"/>
                <w:i/>
                <w:iCs/>
                <w:sz w:val="24"/>
              </w:rPr>
              <w:t xml:space="preserve">B </w:t>
            </w:r>
            <w:r w:rsidRPr="001A693F">
              <w:rPr>
                <w:rFonts w:ascii="Times New Roman" w:hAnsi="Times New Roman" w:cs="Times New Roman"/>
                <w:sz w:val="24"/>
              </w:rPr>
              <w:t xml:space="preserve">+ </w:t>
            </w:r>
            <w:r w:rsidRPr="001A693F">
              <w:rPr>
                <w:rFonts w:ascii="Times New Roman" w:hAnsi="Times New Roman" w:cs="Times New Roman"/>
                <w:i/>
                <w:iCs/>
                <w:sz w:val="24"/>
              </w:rPr>
              <w:t>e</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EDI</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 ionization</w:t>
            </w:r>
          </w:p>
        </w:tc>
        <w:tc>
          <w:tcPr>
            <w:tcW w:w="1513" w:type="pct"/>
            <w:tcBorders>
              <w:top w:val="nil"/>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B </w:t>
            </w:r>
            <w:r w:rsidRPr="001A693F">
              <w:rPr>
                <w:rFonts w:ascii="Times New Roman" w:hAnsi="Times New Roman" w:cs="Times New Roman"/>
                <w:sz w:val="24"/>
              </w:rPr>
              <w:t>+ 2</w:t>
            </w:r>
            <w:r w:rsidRPr="001A693F">
              <w:rPr>
                <w:rFonts w:ascii="Times New Roman" w:hAnsi="Times New Roman" w:cs="Times New Roman"/>
                <w:i/>
                <w:iCs/>
                <w:sz w:val="24"/>
              </w:rPr>
              <w:t>e</w:t>
            </w:r>
          </w:p>
        </w:tc>
      </w:tr>
      <w:tr w:rsidR="00EC552D" w:rsidRPr="001A693F" w:rsidTr="00EC552D">
        <w:trPr>
          <w:trHeight w:val="397"/>
          <w:jc w:val="center"/>
        </w:trPr>
        <w:tc>
          <w:tcPr>
            <w:tcW w:w="1114" w:type="pct"/>
            <w:vMerge/>
            <w:tcBorders>
              <w:bottom w:val="nil"/>
            </w:tcBorders>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dashSmallGap" w:sz="4" w:space="0" w:color="AEAAAA" w:themeColor="background2" w:themeShade="BF"/>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EDR</w:t>
            </w:r>
          </w:p>
        </w:tc>
        <w:tc>
          <w:tcPr>
            <w:tcW w:w="1850"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w:t>
            </w:r>
            <w:r w:rsidRPr="001A693F">
              <w:rPr>
                <w:rFonts w:ascii="Times New Roman" w:hAnsi="Times New Roman" w:cs="Times New Roman" w:hint="eastAsia"/>
                <w:sz w:val="24"/>
              </w:rPr>
              <w:t xml:space="preserve"> </w:t>
            </w:r>
            <w:r w:rsidRPr="001A693F">
              <w:rPr>
                <w:rFonts w:ascii="Times New Roman" w:hAnsi="Times New Roman" w:cs="Times New Roman"/>
                <w:sz w:val="24"/>
              </w:rPr>
              <w:t>recombination</w:t>
            </w:r>
          </w:p>
        </w:tc>
        <w:tc>
          <w:tcPr>
            <w:tcW w:w="1513"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AB</w:t>
            </w:r>
            <w:r w:rsidRPr="001A693F">
              <w:rPr>
                <w:rFonts w:ascii="Times New Roman" w:hAnsi="Times New Roman" w:cs="Times New Roman"/>
                <w:sz w:val="24"/>
                <w:vertAlign w:val="superscript"/>
              </w:rPr>
              <w:t>+</w:t>
            </w:r>
            <w:r w:rsidRPr="001A693F">
              <w:rPr>
                <w:rFonts w:ascii="Times New Roman" w:hAnsi="Times New Roman" w:cs="Times New Roman"/>
                <w:sz w:val="24"/>
              </w:rPr>
              <w:t xml:space="preserve">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B</w:t>
            </w:r>
          </w:p>
        </w:tc>
      </w:tr>
      <w:tr w:rsidR="00EC552D" w:rsidRPr="001A693F" w:rsidTr="00EC552D">
        <w:trPr>
          <w:trHeight w:val="397"/>
          <w:jc w:val="center"/>
        </w:trPr>
        <w:tc>
          <w:tcPr>
            <w:tcW w:w="1114" w:type="pct"/>
            <w:vMerge w:val="restart"/>
            <w:tcBorders>
              <w:top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Ionization</w:t>
            </w:r>
          </w:p>
        </w:tc>
        <w:tc>
          <w:tcPr>
            <w:tcW w:w="523" w:type="pct"/>
            <w:tcBorders>
              <w:top w:val="dashSmallGap" w:sz="4" w:space="0" w:color="AEAAAA" w:themeColor="background2" w:themeShade="BF"/>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EIN</w:t>
            </w:r>
          </w:p>
        </w:tc>
        <w:tc>
          <w:tcPr>
            <w:tcW w:w="1850"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ionization</w:t>
            </w:r>
          </w:p>
        </w:tc>
        <w:tc>
          <w:tcPr>
            <w:tcW w:w="1513"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sz w:val="24"/>
              </w:rPr>
              <w:t xml:space="preserve">e +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A</w:t>
            </w:r>
            <w:r w:rsidRPr="001A693F">
              <w:rPr>
                <w:rFonts w:ascii="Times New Roman" w:hAnsi="Times New Roman" w:cs="Times New Roman"/>
                <w:i/>
                <w:iCs/>
                <w:sz w:val="24"/>
                <w:vertAlign w:val="superscript"/>
              </w:rPr>
              <w:t>+</w:t>
            </w:r>
            <w:r w:rsidRPr="001A693F">
              <w:rPr>
                <w:rFonts w:ascii="Times New Roman" w:hAnsi="Times New Roman" w:cs="Times New Roman"/>
                <w:i/>
                <w:iCs/>
                <w:sz w:val="24"/>
              </w:rPr>
              <w:t xml:space="preserve"> </w:t>
            </w:r>
            <w:r w:rsidRPr="001A693F">
              <w:rPr>
                <w:rFonts w:ascii="Times New Roman" w:hAnsi="Times New Roman" w:cs="Times New Roman"/>
                <w:sz w:val="24"/>
              </w:rPr>
              <w:t xml:space="preserve">+ </w:t>
            </w:r>
            <w:r w:rsidRPr="001A693F">
              <w:rPr>
                <w:rFonts w:ascii="Times New Roman" w:hAnsi="Times New Roman" w:cs="Times New Roman"/>
                <w:i/>
                <w:iCs/>
                <w:sz w:val="24"/>
              </w:rPr>
              <w:t>e</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EDI</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 ionization</w:t>
            </w:r>
          </w:p>
        </w:tc>
        <w:tc>
          <w:tcPr>
            <w:tcW w:w="1513" w:type="pct"/>
            <w:tcBorders>
              <w:top w:val="nil"/>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B </w:t>
            </w:r>
            <w:r w:rsidRPr="001A693F">
              <w:rPr>
                <w:rFonts w:ascii="Times New Roman" w:hAnsi="Times New Roman" w:cs="Times New Roman"/>
                <w:sz w:val="24"/>
              </w:rPr>
              <w:t>+ 2</w:t>
            </w:r>
            <w:r w:rsidRPr="001A693F">
              <w:rPr>
                <w:rFonts w:ascii="Times New Roman" w:hAnsi="Times New Roman" w:cs="Times New Roman"/>
                <w:i/>
                <w:iCs/>
                <w:sz w:val="24"/>
              </w:rPr>
              <w:t>e</w:t>
            </w:r>
          </w:p>
        </w:tc>
      </w:tr>
      <w:tr w:rsidR="00EC552D" w:rsidRPr="001A693F" w:rsidTr="00EC552D">
        <w:trPr>
          <w:trHeight w:val="397"/>
          <w:jc w:val="center"/>
        </w:trPr>
        <w:tc>
          <w:tcPr>
            <w:tcW w:w="1114" w:type="pct"/>
            <w:vMerge/>
            <w:tcBorders>
              <w:bottom w:val="nil"/>
            </w:tcBorders>
            <w:vAlign w:val="center"/>
          </w:tcPr>
          <w:p w:rsidR="00EC552D" w:rsidRPr="001A693F" w:rsidRDefault="00EC552D" w:rsidP="00EC552D">
            <w:pPr>
              <w:rPr>
                <w:rFonts w:ascii="Times New Roman" w:hAnsi="Times New Roman" w:cs="Times New Roman"/>
                <w:sz w:val="24"/>
              </w:rPr>
            </w:pPr>
          </w:p>
        </w:tc>
        <w:tc>
          <w:tcPr>
            <w:tcW w:w="523" w:type="pct"/>
            <w:tcBorders>
              <w:top w:val="nil"/>
              <w:bottom w:val="dashSmallGap" w:sz="4" w:space="0" w:color="AEAAAA" w:themeColor="background2" w:themeShade="BF"/>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ETI</w:t>
            </w:r>
          </w:p>
        </w:tc>
        <w:tc>
          <w:tcPr>
            <w:tcW w:w="1850"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electron total ionization</w:t>
            </w:r>
          </w:p>
        </w:tc>
        <w:tc>
          <w:tcPr>
            <w:tcW w:w="1513"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m:oMath>
              <m:r>
                <w:rPr>
                  <w:rFonts w:ascii="Cambria Math" w:hAnsi="Cambria Math" w:cs="Times New Roman"/>
                  <w:sz w:val="24"/>
                </w:rPr>
                <m:t>∑</m:t>
              </m:r>
            </m:oMath>
            <w:r w:rsidRPr="001A693F">
              <w:rPr>
                <w:rFonts w:ascii="Times New Roman" w:hAnsi="Times New Roman" w:cs="Times New Roman"/>
                <w:i/>
                <w:iCs/>
                <w:sz w:val="24"/>
              </w:rPr>
              <w:t>A</w:t>
            </w:r>
            <w:r w:rsidRPr="001A693F">
              <w:rPr>
                <w:rFonts w:ascii="Times New Roman" w:hAnsi="Times New Roman" w:cs="Times New Roman"/>
                <w:i/>
                <w:iCs/>
                <w:sz w:val="24"/>
                <w:vertAlign w:val="superscript"/>
              </w:rPr>
              <w:t>+</w:t>
            </w:r>
          </w:p>
        </w:tc>
      </w:tr>
      <w:tr w:rsidR="00EC552D" w:rsidRPr="001A693F" w:rsidTr="00EC552D">
        <w:trPr>
          <w:trHeight w:val="397"/>
          <w:jc w:val="center"/>
        </w:trPr>
        <w:tc>
          <w:tcPr>
            <w:tcW w:w="1114" w:type="pct"/>
            <w:vMerge w:val="restart"/>
            <w:tcBorders>
              <w:top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Electron total</w:t>
            </w:r>
          </w:p>
        </w:tc>
        <w:tc>
          <w:tcPr>
            <w:tcW w:w="523" w:type="pct"/>
            <w:tcBorders>
              <w:top w:val="dashSmallGap" w:sz="4" w:space="0" w:color="AEAAAA" w:themeColor="background2" w:themeShade="BF"/>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ETS</w:t>
            </w:r>
          </w:p>
        </w:tc>
        <w:tc>
          <w:tcPr>
            <w:tcW w:w="1850"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electron total scattering</w:t>
            </w:r>
          </w:p>
        </w:tc>
        <w:tc>
          <w:tcPr>
            <w:tcW w:w="1513"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m:oMath>
              <m:r>
                <w:rPr>
                  <w:rFonts w:ascii="Cambria Math" w:hAnsi="Cambria Math" w:cs="Times New Roman"/>
                  <w:sz w:val="24"/>
                </w:rPr>
                <m:t>∑</m:t>
              </m:r>
            </m:oMath>
            <w:r w:rsidRPr="001A693F">
              <w:rPr>
                <w:rFonts w:ascii="Times New Roman" w:hAnsi="Times New Roman" w:cs="Times New Roman"/>
                <w:i/>
                <w:iCs/>
                <w:sz w:val="24"/>
              </w:rPr>
              <w:t>A</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ETI</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electron total ionization</w:t>
            </w:r>
          </w:p>
        </w:tc>
        <w:tc>
          <w:tcPr>
            <w:tcW w:w="1513"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m:oMath>
              <m:r>
                <w:rPr>
                  <w:rFonts w:ascii="Cambria Math" w:hAnsi="Cambria Math" w:cs="Times New Roman"/>
                  <w:sz w:val="24"/>
                </w:rPr>
                <m:t>∑</m:t>
              </m:r>
            </m:oMath>
            <w:r w:rsidRPr="001A693F">
              <w:rPr>
                <w:rFonts w:ascii="Times New Roman" w:hAnsi="Times New Roman" w:cs="Times New Roman"/>
                <w:i/>
                <w:iCs/>
                <w:sz w:val="24"/>
              </w:rPr>
              <w:t>A</w:t>
            </w:r>
            <w:r w:rsidRPr="001A693F">
              <w:rPr>
                <w:rFonts w:ascii="Times New Roman" w:hAnsi="Times New Roman" w:cs="Times New Roman"/>
                <w:i/>
                <w:iCs/>
                <w:sz w:val="24"/>
                <w:vertAlign w:val="superscript"/>
              </w:rPr>
              <w:t>+</w:t>
            </w:r>
          </w:p>
        </w:tc>
      </w:tr>
      <w:tr w:rsidR="00EC552D" w:rsidRPr="001A693F" w:rsidTr="00EC552D">
        <w:trPr>
          <w:trHeight w:val="397"/>
          <w:jc w:val="center"/>
        </w:trPr>
        <w:tc>
          <w:tcPr>
            <w:tcW w:w="1114" w:type="pct"/>
            <w:vMerge/>
            <w:tcBorders>
              <w:bottom w:val="nil"/>
            </w:tcBorders>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dashSmallGap" w:sz="4" w:space="0" w:color="AEAAAA" w:themeColor="background2" w:themeShade="BF"/>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ETA</w:t>
            </w:r>
          </w:p>
        </w:tc>
        <w:tc>
          <w:tcPr>
            <w:tcW w:w="1850"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electron total attachment</w:t>
            </w:r>
          </w:p>
        </w:tc>
        <w:tc>
          <w:tcPr>
            <w:tcW w:w="1513"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m:oMath>
              <m:r>
                <w:rPr>
                  <w:rFonts w:ascii="Cambria Math" w:hAnsi="Cambria Math" w:cs="Times New Roman"/>
                  <w:sz w:val="24"/>
                </w:rPr>
                <m:t>∑</m:t>
              </m:r>
            </m:oMath>
            <w:r w:rsidRPr="001A693F">
              <w:rPr>
                <w:rFonts w:ascii="Times New Roman" w:hAnsi="Times New Roman" w:cs="Times New Roman"/>
                <w:i/>
                <w:iCs/>
                <w:sz w:val="24"/>
              </w:rPr>
              <w:t>A</w:t>
            </w:r>
            <w:r w:rsidRPr="001A693F">
              <w:rPr>
                <w:rFonts w:ascii="Times New Roman" w:hAnsi="Times New Roman" w:cs="Times New Roman"/>
                <w:sz w:val="24"/>
                <w:vertAlign w:val="superscript"/>
              </w:rPr>
              <w:t>-</w:t>
            </w:r>
          </w:p>
        </w:tc>
      </w:tr>
      <w:tr w:rsidR="00EC552D" w:rsidRPr="001A693F" w:rsidTr="00EC552D">
        <w:trPr>
          <w:trHeight w:val="397"/>
          <w:jc w:val="center"/>
        </w:trPr>
        <w:tc>
          <w:tcPr>
            <w:tcW w:w="1114" w:type="pct"/>
            <w:vMerge w:val="restart"/>
            <w:tcBorders>
              <w:top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hint="eastAsia"/>
                <w:sz w:val="24"/>
              </w:rPr>
              <w:t>(</w:t>
            </w:r>
            <w:r w:rsidRPr="001A693F">
              <w:rPr>
                <w:rFonts w:ascii="Times New Roman" w:hAnsi="Times New Roman" w:cs="Times New Roman"/>
                <w:sz w:val="24"/>
              </w:rPr>
              <w:t>de) Excitation</w:t>
            </w:r>
          </w:p>
        </w:tc>
        <w:tc>
          <w:tcPr>
            <w:tcW w:w="523" w:type="pct"/>
            <w:tcBorders>
              <w:top w:val="dashSmallGap" w:sz="4" w:space="0" w:color="AEAAAA" w:themeColor="background2" w:themeShade="BF"/>
              <w:bottom w:val="nil"/>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EEX</w:t>
            </w:r>
          </w:p>
        </w:tc>
        <w:tc>
          <w:tcPr>
            <w:tcW w:w="1850"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electronic excitation</w:t>
            </w:r>
          </w:p>
        </w:tc>
        <w:tc>
          <w:tcPr>
            <w:tcW w:w="1513"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e</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470E8A">
              <w:rPr>
                <w:rFonts w:ascii="Times New Roman" w:hAnsi="Times New Roman" w:cs="Times New Roman"/>
                <w:sz w:val="24"/>
              </w:rPr>
              <w:t>*</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EDE</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 excitation</w:t>
            </w:r>
          </w:p>
        </w:tc>
        <w:tc>
          <w:tcPr>
            <w:tcW w:w="1513"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hint="eastAsia"/>
                <w:i/>
                <w:iCs/>
                <w:sz w:val="24"/>
              </w:rPr>
              <w:t>e</w:t>
            </w:r>
            <w:r w:rsidRPr="001A693F">
              <w:rPr>
                <w:rFonts w:ascii="Times New Roman" w:hAnsi="Times New Roman" w:cs="Times New Roman"/>
                <w:i/>
                <w:iCs/>
                <w:sz w:val="24"/>
              </w:rPr>
              <w:t xml:space="preserv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A</w:t>
            </w:r>
            <w:r w:rsidRPr="001A693F">
              <w:rPr>
                <w:rFonts w:ascii="Times New Roman" w:hAnsi="Times New Roman" w:cs="Times New Roman"/>
                <w:sz w:val="24"/>
              </w:rPr>
              <w:t xml:space="preserve">* + </w:t>
            </w:r>
            <w:r w:rsidRPr="001A693F">
              <w:rPr>
                <w:rFonts w:ascii="Times New Roman" w:hAnsi="Times New Roman" w:cs="Times New Roman"/>
                <w:i/>
                <w:iCs/>
                <w:sz w:val="24"/>
              </w:rPr>
              <w:t xml:space="preserve">B </w:t>
            </w:r>
            <w:r w:rsidRPr="001A693F">
              <w:rPr>
                <w:rFonts w:ascii="Times New Roman" w:hAnsi="Times New Roman" w:cs="Times New Roman"/>
                <w:sz w:val="24"/>
              </w:rPr>
              <w:t xml:space="preserve">+ </w:t>
            </w:r>
            <w:r w:rsidRPr="001A693F">
              <w:rPr>
                <w:rFonts w:ascii="Times New Roman" w:hAnsi="Times New Roman" w:cs="Times New Roman"/>
                <w:i/>
                <w:iCs/>
                <w:sz w:val="24"/>
              </w:rPr>
              <w:t>e</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ECX</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change of excitation</w:t>
            </w:r>
          </w:p>
        </w:tc>
        <w:tc>
          <w:tcPr>
            <w:tcW w:w="1513" w:type="pct"/>
            <w:tcBorders>
              <w:top w:val="nil"/>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e</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470E8A">
              <w:rPr>
                <w:rFonts w:ascii="Times New Roman" w:hAnsi="Times New Roman" w:cs="Times New Roman"/>
                <w:sz w:val="24"/>
              </w:rPr>
              <w:t>**</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EVX</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vibrational excitation</w:t>
            </w:r>
          </w:p>
        </w:tc>
        <w:tc>
          <w:tcPr>
            <w:tcW w:w="1513" w:type="pct"/>
            <w:tcBorders>
              <w:top w:val="nil"/>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e</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470E8A">
              <w:rPr>
                <w:rFonts w:ascii="Times New Roman" w:hAnsi="Times New Roman" w:cs="Times New Roman"/>
                <w:sz w:val="24"/>
              </w:rPr>
              <w:t>[</w:t>
            </w:r>
            <w:r w:rsidRPr="00470E8A">
              <w:rPr>
                <w:rFonts w:ascii="Times New Roman" w:hAnsi="Times New Roman" w:cs="Times New Roman"/>
                <w:i/>
                <w:iCs/>
                <w:sz w:val="24"/>
              </w:rPr>
              <w:t>v</w:t>
            </w:r>
            <w:r w:rsidRPr="00470E8A">
              <w:rPr>
                <w:rFonts w:ascii="Times New Roman" w:hAnsi="Times New Roman" w:cs="Times New Roman"/>
                <w:sz w:val="24"/>
              </w:rPr>
              <w:t>=*]</w:t>
            </w:r>
          </w:p>
        </w:tc>
      </w:tr>
      <w:tr w:rsidR="00EC552D" w:rsidRPr="001A693F" w:rsidTr="00EC552D">
        <w:trPr>
          <w:trHeight w:val="397"/>
          <w:jc w:val="center"/>
        </w:trPr>
        <w:tc>
          <w:tcPr>
            <w:tcW w:w="1114" w:type="pct"/>
            <w:vMerge/>
            <w:tcBorders>
              <w:bottom w:val="nil"/>
            </w:tcBorders>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dashSmallGap" w:sz="4" w:space="0" w:color="AEAAAA" w:themeColor="background2" w:themeShade="BF"/>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EDX</w:t>
            </w:r>
          </w:p>
        </w:tc>
        <w:tc>
          <w:tcPr>
            <w:tcW w:w="1850"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deexcitation</w:t>
            </w:r>
          </w:p>
        </w:tc>
        <w:tc>
          <w:tcPr>
            <w:tcW w:w="1513"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e</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p>
        </w:tc>
      </w:tr>
      <w:tr w:rsidR="00EC552D" w:rsidRPr="001A693F" w:rsidTr="00EC552D">
        <w:trPr>
          <w:trHeight w:val="397"/>
          <w:jc w:val="center"/>
        </w:trPr>
        <w:tc>
          <w:tcPr>
            <w:tcW w:w="1114" w:type="pct"/>
            <w:vMerge w:val="restart"/>
            <w:tcBorders>
              <w:top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R</w:t>
            </w:r>
            <w:r w:rsidRPr="00470E8A">
              <w:rPr>
                <w:rFonts w:ascii="Times New Roman" w:hAnsi="Times New Roman" w:cs="Times New Roman"/>
                <w:sz w:val="24"/>
              </w:rPr>
              <w:t>ecombination</w:t>
            </w:r>
          </w:p>
        </w:tc>
        <w:tc>
          <w:tcPr>
            <w:tcW w:w="523" w:type="pct"/>
            <w:tcBorders>
              <w:top w:val="dashSmallGap" w:sz="4" w:space="0" w:color="AEAAAA" w:themeColor="background2" w:themeShade="BF"/>
              <w:bottom w:val="nil"/>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ERC</w:t>
            </w:r>
          </w:p>
        </w:tc>
        <w:tc>
          <w:tcPr>
            <w:tcW w:w="1850"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recombination</w:t>
            </w:r>
            <w:r w:rsidRPr="001A693F">
              <w:rPr>
                <w:rFonts w:ascii="Times New Roman" w:hAnsi="Times New Roman" w:cs="Times New Roman" w:hint="eastAsia"/>
                <w:sz w:val="24"/>
              </w:rPr>
              <w:t xml:space="preserve"> </w:t>
            </w:r>
            <w:r w:rsidRPr="00470E8A">
              <w:rPr>
                <w:rFonts w:ascii="Times New Roman" w:hAnsi="Times New Roman" w:cs="Times New Roman"/>
                <w:sz w:val="24"/>
              </w:rPr>
              <w:t>(general)</w:t>
            </w:r>
          </w:p>
        </w:tc>
        <w:tc>
          <w:tcPr>
            <w:tcW w:w="1513"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proofErr w:type="spellStart"/>
            <w:r w:rsidRPr="00470E8A">
              <w:rPr>
                <w:rFonts w:ascii="Times New Roman" w:hAnsi="Times New Roman" w:cs="Times New Roman"/>
                <w:i/>
                <w:iCs/>
                <w:sz w:val="24"/>
              </w:rPr>
              <w:t>A</w:t>
            </w:r>
            <w:r w:rsidRPr="001A693F">
              <w:rPr>
                <w:rFonts w:ascii="Times New Roman" w:hAnsi="Times New Roman" w:cs="Times New Roman"/>
                <w:i/>
                <w:iCs/>
                <w:sz w:val="24"/>
                <w:vertAlign w:val="superscript"/>
              </w:rPr>
              <w:t>+z</w:t>
            </w:r>
            <w:proofErr w:type="spellEnd"/>
            <w:r w:rsidRPr="00470E8A">
              <w:rPr>
                <w:rFonts w:ascii="Times New Roman" w:hAnsi="Times New Roman" w:cs="Times New Roman"/>
                <w:i/>
                <w:iCs/>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vertAlign w:val="superscript"/>
              </w:rPr>
              <w:t>+(z-1)</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EDR</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w:t>
            </w:r>
            <w:r w:rsidRPr="001A693F">
              <w:rPr>
                <w:rFonts w:ascii="Times New Roman" w:hAnsi="Times New Roman" w:cs="Times New Roman" w:hint="eastAsia"/>
                <w:sz w:val="24"/>
              </w:rPr>
              <w:t xml:space="preserve"> </w:t>
            </w:r>
            <w:r w:rsidRPr="001A693F">
              <w:rPr>
                <w:rFonts w:ascii="Times New Roman" w:hAnsi="Times New Roman" w:cs="Times New Roman"/>
                <w:sz w:val="24"/>
              </w:rPr>
              <w:t>recombination</w:t>
            </w:r>
          </w:p>
        </w:tc>
        <w:tc>
          <w:tcPr>
            <w:tcW w:w="1513" w:type="pct"/>
            <w:tcBorders>
              <w:top w:val="nil"/>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AB</w:t>
            </w:r>
            <w:r w:rsidRPr="001A693F">
              <w:rPr>
                <w:rFonts w:ascii="Times New Roman" w:hAnsi="Times New Roman" w:cs="Times New Roman"/>
                <w:sz w:val="24"/>
                <w:vertAlign w:val="superscript"/>
              </w:rPr>
              <w:t>+</w:t>
            </w:r>
            <w:r w:rsidRPr="001A693F">
              <w:rPr>
                <w:rFonts w:ascii="Times New Roman" w:hAnsi="Times New Roman" w:cs="Times New Roman"/>
                <w:sz w:val="24"/>
              </w:rPr>
              <w:t xml:space="preserve">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B</w:t>
            </w:r>
          </w:p>
        </w:tc>
      </w:tr>
      <w:tr w:rsidR="00EC552D" w:rsidRPr="001A693F" w:rsidTr="00EC552D">
        <w:trPr>
          <w:trHeight w:val="397"/>
          <w:jc w:val="center"/>
        </w:trPr>
        <w:tc>
          <w:tcPr>
            <w:tcW w:w="1114" w:type="pct"/>
            <w:vMerge/>
            <w:tcBorders>
              <w:bottom w:val="nil"/>
            </w:tcBorders>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dashSmallGap" w:sz="4" w:space="0" w:color="AEAAAA" w:themeColor="background2" w:themeShade="BF"/>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ERR</w:t>
            </w:r>
          </w:p>
        </w:tc>
        <w:tc>
          <w:tcPr>
            <w:tcW w:w="1850"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radiative recombination</w:t>
            </w:r>
          </w:p>
        </w:tc>
        <w:tc>
          <w:tcPr>
            <w:tcW w:w="1513"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vertAlign w:val="superscript"/>
              </w:rPr>
              <w:t>+</w:t>
            </w:r>
            <w:r w:rsidRPr="00470E8A">
              <w:rPr>
                <w:rFonts w:ascii="Times New Roman" w:hAnsi="Times New Roman" w:cs="Times New Roman"/>
                <w:i/>
                <w:iCs/>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proofErr w:type="spellStart"/>
            <w:r w:rsidRPr="00470E8A">
              <w:rPr>
                <w:rFonts w:ascii="Times New Roman" w:hAnsi="Times New Roman" w:cs="Times New Roman"/>
                <w:i/>
                <w:iCs/>
                <w:sz w:val="24"/>
              </w:rPr>
              <w:t>h</w:t>
            </w:r>
            <w:r w:rsidRPr="001A693F">
              <w:rPr>
                <w:rFonts w:ascii="Times New Roman" w:hAnsi="Times New Roman" w:cs="Times New Roman"/>
                <w:i/>
                <w:iCs/>
                <w:sz w:val="24"/>
              </w:rPr>
              <w:t>v</w:t>
            </w:r>
            <w:proofErr w:type="spellEnd"/>
          </w:p>
        </w:tc>
      </w:tr>
      <w:tr w:rsidR="00EC552D" w:rsidRPr="001A693F" w:rsidTr="00EC552D">
        <w:trPr>
          <w:trHeight w:val="397"/>
          <w:jc w:val="center"/>
        </w:trPr>
        <w:tc>
          <w:tcPr>
            <w:tcW w:w="1114" w:type="pct"/>
            <w:vMerge w:val="restart"/>
            <w:tcBorders>
              <w:top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A</w:t>
            </w:r>
            <w:r w:rsidRPr="00470E8A">
              <w:rPr>
                <w:rFonts w:ascii="Times New Roman" w:hAnsi="Times New Roman" w:cs="Times New Roman"/>
                <w:sz w:val="24"/>
              </w:rPr>
              <w:t>ttachment</w:t>
            </w:r>
          </w:p>
        </w:tc>
        <w:tc>
          <w:tcPr>
            <w:tcW w:w="523" w:type="pct"/>
            <w:tcBorders>
              <w:top w:val="dashSmallGap" w:sz="4" w:space="0" w:color="AEAAAA" w:themeColor="background2" w:themeShade="BF"/>
              <w:bottom w:val="nil"/>
            </w:tcBorders>
            <w:vAlign w:val="center"/>
          </w:tcPr>
          <w:p w:rsidR="00EC552D" w:rsidRPr="001A693F" w:rsidRDefault="00EC552D" w:rsidP="00EC552D">
            <w:pPr>
              <w:jc w:val="center"/>
              <w:rPr>
                <w:rFonts w:ascii="Times New Roman" w:hAnsi="Times New Roman" w:cs="Times New Roman"/>
                <w:sz w:val="24"/>
              </w:rPr>
            </w:pPr>
            <w:r w:rsidRPr="00470E8A">
              <w:rPr>
                <w:rFonts w:ascii="Times New Roman" w:hAnsi="Times New Roman" w:cs="Times New Roman"/>
                <w:sz w:val="24"/>
              </w:rPr>
              <w:t>EDT</w:t>
            </w:r>
          </w:p>
        </w:tc>
        <w:tc>
          <w:tcPr>
            <w:tcW w:w="1850"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sz w:val="24"/>
              </w:rPr>
            </w:pPr>
            <w:r w:rsidRPr="00470E8A">
              <w:rPr>
                <w:rFonts w:ascii="Times New Roman" w:hAnsi="Times New Roman" w:cs="Times New Roman"/>
                <w:sz w:val="24"/>
              </w:rPr>
              <w:t>electron attachment</w:t>
            </w:r>
          </w:p>
        </w:tc>
        <w:tc>
          <w:tcPr>
            <w:tcW w:w="1513"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B</w:t>
            </w:r>
            <w:r w:rsidRPr="001A693F">
              <w:rPr>
                <w:rFonts w:ascii="Times New Roman" w:hAnsi="Times New Roman" w:cs="Times New Roman"/>
                <w:i/>
                <w:iCs/>
                <w:sz w:val="24"/>
              </w:rPr>
              <w:t xml:space="preserve"> </w:t>
            </w:r>
            <w:r w:rsidRPr="00470E8A">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470E8A">
              <w:rPr>
                <w:rFonts w:ascii="Times New Roman" w:hAnsi="Times New Roman" w:cs="Times New Roman"/>
                <w:i/>
                <w:iCs/>
                <w:sz w:val="24"/>
              </w:rPr>
              <w:t>A</w:t>
            </w:r>
            <w:r w:rsidRPr="001A693F">
              <w:rPr>
                <w:rFonts w:ascii="Times New Roman" w:hAnsi="Times New Roman" w:cs="Times New Roman"/>
                <w:i/>
                <w:iCs/>
                <w:sz w:val="24"/>
              </w:rPr>
              <w:t xml:space="preserve"> </w:t>
            </w:r>
            <w:r w:rsidRPr="00470E8A">
              <w:rPr>
                <w:rFonts w:ascii="Times New Roman" w:hAnsi="Times New Roman" w:cs="Times New Roman"/>
                <w:sz w:val="24"/>
              </w:rPr>
              <w:t>+</w:t>
            </w:r>
            <w:r w:rsidRPr="001A693F">
              <w:rPr>
                <w:rFonts w:ascii="Times New Roman" w:hAnsi="Times New Roman" w:cs="Times New Roman"/>
                <w:sz w:val="24"/>
              </w:rPr>
              <w:t xml:space="preserve"> </w:t>
            </w:r>
            <w:r w:rsidRPr="00470E8A">
              <w:rPr>
                <w:rFonts w:ascii="Times New Roman" w:hAnsi="Times New Roman" w:cs="Times New Roman"/>
                <w:i/>
                <w:iCs/>
                <w:sz w:val="24"/>
              </w:rPr>
              <w:t>B</w:t>
            </w:r>
            <w:r w:rsidRPr="00470E8A">
              <w:rPr>
                <w:rFonts w:ascii="Times New Roman" w:hAnsi="Times New Roman" w:cs="Times New Roman"/>
                <w:sz w:val="24"/>
                <w:vertAlign w:val="superscript"/>
              </w:rPr>
              <w:t>-</w:t>
            </w:r>
          </w:p>
        </w:tc>
      </w:tr>
      <w:tr w:rsidR="00EC552D" w:rsidRPr="001A693F" w:rsidTr="00EC552D">
        <w:trPr>
          <w:trHeight w:val="397"/>
          <w:jc w:val="center"/>
        </w:trPr>
        <w:tc>
          <w:tcPr>
            <w:tcW w:w="1114" w:type="pct"/>
            <w:vMerge/>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EDA</w:t>
            </w:r>
          </w:p>
        </w:tc>
        <w:tc>
          <w:tcPr>
            <w:tcW w:w="1850"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dissociative attachment</w:t>
            </w:r>
          </w:p>
        </w:tc>
        <w:tc>
          <w:tcPr>
            <w:tcW w:w="1513" w:type="pct"/>
            <w:tcBorders>
              <w:top w:val="nil"/>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hint="eastAsia"/>
                <w:i/>
                <w:iCs/>
                <w:sz w:val="24"/>
              </w:rPr>
              <w:t>e</w:t>
            </w:r>
            <w:r w:rsidRPr="001A693F">
              <w:rPr>
                <w:rFonts w:ascii="Times New Roman" w:hAnsi="Times New Roman" w:cs="Times New Roman"/>
                <w:i/>
                <w:iCs/>
                <w:sz w:val="24"/>
              </w:rPr>
              <w:t xml:space="preserv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AB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sz w:val="24"/>
              </w:rPr>
              <w:t xml:space="preserve">+ </w:t>
            </w:r>
            <w:r w:rsidRPr="001A693F">
              <w:rPr>
                <w:rFonts w:ascii="Times New Roman" w:hAnsi="Times New Roman" w:cs="Times New Roman"/>
                <w:i/>
                <w:iCs/>
                <w:sz w:val="24"/>
              </w:rPr>
              <w:t>B</w:t>
            </w:r>
            <w:r w:rsidRPr="001A693F">
              <w:rPr>
                <w:rFonts w:ascii="Times New Roman" w:hAnsi="Times New Roman" w:cs="Times New Roman"/>
                <w:sz w:val="24"/>
                <w:vertAlign w:val="superscript"/>
              </w:rPr>
              <w:t>-</w:t>
            </w:r>
          </w:p>
        </w:tc>
      </w:tr>
      <w:tr w:rsidR="00EC552D" w:rsidRPr="001A693F" w:rsidTr="00EC552D">
        <w:trPr>
          <w:trHeight w:val="397"/>
          <w:jc w:val="center"/>
        </w:trPr>
        <w:tc>
          <w:tcPr>
            <w:tcW w:w="1114" w:type="pct"/>
            <w:vMerge/>
            <w:tcBorders>
              <w:bottom w:val="nil"/>
            </w:tcBorders>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dashSmallGap" w:sz="4" w:space="0" w:color="AEAAAA" w:themeColor="background2" w:themeShade="BF"/>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ETA</w:t>
            </w:r>
          </w:p>
        </w:tc>
        <w:tc>
          <w:tcPr>
            <w:tcW w:w="1850"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electron total attachment</w:t>
            </w:r>
          </w:p>
        </w:tc>
        <w:tc>
          <w:tcPr>
            <w:tcW w:w="1513" w:type="pct"/>
            <w:tcBorders>
              <w:top w:val="nil"/>
              <w:bottom w:val="dashSmallGap" w:sz="4" w:space="0" w:color="AEAAAA" w:themeColor="background2" w:themeShade="BF"/>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m:oMath>
              <m:r>
                <w:rPr>
                  <w:rFonts w:ascii="Cambria Math" w:hAnsi="Cambria Math" w:cs="Times New Roman"/>
                  <w:sz w:val="24"/>
                </w:rPr>
                <m:t>∑</m:t>
              </m:r>
            </m:oMath>
            <w:r w:rsidRPr="001A693F">
              <w:rPr>
                <w:rFonts w:ascii="Times New Roman" w:hAnsi="Times New Roman" w:cs="Times New Roman"/>
                <w:i/>
                <w:iCs/>
                <w:sz w:val="24"/>
              </w:rPr>
              <w:t>A</w:t>
            </w:r>
            <w:r w:rsidRPr="001A693F">
              <w:rPr>
                <w:rFonts w:ascii="Times New Roman" w:hAnsi="Times New Roman" w:cs="Times New Roman"/>
                <w:sz w:val="24"/>
                <w:vertAlign w:val="superscript"/>
              </w:rPr>
              <w:t>-</w:t>
            </w:r>
          </w:p>
        </w:tc>
      </w:tr>
      <w:tr w:rsidR="00EC552D" w:rsidRPr="001A693F" w:rsidTr="00EC552D">
        <w:trPr>
          <w:trHeight w:val="397"/>
          <w:jc w:val="center"/>
        </w:trPr>
        <w:tc>
          <w:tcPr>
            <w:tcW w:w="1114" w:type="pct"/>
            <w:vMerge w:val="restart"/>
            <w:tcBorders>
              <w:top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Other</w:t>
            </w:r>
          </w:p>
        </w:tc>
        <w:tc>
          <w:tcPr>
            <w:tcW w:w="523" w:type="pct"/>
            <w:tcBorders>
              <w:top w:val="dashSmallGap" w:sz="4" w:space="0" w:color="AEAAAA" w:themeColor="background2" w:themeShade="BF"/>
              <w:bottom w:val="nil"/>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EEL</w:t>
            </w:r>
          </w:p>
        </w:tc>
        <w:tc>
          <w:tcPr>
            <w:tcW w:w="1850"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elastic scattering</w:t>
            </w:r>
          </w:p>
        </w:tc>
        <w:tc>
          <w:tcPr>
            <w:tcW w:w="1513" w:type="pct"/>
            <w:tcBorders>
              <w:top w:val="dashSmallGap" w:sz="4" w:space="0" w:color="AEAAAA" w:themeColor="background2" w:themeShade="BF"/>
              <w:bottom w:val="nil"/>
            </w:tcBorders>
            <w:vAlign w:val="center"/>
          </w:tcPr>
          <w:p w:rsidR="00EC552D" w:rsidRPr="001A693F" w:rsidRDefault="00EC552D" w:rsidP="00EC552D">
            <w:pPr>
              <w:rPr>
                <w:rFonts w:ascii="Times New Roman" w:hAnsi="Times New Roman" w:cs="Times New Roman"/>
                <w:i/>
                <w:iCs/>
                <w:sz w:val="24"/>
              </w:rPr>
            </w:pP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A </w:t>
            </w:r>
            <w:r w:rsidRPr="001A693F">
              <w:rPr>
                <w:rFonts w:ascii="Times New Roman" w:hAnsi="Times New Roman" w:cs="Times New Roman" w:hint="eastAsia"/>
                <w:sz w:val="24"/>
              </w:rPr>
              <w:sym w:font="Symbol" w:char="F0AE"/>
            </w:r>
            <w:r w:rsidRPr="001A693F">
              <w:rPr>
                <w:rFonts w:ascii="Times New Roman" w:hAnsi="Times New Roman" w:cs="Times New Roman"/>
                <w:sz w:val="24"/>
              </w:rPr>
              <w:t xml:space="preserve"> </w:t>
            </w:r>
            <w:r w:rsidRPr="001A693F">
              <w:rPr>
                <w:rFonts w:ascii="Times New Roman" w:hAnsi="Times New Roman" w:cs="Times New Roman"/>
                <w:i/>
                <w:iCs/>
                <w:sz w:val="24"/>
              </w:rPr>
              <w:t xml:space="preserve">e </w:t>
            </w:r>
            <w:r w:rsidRPr="001A693F">
              <w:rPr>
                <w:rFonts w:ascii="Times New Roman" w:hAnsi="Times New Roman" w:cs="Times New Roman"/>
                <w:sz w:val="24"/>
              </w:rPr>
              <w:t xml:space="preserve">+ </w:t>
            </w:r>
            <w:r w:rsidRPr="001A693F">
              <w:rPr>
                <w:rFonts w:ascii="Times New Roman" w:hAnsi="Times New Roman" w:cs="Times New Roman"/>
                <w:i/>
                <w:iCs/>
                <w:sz w:val="24"/>
              </w:rPr>
              <w:t>A</w:t>
            </w:r>
          </w:p>
        </w:tc>
      </w:tr>
      <w:tr w:rsidR="00EC552D" w:rsidRPr="001A693F" w:rsidTr="00EC552D">
        <w:trPr>
          <w:trHeight w:val="397"/>
          <w:jc w:val="center"/>
        </w:trPr>
        <w:tc>
          <w:tcPr>
            <w:tcW w:w="1114" w:type="pct"/>
            <w:vMerge/>
            <w:tcBorders>
              <w:bottom w:val="single" w:sz="18" w:space="0" w:color="000000" w:themeColor="text1"/>
            </w:tcBorders>
            <w:vAlign w:val="center"/>
          </w:tcPr>
          <w:p w:rsidR="00EC552D" w:rsidRPr="001A693F" w:rsidRDefault="00EC552D" w:rsidP="00EC552D">
            <w:pPr>
              <w:jc w:val="center"/>
              <w:rPr>
                <w:rFonts w:ascii="Times New Roman" w:hAnsi="Times New Roman" w:cs="Times New Roman"/>
                <w:sz w:val="24"/>
              </w:rPr>
            </w:pPr>
          </w:p>
        </w:tc>
        <w:tc>
          <w:tcPr>
            <w:tcW w:w="523" w:type="pct"/>
            <w:tcBorders>
              <w:top w:val="nil"/>
              <w:bottom w:val="single" w:sz="18" w:space="0" w:color="000000" w:themeColor="text1"/>
            </w:tcBorders>
            <w:vAlign w:val="center"/>
          </w:tcPr>
          <w:p w:rsidR="00EC552D" w:rsidRPr="001A693F" w:rsidRDefault="00EC552D" w:rsidP="00EC552D">
            <w:pPr>
              <w:jc w:val="center"/>
              <w:rPr>
                <w:rFonts w:ascii="Times New Roman" w:hAnsi="Times New Roman" w:cs="Times New Roman"/>
                <w:sz w:val="24"/>
              </w:rPr>
            </w:pPr>
            <w:r w:rsidRPr="001A693F">
              <w:rPr>
                <w:rFonts w:ascii="Times New Roman" w:hAnsi="Times New Roman" w:cs="Times New Roman"/>
                <w:sz w:val="24"/>
              </w:rPr>
              <w:t>EMT</w:t>
            </w:r>
          </w:p>
        </w:tc>
        <w:tc>
          <w:tcPr>
            <w:tcW w:w="1850" w:type="pct"/>
            <w:tcBorders>
              <w:top w:val="nil"/>
              <w:bottom w:val="single" w:sz="18" w:space="0" w:color="000000" w:themeColor="text1"/>
            </w:tcBorders>
            <w:vAlign w:val="center"/>
          </w:tcPr>
          <w:p w:rsidR="00EC552D" w:rsidRPr="001A693F" w:rsidRDefault="00EC552D" w:rsidP="00EC552D">
            <w:pPr>
              <w:rPr>
                <w:rFonts w:ascii="Times New Roman" w:hAnsi="Times New Roman" w:cs="Times New Roman"/>
                <w:sz w:val="24"/>
              </w:rPr>
            </w:pPr>
            <w:r w:rsidRPr="001A693F">
              <w:rPr>
                <w:rFonts w:ascii="Times New Roman" w:hAnsi="Times New Roman" w:cs="Times New Roman"/>
                <w:sz w:val="24"/>
              </w:rPr>
              <w:t>momentum transfer</w:t>
            </w:r>
          </w:p>
        </w:tc>
        <w:tc>
          <w:tcPr>
            <w:tcW w:w="1513" w:type="pct"/>
            <w:tcBorders>
              <w:top w:val="nil"/>
              <w:bottom w:val="single" w:sz="18" w:space="0" w:color="000000" w:themeColor="text1"/>
            </w:tcBorders>
            <w:vAlign w:val="center"/>
          </w:tcPr>
          <w:p w:rsidR="00EC552D" w:rsidRPr="001A693F" w:rsidRDefault="00EC552D" w:rsidP="00EC552D">
            <w:pPr>
              <w:rPr>
                <w:rFonts w:ascii="Times New Roman" w:hAnsi="Times New Roman" w:cs="Times New Roman"/>
                <w:i/>
                <w:iCs/>
                <w:sz w:val="24"/>
              </w:rPr>
            </w:pPr>
          </w:p>
        </w:tc>
      </w:tr>
    </w:tbl>
    <w:p w:rsidR="00EC552D" w:rsidRDefault="00EC552D" w:rsidP="00EC552D">
      <w:pPr>
        <w:pStyle w:val="2"/>
        <w:rPr>
          <w:rFonts w:ascii="Times New Roman" w:hAnsi="Times New Roman" w:cs="Times New Roman"/>
          <w:sz w:val="28"/>
          <w:szCs w:val="28"/>
        </w:rPr>
      </w:pPr>
      <w:bookmarkStart w:id="49" w:name="_Toc52633821"/>
      <w:bookmarkStart w:id="50" w:name="_Toc52751316"/>
      <w:r w:rsidRPr="00D408A0">
        <w:rPr>
          <w:rFonts w:ascii="Times New Roman" w:hAnsi="Times New Roman" w:cs="Times New Roman"/>
          <w:sz w:val="28"/>
          <w:szCs w:val="28"/>
        </w:rPr>
        <w:lastRenderedPageBreak/>
        <w:t>4.2 Process type</w:t>
      </w:r>
      <w:r>
        <w:rPr>
          <w:rFonts w:ascii="Times New Roman" w:hAnsi="Times New Roman" w:cs="Times New Roman"/>
          <w:sz w:val="28"/>
          <w:szCs w:val="28"/>
        </w:rPr>
        <w:t>s</w:t>
      </w:r>
      <w:r w:rsidRPr="00D408A0">
        <w:rPr>
          <w:rFonts w:ascii="Times New Roman" w:hAnsi="Times New Roman" w:cs="Times New Roman"/>
          <w:sz w:val="28"/>
          <w:szCs w:val="28"/>
        </w:rPr>
        <w:t xml:space="preserve"> in QDB</w:t>
      </w:r>
      <w:bookmarkEnd w:id="49"/>
      <w:bookmarkEnd w:id="50"/>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All the reaction records listed in the QDB database can be classified into two types based on whether they belong to cross section processes or rate coefficient processes. P</w:t>
      </w:r>
      <w:r>
        <w:rPr>
          <w:rFonts w:ascii="Times New Roman" w:hAnsi="Times New Roman" w:cs="Times New Roman" w:hint="eastAsia"/>
          <w:sz w:val="24"/>
        </w:rPr>
        <w:t>articularly</w:t>
      </w:r>
      <w:r>
        <w:rPr>
          <w:rFonts w:ascii="Times New Roman" w:hAnsi="Times New Roman" w:cs="Times New Roman"/>
          <w:sz w:val="24"/>
        </w:rPr>
        <w:t>, the</w:t>
      </w:r>
      <w:r>
        <w:rPr>
          <w:rFonts w:ascii="Times New Roman" w:hAnsi="Times New Roman" w:cs="Times New Roman" w:hint="eastAsia"/>
          <w:sz w:val="24"/>
        </w:rPr>
        <w:t xml:space="preserve"> </w:t>
      </w:r>
      <w:r>
        <w:rPr>
          <w:rFonts w:ascii="Times New Roman" w:hAnsi="Times New Roman" w:cs="Times New Roman"/>
          <w:sz w:val="24"/>
        </w:rPr>
        <w:t>rate coefficients can be obtained base on the cross sections. In the QDB databases, the rate coefficients are accessible in forms of three parameters needed in</w:t>
      </w:r>
      <w:r w:rsidRPr="0085597C">
        <w:rPr>
          <w:rFonts w:ascii="Times New Roman" w:hAnsi="Times New Roman" w:cs="Times New Roman"/>
          <w:sz w:val="24"/>
        </w:rPr>
        <w:t xml:space="preserve"> the </w:t>
      </w:r>
      <w:r w:rsidRPr="00736C2E">
        <w:rPr>
          <w:rFonts w:ascii="Times New Roman" w:hAnsi="Times New Roman" w:cs="Times New Roman"/>
          <w:sz w:val="24"/>
        </w:rPr>
        <w:t>Arrhenius formula</w:t>
      </w:r>
      <w:r>
        <w:rPr>
          <w:rFonts w:ascii="Times New Roman" w:hAnsi="Times New Roman" w:cs="Times New Roman"/>
          <w:sz w:val="24"/>
        </w:rPr>
        <w:t xml:space="preserve">, which are </w:t>
      </w:r>
      <m:oMath>
        <m:r>
          <w:rPr>
            <w:rFonts w:ascii="Cambria Math" w:hAnsi="Cambria Math" w:cs="Times New Roman"/>
            <w:sz w:val="24"/>
          </w:rPr>
          <m:t>A</m:t>
        </m:r>
        <m:r>
          <m:rPr>
            <m:sty m:val="p"/>
          </m:rPr>
          <w:rPr>
            <w:rFonts w:ascii="Cambria Math" w:hAnsi="Cambria Math" w:cs="Times New Roman"/>
            <w:sz w:val="24"/>
          </w:rPr>
          <m:t xml:space="preserve">, </m:t>
        </m:r>
        <m:r>
          <w:rPr>
            <w:rFonts w:ascii="Cambria Math" w:hAnsi="Cambria Math" w:cs="Times New Roman"/>
            <w:sz w:val="24"/>
          </w:rPr>
          <m:t>n</m:t>
        </m:r>
        <m:r>
          <m:rPr>
            <m:sty m:val="p"/>
          </m:rPr>
          <w:rPr>
            <w:rFonts w:ascii="Cambria Math" w:hAnsi="Cambria Math" w:cs="Times New Roman"/>
            <w:sz w:val="24"/>
          </w:rPr>
          <m:t xml:space="preserve">, </m:t>
        </m:r>
        <m:r>
          <w:rPr>
            <w:rFonts w:ascii="Cambria Math" w:hAnsi="Cambria Math" w:cs="Times New Roman"/>
            <w:sz w:val="24"/>
          </w:rPr>
          <m:t>and</m:t>
        </m:r>
        <m:r>
          <m:rPr>
            <m:sty m:val="p"/>
          </m:rPr>
          <w:rPr>
            <w:rFonts w:ascii="Cambria Math" w:hAnsi="Cambria Math" w:cs="Times New Roman"/>
            <w:sz w:val="24"/>
          </w:rPr>
          <m:t xml:space="preserve"> </m:t>
        </m:r>
        <m:r>
          <w:rPr>
            <w:rFonts w:ascii="Cambria Math" w:hAnsi="Cambria Math" w:cs="Times New Roman"/>
            <w:sz w:val="24"/>
          </w:rPr>
          <m:t>E</m:t>
        </m:r>
      </m:oMath>
      <w:r>
        <w:rPr>
          <w:rFonts w:ascii="Times New Roman" w:hAnsi="Times New Roman" w:cs="Times New Roman" w:hint="eastAsia"/>
          <w:sz w:val="24"/>
        </w:rPr>
        <w:t>.</w:t>
      </w:r>
      <w:r>
        <w:rPr>
          <w:rFonts w:ascii="Times New Roman" w:hAnsi="Times New Roman" w:cs="Times New Roman"/>
          <w:sz w:val="24"/>
        </w:rPr>
        <w:t xml:space="preserve"> And we are able to calculate the rate coefficients at a desired temperature for each reaction process. T</w:t>
      </w:r>
      <w:r w:rsidRPr="0085597C">
        <w:rPr>
          <w:rFonts w:ascii="Times New Roman" w:hAnsi="Times New Roman" w:cs="Times New Roman"/>
          <w:sz w:val="24"/>
        </w:rPr>
        <w:t xml:space="preserve">he </w:t>
      </w:r>
      <w:r w:rsidRPr="00736C2E">
        <w:rPr>
          <w:rFonts w:ascii="Times New Roman" w:hAnsi="Times New Roman" w:cs="Times New Roman"/>
          <w:sz w:val="24"/>
        </w:rPr>
        <w:t>Arrhenius formula</w:t>
      </w:r>
      <w:r>
        <w:rPr>
          <w:rFonts w:ascii="Times New Roman" w:hAnsi="Times New Roman" w:cs="Times New Roman"/>
          <w:sz w:val="24"/>
        </w:rPr>
        <w:t xml:space="preserve"> of electron impact reaction process and heavy particle impact reaction process is slightly different in</w:t>
      </w:r>
      <w:r>
        <w:rPr>
          <w:rFonts w:ascii="Times New Roman" w:hAnsi="Times New Roman" w:cs="Times New Roman" w:hint="eastAsia"/>
          <w:sz w:val="24"/>
        </w:rPr>
        <w:t xml:space="preserve"> form</w:t>
      </w:r>
      <w:r>
        <w:rPr>
          <w:rFonts w:ascii="Times New Roman" w:hAnsi="Times New Roman" w:cs="Times New Roman"/>
          <w:sz w:val="24"/>
        </w:rPr>
        <w:t xml:space="preserve"> [</w:t>
      </w:r>
      <w:r>
        <w:rPr>
          <w:rFonts w:ascii="Times New Roman" w:hAnsi="Times New Roman" w:cs="Times New Roman"/>
          <w:b/>
          <w:bCs/>
          <w:color w:val="0432FF"/>
          <w:sz w:val="24"/>
        </w:rPr>
        <w:t>1</w:t>
      </w:r>
      <w:r>
        <w:rPr>
          <w:rFonts w:ascii="Times New Roman" w:hAnsi="Times New Roman" w:cs="Times New Roman"/>
          <w:sz w:val="24"/>
        </w:rPr>
        <w:t>].</w:t>
      </w:r>
    </w:p>
    <w:p w:rsidR="00EC552D" w:rsidRPr="0085597C"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For </w:t>
      </w:r>
      <w:r w:rsidRPr="0085597C">
        <w:rPr>
          <w:rFonts w:ascii="Times New Roman" w:hAnsi="Times New Roman" w:cs="Times New Roman"/>
          <w:sz w:val="24"/>
        </w:rPr>
        <w:t>electron</w:t>
      </w:r>
      <w:r>
        <w:rPr>
          <w:rFonts w:ascii="Times New Roman" w:hAnsi="Times New Roman" w:cs="Times New Roman"/>
          <w:sz w:val="24"/>
        </w:rPr>
        <w:t>ic</w:t>
      </w:r>
      <w:r w:rsidRPr="0085597C">
        <w:rPr>
          <w:rFonts w:ascii="Times New Roman" w:hAnsi="Times New Roman" w:cs="Times New Roman"/>
          <w:sz w:val="24"/>
        </w:rPr>
        <w:t xml:space="preserve"> collision</w:t>
      </w:r>
      <w:r>
        <w:rPr>
          <w:rFonts w:ascii="Times New Roman" w:hAnsi="Times New Roman" w:cs="Times New Roman"/>
          <w:sz w:val="24"/>
        </w:rPr>
        <w:t xml:space="preserve"> processes:</w:t>
      </w:r>
    </w:p>
    <w:p w:rsidR="00EC552D" w:rsidRPr="0085597C" w:rsidRDefault="00EC552D" w:rsidP="00EC552D">
      <w:pPr>
        <w:pStyle w:val="a4"/>
        <w:numPr>
          <w:ilvl w:val="0"/>
          <w:numId w:val="2"/>
        </w:numPr>
        <w:ind w:firstLineChars="0"/>
        <w:rPr>
          <w:rFonts w:ascii="Times New Roman" w:hAnsi="Times New Roman" w:cs="Times New Roman"/>
          <w:sz w:val="24"/>
        </w:rPr>
      </w:pPr>
      <w:r w:rsidRPr="0085597C">
        <w:rPr>
          <w:rFonts w:ascii="Times New Roman" w:hAnsi="Times New Roman" w:cs="Times New Roman"/>
          <w:sz w:val="24"/>
        </w:rPr>
        <w:t xml:space="preserve">The Arrhenius formula: </w:t>
      </w:r>
      <m:oMath>
        <m:r>
          <w:rPr>
            <w:rFonts w:ascii="Cambria Math" w:hAnsi="Cambria Math" w:cs="Times New Roman"/>
            <w:sz w:val="24"/>
          </w:rPr>
          <m:t>A</m:t>
        </m:r>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num>
                  <m:den>
                    <m:r>
                      <w:rPr>
                        <w:rFonts w:ascii="Cambria Math" w:hAnsi="Cambria Math" w:cs="Times New Roman"/>
                        <w:sz w:val="24"/>
                      </w:rPr>
                      <m:t>1 eV</m:t>
                    </m:r>
                  </m:den>
                </m:f>
              </m:e>
            </m:d>
          </m:e>
          <m:sup>
            <m:r>
              <w:rPr>
                <w:rFonts w:ascii="Cambria Math" w:hAnsi="Cambria Math" w:cs="Times New Roman"/>
                <w:sz w:val="24"/>
              </w:rPr>
              <m:t>n</m:t>
            </m:r>
          </m:sup>
        </m:sSup>
        <m:r>
          <w:rPr>
            <w:rFonts w:ascii="Cambria Math" w:hAnsi="Cambria Math" w:cs="Times New Roman"/>
            <w:sz w:val="24"/>
          </w:rPr>
          <m:t>exp</m:t>
        </m:r>
        <m:d>
          <m:dPr>
            <m:ctrlPr>
              <w:rPr>
                <w:rFonts w:ascii="Cambria Math" w:hAnsi="Cambria Math" w:cs="Times New Roman"/>
                <w:i/>
                <w:sz w:val="24"/>
              </w:rPr>
            </m:ctrlPr>
          </m:dPr>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E</m:t>
                </m:r>
              </m:num>
              <m:den>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e</m:t>
                    </m:r>
                  </m:sub>
                </m:sSub>
              </m:den>
            </m:f>
          </m:e>
        </m:d>
      </m:oMath>
    </w:p>
    <w:p w:rsidR="00EC552D" w:rsidRPr="0085597C" w:rsidRDefault="00EC552D" w:rsidP="00EC552D">
      <w:pPr>
        <w:ind w:leftChars="100" w:left="210" w:firstLineChars="200" w:firstLine="480"/>
        <w:rPr>
          <w:rFonts w:ascii="Times New Roman" w:hAnsi="Times New Roman" w:cs="Times New Roman"/>
          <w:sz w:val="24"/>
        </w:rPr>
      </w:pPr>
      <w:r w:rsidRPr="0085597C">
        <w:rPr>
          <w:rFonts w:ascii="Times New Roman" w:hAnsi="Times New Roman" w:cs="Times New Roman"/>
          <w:sz w:val="24"/>
        </w:rPr>
        <w:t>T -- electron temperature in eV</w:t>
      </w:r>
    </w:p>
    <w:p w:rsidR="00EC552D" w:rsidRPr="0085597C" w:rsidRDefault="00EC552D" w:rsidP="00EC552D">
      <w:pPr>
        <w:ind w:leftChars="100" w:left="210" w:firstLineChars="200" w:firstLine="480"/>
        <w:rPr>
          <w:rFonts w:ascii="Times New Roman" w:hAnsi="Times New Roman" w:cs="Times New Roman"/>
          <w:sz w:val="24"/>
        </w:rPr>
      </w:pPr>
      <w:r w:rsidRPr="0085597C">
        <w:rPr>
          <w:rFonts w:ascii="Times New Roman" w:hAnsi="Times New Roman" w:cs="Times New Roman"/>
          <w:sz w:val="24"/>
        </w:rPr>
        <w:t>E -- activation energy in eV</w:t>
      </w:r>
    </w:p>
    <w:p w:rsidR="00EC552D" w:rsidRPr="0085597C" w:rsidRDefault="00EC552D" w:rsidP="00EC552D">
      <w:pPr>
        <w:ind w:leftChars="100" w:left="210" w:firstLineChars="200" w:firstLine="480"/>
        <w:rPr>
          <w:rFonts w:ascii="Times New Roman" w:hAnsi="Times New Roman" w:cs="Times New Roman"/>
          <w:sz w:val="24"/>
        </w:rPr>
      </w:pPr>
      <w:r w:rsidRPr="0085597C">
        <w:rPr>
          <w:rFonts w:ascii="Times New Roman" w:hAnsi="Times New Roman" w:cs="Times New Roman"/>
          <w:sz w:val="24"/>
        </w:rPr>
        <w:t>A -- Arrhenius coefficient (its unit depends on the order of reactions)</w:t>
      </w:r>
    </w:p>
    <w:p w:rsidR="00EC552D" w:rsidRPr="0085597C"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h</w:t>
      </w:r>
      <w:r w:rsidRPr="0085597C">
        <w:rPr>
          <w:rFonts w:ascii="Times New Roman" w:hAnsi="Times New Roman" w:cs="Times New Roman"/>
          <w:sz w:val="24"/>
        </w:rPr>
        <w:t xml:space="preserve">eavy-particle </w:t>
      </w:r>
      <w:r>
        <w:rPr>
          <w:rFonts w:ascii="Times New Roman" w:hAnsi="Times New Roman" w:cs="Times New Roman"/>
          <w:sz w:val="24"/>
        </w:rPr>
        <w:t>collision processes:</w:t>
      </w:r>
    </w:p>
    <w:p w:rsidR="00EC552D" w:rsidRPr="0085597C" w:rsidRDefault="00EC552D" w:rsidP="00EC552D">
      <w:pPr>
        <w:pStyle w:val="a4"/>
        <w:numPr>
          <w:ilvl w:val="0"/>
          <w:numId w:val="2"/>
        </w:numPr>
        <w:spacing w:before="100" w:beforeAutospacing="1"/>
        <w:ind w:firstLineChars="0"/>
        <w:rPr>
          <w:rFonts w:ascii="Times New Roman" w:hAnsi="Times New Roman" w:cs="Times New Roman"/>
          <w:sz w:val="24"/>
        </w:rPr>
      </w:pPr>
      <w:r w:rsidRPr="0085597C">
        <w:rPr>
          <w:rFonts w:ascii="Times New Roman" w:hAnsi="Times New Roman" w:cs="Times New Roman"/>
          <w:sz w:val="24"/>
        </w:rPr>
        <w:t xml:space="preserve">Arrhenius formula: </w:t>
      </w:r>
      <m:oMath>
        <m:r>
          <w:rPr>
            <w:rFonts w:ascii="Cambria Math" w:hAnsi="Cambria Math" w:cs="Times New Roman"/>
            <w:sz w:val="24"/>
          </w:rPr>
          <m:t>A</m:t>
        </m:r>
        <m:sSup>
          <m:sSupPr>
            <m:ctrlPr>
              <w:rPr>
                <w:rFonts w:ascii="Cambria Math" w:hAnsi="Cambria Math" w:cs="Times New Roman"/>
                <w:i/>
                <w:sz w:val="24"/>
              </w:rPr>
            </m:ctrlPr>
          </m:sSupPr>
          <m:e>
            <m:d>
              <m:dPr>
                <m:ctrlPr>
                  <w:rPr>
                    <w:rFonts w:ascii="Cambria Math" w:hAnsi="Cambria Math" w:cs="Times New Roman"/>
                    <w:i/>
                    <w:sz w:val="24"/>
                  </w:rPr>
                </m:ctrlPr>
              </m:dPr>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g</m:t>
                        </m:r>
                      </m:sub>
                    </m:sSub>
                  </m:num>
                  <m:den>
                    <m:r>
                      <w:rPr>
                        <w:rFonts w:ascii="Cambria Math" w:hAnsi="Cambria Math" w:cs="Times New Roman"/>
                        <w:sz w:val="24"/>
                      </w:rPr>
                      <m:t>300 K</m:t>
                    </m:r>
                  </m:den>
                </m:f>
              </m:e>
            </m:d>
          </m:e>
          <m:sup>
            <m:r>
              <w:rPr>
                <w:rFonts w:ascii="Cambria Math" w:hAnsi="Cambria Math" w:cs="Times New Roman"/>
                <w:sz w:val="24"/>
              </w:rPr>
              <m:t>n</m:t>
            </m:r>
          </m:sup>
        </m:sSup>
        <m:r>
          <w:rPr>
            <w:rFonts w:ascii="Cambria Math" w:hAnsi="Cambria Math" w:cs="Times New Roman"/>
            <w:sz w:val="24"/>
          </w:rPr>
          <m:t>exp</m:t>
        </m:r>
        <m:d>
          <m:dPr>
            <m:ctrlPr>
              <w:rPr>
                <w:rFonts w:ascii="Cambria Math" w:hAnsi="Cambria Math" w:cs="Times New Roman"/>
                <w:i/>
                <w:sz w:val="24"/>
              </w:rPr>
            </m:ctrlPr>
          </m:dPr>
          <m:e>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E</m:t>
                </m:r>
              </m:num>
              <m:den>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g</m:t>
                    </m:r>
                  </m:sub>
                </m:sSub>
              </m:den>
            </m:f>
          </m:e>
        </m:d>
      </m:oMath>
    </w:p>
    <w:p w:rsidR="00EC552D" w:rsidRPr="0085597C" w:rsidRDefault="00EC552D" w:rsidP="00EC552D">
      <w:pPr>
        <w:ind w:leftChars="100" w:left="210" w:firstLineChars="200" w:firstLine="480"/>
        <w:rPr>
          <w:rFonts w:ascii="Times New Roman" w:hAnsi="Times New Roman" w:cs="Times New Roman"/>
          <w:sz w:val="24"/>
        </w:rPr>
      </w:pPr>
      <w:r w:rsidRPr="0085597C">
        <w:rPr>
          <w:rFonts w:ascii="Times New Roman" w:hAnsi="Times New Roman" w:cs="Times New Roman"/>
          <w:sz w:val="24"/>
        </w:rPr>
        <w:t>T -- gas temperature in K</w:t>
      </w:r>
    </w:p>
    <w:p w:rsidR="00EC552D" w:rsidRPr="0085597C" w:rsidRDefault="00EC552D" w:rsidP="00EC552D">
      <w:pPr>
        <w:ind w:leftChars="100" w:left="210" w:firstLineChars="200" w:firstLine="480"/>
        <w:rPr>
          <w:rFonts w:ascii="Times New Roman" w:hAnsi="Times New Roman" w:cs="Times New Roman"/>
          <w:sz w:val="24"/>
        </w:rPr>
      </w:pPr>
      <w:r w:rsidRPr="0085597C">
        <w:rPr>
          <w:rFonts w:ascii="Times New Roman" w:hAnsi="Times New Roman" w:cs="Times New Roman"/>
          <w:sz w:val="24"/>
        </w:rPr>
        <w:t>E -- activation energy in K</w:t>
      </w:r>
    </w:p>
    <w:p w:rsidR="00EC552D" w:rsidRPr="0085597C" w:rsidRDefault="00EC552D" w:rsidP="00EC552D">
      <w:pPr>
        <w:ind w:leftChars="100" w:left="210" w:firstLineChars="200" w:firstLine="480"/>
        <w:rPr>
          <w:rFonts w:ascii="Times New Roman" w:hAnsi="Times New Roman" w:cs="Times New Roman"/>
          <w:sz w:val="24"/>
        </w:rPr>
      </w:pPr>
      <w:r w:rsidRPr="0085597C">
        <w:rPr>
          <w:rFonts w:ascii="Times New Roman" w:hAnsi="Times New Roman" w:cs="Times New Roman"/>
          <w:sz w:val="24"/>
        </w:rPr>
        <w:t>A -- Arrhenius coefficient</w:t>
      </w:r>
      <w:r>
        <w:rPr>
          <w:rFonts w:ascii="Times New Roman" w:hAnsi="Times New Roman" w:cs="Times New Roman"/>
          <w:sz w:val="24"/>
        </w:rPr>
        <w:t xml:space="preserve"> </w:t>
      </w:r>
      <w:r w:rsidRPr="0085597C">
        <w:rPr>
          <w:rFonts w:ascii="Times New Roman" w:hAnsi="Times New Roman" w:cs="Times New Roman"/>
          <w:sz w:val="24"/>
        </w:rPr>
        <w:t>(its unit depends on the order of reactions)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As in both cases, the units of </w:t>
      </w:r>
      <w:r w:rsidRPr="0085597C">
        <w:rPr>
          <w:rFonts w:ascii="Times New Roman" w:hAnsi="Times New Roman" w:cs="Times New Roman"/>
          <w:sz w:val="24"/>
        </w:rPr>
        <w:t>Arrhenius coefficient</w:t>
      </w:r>
      <w:r>
        <w:rPr>
          <w:rFonts w:ascii="Times New Roman" w:hAnsi="Times New Roman" w:cs="Times New Roman"/>
          <w:sz w:val="24"/>
        </w:rPr>
        <w:t xml:space="preserve"> (A) change according to the order of reactions, we list</w:t>
      </w:r>
      <w:r>
        <w:rPr>
          <w:rFonts w:ascii="Times New Roman" w:hAnsi="Times New Roman" w:cs="Times New Roman" w:hint="eastAsia"/>
          <w:sz w:val="24"/>
        </w:rPr>
        <w:t xml:space="preserve"> </w:t>
      </w:r>
      <w:r>
        <w:rPr>
          <w:rFonts w:ascii="Times New Roman" w:hAnsi="Times New Roman" w:cs="Times New Roman"/>
          <w:sz w:val="24"/>
        </w:rPr>
        <w:t xml:space="preserve">the </w:t>
      </w:r>
      <w:r>
        <w:rPr>
          <w:rFonts w:ascii="Times New Roman" w:hAnsi="Times New Roman" w:cs="Times New Roman" w:hint="eastAsia"/>
          <w:sz w:val="24"/>
        </w:rPr>
        <w:t>corresponding</w:t>
      </w:r>
      <w:r>
        <w:rPr>
          <w:rFonts w:ascii="Times New Roman" w:hAnsi="Times New Roman" w:cs="Times New Roman"/>
          <w:sz w:val="24"/>
        </w:rPr>
        <w:t xml:space="preserve"> </w:t>
      </w:r>
      <w:r>
        <w:rPr>
          <w:rFonts w:ascii="Times New Roman" w:hAnsi="Times New Roman" w:cs="Times New Roman" w:hint="eastAsia"/>
          <w:sz w:val="24"/>
        </w:rPr>
        <w:t>relationships</w:t>
      </w:r>
      <w:r>
        <w:rPr>
          <w:rFonts w:ascii="Times New Roman" w:hAnsi="Times New Roman" w:cs="Times New Roman"/>
          <w:sz w:val="24"/>
        </w:rPr>
        <w:t xml:space="preserve"> </w:t>
      </w:r>
      <w:r>
        <w:rPr>
          <w:rFonts w:ascii="Times New Roman" w:hAnsi="Times New Roman" w:cs="Times New Roman" w:hint="eastAsia"/>
          <w:sz w:val="24"/>
        </w:rPr>
        <w:t>between</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units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reaction</w:t>
      </w:r>
      <w:r>
        <w:rPr>
          <w:rFonts w:ascii="Times New Roman" w:hAnsi="Times New Roman" w:cs="Times New Roman"/>
          <w:sz w:val="24"/>
        </w:rPr>
        <w:t xml:space="preserve"> </w:t>
      </w:r>
      <w:r>
        <w:rPr>
          <w:rFonts w:ascii="Times New Roman" w:hAnsi="Times New Roman" w:cs="Times New Roman" w:hint="eastAsia"/>
          <w:sz w:val="24"/>
        </w:rPr>
        <w:t>orders</w:t>
      </w:r>
      <w:r>
        <w:rPr>
          <w:rFonts w:ascii="Times New Roman" w:hAnsi="Times New Roman" w:cs="Times New Roman"/>
          <w:sz w:val="24"/>
        </w:rPr>
        <w:t xml:space="preserve"> in </w:t>
      </w:r>
      <w:r w:rsidRPr="00BF54CA">
        <w:rPr>
          <w:rFonts w:ascii="Times New Roman" w:hAnsi="Times New Roman" w:cs="Times New Roman"/>
          <w:color w:val="C00000"/>
          <w:sz w:val="24"/>
        </w:rPr>
        <w:t>Table 8</w:t>
      </w:r>
      <w:r>
        <w:rPr>
          <w:rFonts w:ascii="Times New Roman" w:hAnsi="Times New Roman" w:cs="Times New Roman"/>
          <w:sz w:val="24"/>
        </w:rPr>
        <w:t xml:space="preserve"> as below.</w:t>
      </w:r>
    </w:p>
    <w:p w:rsidR="00EC552D" w:rsidRDefault="00EC552D" w:rsidP="00EC552D">
      <w:pPr>
        <w:spacing w:before="100" w:beforeAutospacing="1"/>
        <w:ind w:firstLineChars="200" w:firstLine="480"/>
        <w:rPr>
          <w:rFonts w:ascii="Times New Roman" w:hAnsi="Times New Roman" w:cs="Times New Roman"/>
          <w:sz w:val="24"/>
        </w:rPr>
      </w:pPr>
    </w:p>
    <w:p w:rsidR="00EC552D" w:rsidRPr="007C56F0"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8</w:t>
      </w:r>
      <w:r w:rsidRPr="00C04CED">
        <w:rPr>
          <w:rFonts w:ascii="Times New Roman" w:hAnsi="Times New Roman" w:cs="Times New Roman"/>
          <w:sz w:val="24"/>
        </w:rPr>
        <w:t xml:space="preserve"> </w:t>
      </w:r>
      <w:r>
        <w:rPr>
          <w:rFonts w:ascii="Times New Roman" w:hAnsi="Times New Roman" w:cs="Times New Roman"/>
          <w:sz w:val="24"/>
        </w:rPr>
        <w:t xml:space="preserve">The relationships between </w:t>
      </w:r>
      <w:r w:rsidRPr="007C56F0">
        <w:rPr>
          <w:rFonts w:ascii="Times New Roman" w:hAnsi="Times New Roman" w:cs="Times New Roman"/>
          <w:sz w:val="24"/>
        </w:rPr>
        <w:t>Arrhenius coefficient</w:t>
      </w:r>
      <w:r>
        <w:rPr>
          <w:rFonts w:ascii="Times New Roman" w:hAnsi="Times New Roman" w:cs="Times New Roman"/>
          <w:sz w:val="24"/>
        </w:rPr>
        <w:t xml:space="preserve"> (A) and reaction orders</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70"/>
        <w:gridCol w:w="1331"/>
        <w:gridCol w:w="4899"/>
      </w:tblGrid>
      <w:tr w:rsidR="00EC552D" w:rsidRPr="00C04CED" w:rsidTr="00EC552D">
        <w:trPr>
          <w:trHeight w:val="567"/>
          <w:jc w:val="center"/>
        </w:trPr>
        <w:tc>
          <w:tcPr>
            <w:tcW w:w="1247"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Type</w:t>
            </w:r>
          </w:p>
        </w:tc>
        <w:tc>
          <w:tcPr>
            <w:tcW w:w="802"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Units of A</w:t>
            </w:r>
          </w:p>
        </w:tc>
        <w:tc>
          <w:tcPr>
            <w:tcW w:w="2951" w:type="pct"/>
            <w:tcBorders>
              <w:top w:val="single" w:sz="18" w:space="0" w:color="000000" w:themeColor="text1"/>
              <w:bottom w:val="single" w:sz="4" w:space="0" w:color="595959" w:themeColor="text1" w:themeTint="A6"/>
            </w:tcBorders>
            <w:vAlign w:val="center"/>
          </w:tcPr>
          <w:p w:rsidR="00EC552D" w:rsidRDefault="00EC552D" w:rsidP="00EC552D">
            <w:pPr>
              <w:jc w:val="center"/>
              <w:rPr>
                <w:rFonts w:ascii="Times New Roman" w:hAnsi="Times New Roman" w:cs="Times New Roman"/>
                <w:sz w:val="24"/>
              </w:rPr>
            </w:pPr>
            <w:r>
              <w:rPr>
                <w:rFonts w:ascii="Times New Roman" w:hAnsi="Times New Roman" w:cs="Times New Roman"/>
                <w:sz w:val="24"/>
              </w:rPr>
              <w:t>Examples</w:t>
            </w:r>
          </w:p>
        </w:tc>
      </w:tr>
      <w:tr w:rsidR="00EC552D" w:rsidRPr="00C04CED" w:rsidTr="00EC552D">
        <w:trPr>
          <w:trHeight w:val="567"/>
          <w:jc w:val="center"/>
        </w:trPr>
        <w:tc>
          <w:tcPr>
            <w:tcW w:w="1247"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First-order reactions</w:t>
            </w:r>
          </w:p>
        </w:tc>
        <w:tc>
          <w:tcPr>
            <w:tcW w:w="802" w:type="pct"/>
            <w:tcBorders>
              <w:top w:val="single" w:sz="4" w:space="0" w:color="595959" w:themeColor="text1" w:themeTint="A6"/>
              <w:bottom w:val="nil"/>
            </w:tcBorders>
            <w:vAlign w:val="center"/>
          </w:tcPr>
          <w:p w:rsidR="00EC552D" w:rsidRPr="00C04CED" w:rsidRDefault="00284C4B" w:rsidP="00EC552D">
            <w:pPr>
              <w:jc w:val="cente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-1</m:t>
                    </m:r>
                  </m:sup>
                </m:sSup>
              </m:oMath>
            </m:oMathPara>
          </w:p>
        </w:tc>
        <w:tc>
          <w:tcPr>
            <w:tcW w:w="2951" w:type="pct"/>
            <w:tcBorders>
              <w:top w:val="single" w:sz="4" w:space="0" w:color="595959" w:themeColor="text1" w:themeTint="A6"/>
              <w:bottom w:val="nil"/>
            </w:tcBorders>
            <w:vAlign w:val="center"/>
          </w:tcPr>
          <w:p w:rsidR="00EC552D" w:rsidRPr="00C04CED" w:rsidRDefault="00EC552D" w:rsidP="00EC552D">
            <w:pPr>
              <w:rPr>
                <w:rFonts w:ascii="Times New Roman" w:hAnsi="Times New Roman" w:cs="Times New Roman"/>
                <w:sz w:val="24"/>
              </w:rPr>
            </w:pPr>
            <w:r w:rsidRPr="00E45C3B">
              <w:rPr>
                <w:rFonts w:ascii="Times New Roman" w:hAnsi="Times New Roman" w:cs="Times New Roman"/>
                <w:sz w:val="24"/>
              </w:rPr>
              <w:t>photodissociation and photoexcitation</w:t>
            </w:r>
          </w:p>
        </w:tc>
      </w:tr>
      <w:tr w:rsidR="00EC552D" w:rsidRPr="00C04CED" w:rsidTr="00EC552D">
        <w:trPr>
          <w:trHeight w:val="567"/>
          <w:jc w:val="center"/>
        </w:trPr>
        <w:tc>
          <w:tcPr>
            <w:tcW w:w="1247"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Second-order reactions</w:t>
            </w:r>
          </w:p>
        </w:tc>
        <w:tc>
          <w:tcPr>
            <w:tcW w:w="802" w:type="pct"/>
            <w:tcBorders>
              <w:top w:val="nil"/>
              <w:bottom w:val="nil"/>
            </w:tcBorders>
            <w:vAlign w:val="center"/>
          </w:tcPr>
          <w:p w:rsidR="00EC552D" w:rsidRPr="00C04CED" w:rsidRDefault="00284C4B" w:rsidP="00EC552D">
            <w:pPr>
              <w:jc w:val="cente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cm</m:t>
                    </m:r>
                  </m:e>
                  <m:sup>
                    <m:r>
                      <w:rPr>
                        <w:rFonts w:ascii="Cambria Math" w:hAnsi="Cambria Math" w:cs="Times New Roman"/>
                        <w:sz w:val="24"/>
                      </w:rPr>
                      <m:t>3</m:t>
                    </m:r>
                  </m:sup>
                </m:sSup>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-1</m:t>
                    </m:r>
                  </m:sup>
                </m:sSup>
              </m:oMath>
            </m:oMathPara>
          </w:p>
        </w:tc>
        <w:tc>
          <w:tcPr>
            <w:tcW w:w="2951" w:type="pct"/>
            <w:tcBorders>
              <w:top w:val="nil"/>
              <w:bottom w:val="nil"/>
            </w:tcBorders>
            <w:vAlign w:val="center"/>
          </w:tcPr>
          <w:p w:rsidR="00EC552D" w:rsidRPr="00E45C3B" w:rsidRDefault="00EC552D" w:rsidP="00EC552D">
            <w:pPr>
              <w:rPr>
                <w:rFonts w:ascii="Times New Roman" w:hAnsi="Times New Roman" w:cs="Times New Roman"/>
                <w:sz w:val="24"/>
              </w:rPr>
            </w:pPr>
            <w:r w:rsidRPr="00E45C3B">
              <w:rPr>
                <w:rFonts w:ascii="Times New Roman" w:hAnsi="Times New Roman" w:cs="Times New Roman"/>
                <w:sz w:val="24"/>
              </w:rPr>
              <w:t>electron-impact reactions or two-body heavy-particle reactions</w:t>
            </w:r>
          </w:p>
        </w:tc>
      </w:tr>
      <w:tr w:rsidR="00EC552D" w:rsidRPr="00C04CED" w:rsidTr="00EC552D">
        <w:trPr>
          <w:trHeight w:val="567"/>
          <w:jc w:val="center"/>
        </w:trPr>
        <w:tc>
          <w:tcPr>
            <w:tcW w:w="1247" w:type="pct"/>
            <w:tcBorders>
              <w:top w:val="nil"/>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Third-order reactions</w:t>
            </w:r>
          </w:p>
        </w:tc>
        <w:tc>
          <w:tcPr>
            <w:tcW w:w="802" w:type="pct"/>
            <w:tcBorders>
              <w:top w:val="nil"/>
              <w:bottom w:val="single" w:sz="18" w:space="0" w:color="000000" w:themeColor="text1"/>
            </w:tcBorders>
            <w:vAlign w:val="center"/>
          </w:tcPr>
          <w:p w:rsidR="00EC552D" w:rsidRPr="00C04CED" w:rsidRDefault="00284C4B" w:rsidP="00EC552D">
            <w:pPr>
              <w:jc w:val="cente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cm</m:t>
                    </m:r>
                  </m:e>
                  <m:sup>
                    <m:r>
                      <w:rPr>
                        <w:rFonts w:ascii="Cambria Math" w:hAnsi="Cambria Math" w:cs="Times New Roman"/>
                        <w:sz w:val="24"/>
                      </w:rPr>
                      <m:t>6</m:t>
                    </m:r>
                  </m:sup>
                </m:sSup>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-1</m:t>
                    </m:r>
                  </m:sup>
                </m:sSup>
              </m:oMath>
            </m:oMathPara>
          </w:p>
        </w:tc>
        <w:tc>
          <w:tcPr>
            <w:tcW w:w="2951" w:type="pct"/>
            <w:tcBorders>
              <w:top w:val="nil"/>
              <w:bottom w:val="single" w:sz="18" w:space="0" w:color="000000" w:themeColor="text1"/>
            </w:tcBorders>
            <w:vAlign w:val="center"/>
          </w:tcPr>
          <w:p w:rsidR="00EC552D" w:rsidRPr="00C04CED" w:rsidRDefault="00EC552D" w:rsidP="00EC552D">
            <w:pPr>
              <w:rPr>
                <w:rFonts w:ascii="Times New Roman" w:hAnsi="Times New Roman" w:cs="Times New Roman"/>
                <w:sz w:val="24"/>
              </w:rPr>
            </w:pPr>
            <w:r w:rsidRPr="00E45C3B">
              <w:rPr>
                <w:rFonts w:ascii="Times New Roman" w:hAnsi="Times New Roman" w:cs="Times New Roman"/>
                <w:sz w:val="24"/>
              </w:rPr>
              <w:t>three-body reactions</w:t>
            </w:r>
          </w:p>
        </w:tc>
      </w:tr>
    </w:tbl>
    <w:p w:rsidR="00EC552D" w:rsidRPr="00B703B2" w:rsidRDefault="00EC552D" w:rsidP="00EC552D">
      <w:pPr>
        <w:spacing w:before="100" w:beforeAutospacing="1"/>
        <w:ind w:firstLineChars="200" w:firstLine="480"/>
        <w:rPr>
          <w:rFonts w:ascii="Times New Roman" w:hAnsi="Times New Roman" w:cs="Times New Roman"/>
          <w:sz w:val="24"/>
        </w:rPr>
      </w:pPr>
    </w:p>
    <w:p w:rsidR="00EC552D" w:rsidRPr="00D408A0" w:rsidRDefault="00EC552D" w:rsidP="00EC552D">
      <w:pPr>
        <w:pStyle w:val="2"/>
        <w:rPr>
          <w:rFonts w:ascii="Times New Roman" w:hAnsi="Times New Roman" w:cs="Times New Roman"/>
          <w:sz w:val="28"/>
          <w:szCs w:val="28"/>
        </w:rPr>
      </w:pPr>
      <w:bookmarkStart w:id="51" w:name="_Toc52633822"/>
      <w:bookmarkStart w:id="52" w:name="_Toc52751317"/>
      <w:r w:rsidRPr="00D408A0">
        <w:rPr>
          <w:rFonts w:ascii="Times New Roman" w:hAnsi="Times New Roman" w:cs="Times New Roman"/>
          <w:sz w:val="28"/>
          <w:szCs w:val="28"/>
        </w:rPr>
        <w:lastRenderedPageBreak/>
        <w:t>4.</w:t>
      </w:r>
      <w:r>
        <w:rPr>
          <w:rFonts w:ascii="Times New Roman" w:hAnsi="Times New Roman" w:cs="Times New Roman"/>
          <w:sz w:val="28"/>
          <w:szCs w:val="28"/>
        </w:rPr>
        <w:t>3</w:t>
      </w:r>
      <w:r w:rsidRPr="00D408A0">
        <w:rPr>
          <w:rFonts w:ascii="Times New Roman" w:hAnsi="Times New Roman" w:cs="Times New Roman"/>
          <w:sz w:val="28"/>
          <w:szCs w:val="28"/>
        </w:rPr>
        <w:t xml:space="preserve"> User Interface of QDB</w:t>
      </w:r>
      <w:bookmarkEnd w:id="51"/>
      <w:bookmarkEnd w:id="52"/>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In the QDB database, we can search for species as well as reactions [</w:t>
      </w:r>
      <w:r>
        <w:rPr>
          <w:rFonts w:ascii="Times New Roman" w:hAnsi="Times New Roman" w:cs="Times New Roman"/>
          <w:b/>
          <w:bCs/>
          <w:color w:val="0432FF"/>
          <w:sz w:val="24"/>
        </w:rPr>
        <w:t>50</w:t>
      </w:r>
      <w:r>
        <w:rPr>
          <w:rFonts w:ascii="Times New Roman" w:hAnsi="Times New Roman" w:cs="Times New Roman"/>
          <w:sz w:val="24"/>
        </w:rPr>
        <w:t xml:space="preserve">]. Here we pay attention to reactions. The search interface for reaction processes is rather simple. We are able to search for reactions by simply entering one or more species. Also, we can determine whether these species acting as the reactants or the products. Meanwhile, in order to find the target reaction processes more precisely, we can further specify the process type when searching. In addition, QDB also supply </w:t>
      </w:r>
      <w:r>
        <w:rPr>
          <w:rFonts w:ascii="Times New Roman" w:hAnsi="Times New Roman" w:cs="Times New Roman" w:hint="eastAsia"/>
          <w:sz w:val="24"/>
        </w:rPr>
        <w:t>the s</w:t>
      </w:r>
      <w:r w:rsidRPr="00507ED9">
        <w:rPr>
          <w:rFonts w:ascii="Times New Roman" w:hAnsi="Times New Roman" w:cs="Times New Roman"/>
          <w:sz w:val="24"/>
        </w:rPr>
        <w:t xml:space="preserve">earch </w:t>
      </w:r>
      <w:r>
        <w:rPr>
          <w:rFonts w:ascii="Times New Roman" w:hAnsi="Times New Roman" w:cs="Times New Roman" w:hint="eastAsia"/>
          <w:sz w:val="24"/>
        </w:rPr>
        <w:t>page</w:t>
      </w:r>
      <w:r>
        <w:rPr>
          <w:rFonts w:ascii="Times New Roman" w:hAnsi="Times New Roman" w:cs="Times New Roman"/>
          <w:sz w:val="24"/>
        </w:rPr>
        <w:t xml:space="preserve"> </w:t>
      </w:r>
      <w:r>
        <w:rPr>
          <w:rFonts w:ascii="Times New Roman" w:hAnsi="Times New Roman" w:cs="Times New Roman" w:hint="eastAsia"/>
          <w:sz w:val="24"/>
        </w:rPr>
        <w:t>which</w:t>
      </w:r>
      <w:r>
        <w:rPr>
          <w:rFonts w:ascii="Times New Roman" w:hAnsi="Times New Roman" w:cs="Times New Roman"/>
          <w:sz w:val="24"/>
        </w:rPr>
        <w:t xml:space="preserve"> </w:t>
      </w:r>
      <w:r>
        <w:rPr>
          <w:rFonts w:ascii="Times New Roman" w:hAnsi="Times New Roman" w:cs="Times New Roman" w:hint="eastAsia"/>
          <w:sz w:val="24"/>
        </w:rPr>
        <w:t>can</w:t>
      </w:r>
      <w:r>
        <w:rPr>
          <w:rFonts w:ascii="Times New Roman" w:hAnsi="Times New Roman" w:cs="Times New Roman"/>
          <w:sz w:val="24"/>
        </w:rPr>
        <w:t xml:space="preserve"> </w:t>
      </w:r>
      <w:r>
        <w:rPr>
          <w:rFonts w:ascii="Times New Roman" w:hAnsi="Times New Roman" w:cs="Times New Roman" w:hint="eastAsia"/>
          <w:sz w:val="24"/>
        </w:rPr>
        <w:t>be</w:t>
      </w:r>
      <w:r>
        <w:rPr>
          <w:rFonts w:ascii="Times New Roman" w:hAnsi="Times New Roman" w:cs="Times New Roman"/>
          <w:sz w:val="24"/>
        </w:rPr>
        <w:t xml:space="preserve"> </w:t>
      </w:r>
      <w:r>
        <w:rPr>
          <w:rFonts w:ascii="Times New Roman" w:hAnsi="Times New Roman" w:cs="Times New Roman" w:hint="eastAsia"/>
          <w:sz w:val="24"/>
        </w:rPr>
        <w:t>used</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search</w:t>
      </w:r>
      <w:r>
        <w:rPr>
          <w:rFonts w:ascii="Times New Roman" w:hAnsi="Times New Roman" w:cs="Times New Roman"/>
          <w:sz w:val="24"/>
        </w:rPr>
        <w:t xml:space="preserve"> </w:t>
      </w:r>
      <w:r w:rsidRPr="00507ED9">
        <w:rPr>
          <w:rFonts w:ascii="Times New Roman" w:hAnsi="Times New Roman" w:cs="Times New Roman" w:hint="eastAsia"/>
          <w:sz w:val="24"/>
        </w:rPr>
        <w:t>f</w:t>
      </w:r>
      <w:r w:rsidRPr="00507ED9">
        <w:rPr>
          <w:rFonts w:ascii="Times New Roman" w:hAnsi="Times New Roman" w:cs="Times New Roman"/>
          <w:sz w:val="24"/>
        </w:rPr>
        <w:t xml:space="preserve">or data sources by DOI </w:t>
      </w:r>
      <w:r>
        <w:rPr>
          <w:rFonts w:ascii="Times New Roman" w:hAnsi="Times New Roman" w:cs="Times New Roman" w:hint="eastAsia"/>
          <w:sz w:val="24"/>
        </w:rPr>
        <w:t>or</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sidRPr="00507ED9">
        <w:rPr>
          <w:rFonts w:ascii="Times New Roman" w:hAnsi="Times New Roman" w:cs="Times New Roman"/>
          <w:sz w:val="24"/>
        </w:rPr>
        <w:t>name</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author</w:t>
      </w:r>
      <w:r w:rsidRPr="00507ED9">
        <w:rPr>
          <w:rFonts w:ascii="Times New Roman" w:hAnsi="Times New Roman" w:cs="Times New Roman" w:hint="eastAsia"/>
          <w:sz w:val="24"/>
        </w:rPr>
        <w:t>.</w:t>
      </w:r>
      <w:r>
        <w:rPr>
          <w:rFonts w:ascii="Times New Roman" w:hAnsi="Times New Roman" w:cs="Times New Roman"/>
          <w:sz w:val="24"/>
        </w:rPr>
        <w:t xml:space="preserve"> </w:t>
      </w:r>
      <w:r w:rsidRPr="00507ED9">
        <w:rPr>
          <w:rFonts w:ascii="Times New Roman" w:hAnsi="Times New Roman" w:cs="Times New Roman"/>
          <w:color w:val="C58B16"/>
          <w:sz w:val="24"/>
        </w:rPr>
        <w:t>Fig 6</w:t>
      </w:r>
      <w:r>
        <w:rPr>
          <w:rFonts w:ascii="Times New Roman" w:hAnsi="Times New Roman" w:cs="Times New Roman"/>
          <w:sz w:val="24"/>
        </w:rPr>
        <w:t xml:space="preserve"> displays the user interface to search for data by species in the QDB database.</w:t>
      </w:r>
    </w:p>
    <w:p w:rsidR="00EC552D" w:rsidRPr="00507ED9"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6</w:t>
      </w:r>
      <w:r w:rsidRPr="00CF104C">
        <w:rPr>
          <w:rFonts w:ascii="Times New Roman" w:hAnsi="Times New Roman" w:cs="Times New Roman"/>
          <w:sz w:val="24"/>
        </w:rPr>
        <w:t xml:space="preserve"> </w:t>
      </w:r>
      <w:r>
        <w:rPr>
          <w:rFonts w:ascii="Times New Roman" w:hAnsi="Times New Roman" w:cs="Times New Roman" w:hint="eastAsia"/>
          <w:sz w:val="24"/>
        </w:rPr>
        <w:t>The user</w:t>
      </w:r>
      <w:r>
        <w:rPr>
          <w:rFonts w:ascii="Times New Roman" w:hAnsi="Times New Roman" w:cs="Times New Roman"/>
          <w:sz w:val="24"/>
        </w:rPr>
        <w:t xml:space="preserve"> </w:t>
      </w:r>
      <w:r>
        <w:rPr>
          <w:rFonts w:ascii="Times New Roman" w:hAnsi="Times New Roman" w:cs="Times New Roman" w:hint="eastAsia"/>
          <w:sz w:val="24"/>
        </w:rPr>
        <w:t>interface</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retrieve</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species</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QDB</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6A0CDBC9" wp14:editId="0A58A156">
            <wp:extent cx="5270500" cy="3153410"/>
            <wp:effectExtent l="0" t="0" r="0" b="0"/>
            <wp:docPr id="6" name="图片 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网站&#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153410"/>
                    </a:xfrm>
                    <a:prstGeom prst="rect">
                      <a:avLst/>
                    </a:prstGeom>
                  </pic:spPr>
                </pic:pic>
              </a:graphicData>
            </a:graphic>
          </wp:inline>
        </w:drawing>
      </w:r>
    </w:p>
    <w:p w:rsidR="00EC552D" w:rsidRPr="00BF54CA" w:rsidRDefault="00EC552D" w:rsidP="00EC552D">
      <w:pPr>
        <w:spacing w:before="100" w:beforeAutospacing="1"/>
        <w:ind w:firstLineChars="200" w:firstLine="480"/>
        <w:rPr>
          <w:rFonts w:ascii="Times New Roman" w:hAnsi="Times New Roman" w:cs="Times New Roman"/>
          <w:sz w:val="24"/>
        </w:rPr>
      </w:pPr>
    </w:p>
    <w:p w:rsidR="00EC552D" w:rsidRDefault="00EC552D">
      <w:pPr>
        <w:widowControl/>
        <w:jc w:val="left"/>
      </w:pPr>
      <w:r>
        <w:br w:type="page"/>
      </w:r>
    </w:p>
    <w:p w:rsidR="00EC552D" w:rsidRPr="00D408A0" w:rsidRDefault="00EC552D" w:rsidP="00EC552D">
      <w:pPr>
        <w:pStyle w:val="1"/>
        <w:rPr>
          <w:rFonts w:ascii="Times New Roman" w:hAnsi="Times New Roman" w:cs="Times New Roman"/>
          <w:sz w:val="32"/>
          <w:szCs w:val="32"/>
        </w:rPr>
      </w:pPr>
      <w:bookmarkStart w:id="53" w:name="_Toc52633823"/>
      <w:bookmarkStart w:id="54" w:name="_Toc52751318"/>
      <w:r w:rsidRPr="00D408A0">
        <w:rPr>
          <w:rFonts w:ascii="Times New Roman" w:hAnsi="Times New Roman" w:cs="Times New Roman"/>
          <w:sz w:val="32"/>
          <w:szCs w:val="32"/>
        </w:rPr>
        <w:lastRenderedPageBreak/>
        <w:t>5.  AIMS of the PROJECT</w:t>
      </w:r>
      <w:bookmarkEnd w:id="53"/>
      <w:bookmarkEnd w:id="54"/>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W</w:t>
      </w:r>
      <w:r>
        <w:rPr>
          <w:rFonts w:ascii="Times New Roman" w:hAnsi="Times New Roman" w:cs="Times New Roman" w:hint="eastAsia"/>
          <w:sz w:val="24"/>
        </w:rPr>
        <w:t>ith</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development</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plasma</w:t>
      </w:r>
      <w:r>
        <w:rPr>
          <w:rFonts w:ascii="Times New Roman" w:hAnsi="Times New Roman" w:cs="Times New Roman"/>
          <w:sz w:val="24"/>
        </w:rPr>
        <w:t xml:space="preserve"> </w:t>
      </w:r>
      <w:r>
        <w:rPr>
          <w:rFonts w:ascii="Times New Roman" w:hAnsi="Times New Roman" w:cs="Times New Roman" w:hint="eastAsia"/>
          <w:sz w:val="24"/>
        </w:rPr>
        <w:t>technolog</w:t>
      </w:r>
      <w:r>
        <w:rPr>
          <w:rFonts w:ascii="Times New Roman" w:hAnsi="Times New Roman" w:cs="Times New Roman"/>
          <w:sz w:val="24"/>
        </w:rPr>
        <w:t xml:space="preserve">y and its successful application in diverse industrial fields, </w:t>
      </w:r>
      <w:r>
        <w:rPr>
          <w:rFonts w:ascii="Times New Roman" w:hAnsi="Times New Roman" w:cs="Times New Roman" w:hint="eastAsia"/>
          <w:sz w:val="24"/>
        </w:rPr>
        <w:t>p</w:t>
      </w:r>
      <w:r w:rsidRPr="005120F5">
        <w:rPr>
          <w:rFonts w:ascii="Times New Roman" w:hAnsi="Times New Roman" w:cs="Times New Roman"/>
          <w:sz w:val="24"/>
        </w:rPr>
        <w:t>lasma research has come to the center of the stage</w:t>
      </w:r>
      <w:r>
        <w:rPr>
          <w:rFonts w:ascii="Times New Roman" w:hAnsi="Times New Roman" w:cs="Times New Roman"/>
          <w:sz w:val="24"/>
        </w:rPr>
        <w:t xml:space="preserve">. </w:t>
      </w:r>
      <w:r w:rsidRPr="005120F5">
        <w:rPr>
          <w:rFonts w:ascii="Times New Roman" w:hAnsi="Times New Roman" w:cs="Times New Roman"/>
          <w:sz w:val="24"/>
        </w:rPr>
        <w:t xml:space="preserve">Many databases related to plasma have </w:t>
      </w:r>
      <w:r>
        <w:rPr>
          <w:rFonts w:ascii="Times New Roman" w:hAnsi="Times New Roman" w:cs="Times New Roman"/>
          <w:sz w:val="24"/>
        </w:rPr>
        <w:t>been created, the QDB database is one of them. In fact, the QDB database is a repository used to store both chemistries and key reactions needed for low temperature plasma models. QDB collects the information on data about electron impact processes, heavy particle impact processes, as well as photon impact processes. At present, the number of reaction processes included in the QDB database is nearly 5000, and 8 of 29 complete sets of chemistries have been validated with suitable experimental data. However, i</w:t>
      </w:r>
      <w:r>
        <w:rPr>
          <w:rFonts w:ascii="Times New Roman" w:hAnsi="Times New Roman" w:cs="Times New Roman" w:hint="eastAsia"/>
          <w:sz w:val="24"/>
        </w:rPr>
        <w:t>t</w:t>
      </w:r>
      <w:r>
        <w:rPr>
          <w:rFonts w:ascii="Times New Roman" w:hAnsi="Times New Roman" w:cs="Times New Roman"/>
          <w:sz w:val="24"/>
        </w:rPr>
        <w:t xml:space="preserve"> </w:t>
      </w:r>
      <w:r>
        <w:rPr>
          <w:rFonts w:ascii="Times New Roman" w:hAnsi="Times New Roman" w:cs="Times New Roman" w:hint="eastAsia"/>
          <w:sz w:val="24"/>
        </w:rPr>
        <w:t>is</w:t>
      </w:r>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 xml:space="preserve"> </w:t>
      </w:r>
      <w:r>
        <w:rPr>
          <w:rFonts w:ascii="Times New Roman" w:hAnsi="Times New Roman" w:cs="Times New Roman" w:hint="eastAsia"/>
          <w:sz w:val="24"/>
        </w:rPr>
        <w:t>continuous</w:t>
      </w:r>
      <w:r>
        <w:rPr>
          <w:rFonts w:ascii="Times New Roman" w:hAnsi="Times New Roman" w:cs="Times New Roman"/>
          <w:sz w:val="24"/>
        </w:rPr>
        <w:t xml:space="preserve"> proces</w:t>
      </w:r>
      <w:r>
        <w:rPr>
          <w:rFonts w:ascii="Times New Roman" w:hAnsi="Times New Roman" w:cs="Times New Roman" w:hint="eastAsia"/>
          <w:sz w:val="24"/>
        </w:rPr>
        <w:t>s</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add new reaction records </w:t>
      </w:r>
      <w:r>
        <w:rPr>
          <w:rFonts w:ascii="Times New Roman" w:hAnsi="Times New Roman" w:cs="Times New Roman" w:hint="eastAsia"/>
          <w:sz w:val="24"/>
        </w:rPr>
        <w:t>about</w:t>
      </w:r>
      <w:r>
        <w:rPr>
          <w:rFonts w:ascii="Times New Roman" w:hAnsi="Times New Roman" w:cs="Times New Roman"/>
          <w:sz w:val="24"/>
        </w:rPr>
        <w:t xml:space="preserve"> </w:t>
      </w:r>
      <w:r>
        <w:rPr>
          <w:rFonts w:ascii="Times New Roman" w:hAnsi="Times New Roman" w:cs="Times New Roman" w:hint="eastAsia"/>
          <w:sz w:val="24"/>
        </w:rPr>
        <w:t>cross</w:t>
      </w:r>
      <w:r>
        <w:rPr>
          <w:rFonts w:ascii="Times New Roman" w:hAnsi="Times New Roman" w:cs="Times New Roman"/>
          <w:sz w:val="24"/>
        </w:rPr>
        <w:t xml:space="preserve"> </w:t>
      </w:r>
      <w:r>
        <w:rPr>
          <w:rFonts w:ascii="Times New Roman" w:hAnsi="Times New Roman" w:cs="Times New Roman" w:hint="eastAsia"/>
          <w:sz w:val="24"/>
        </w:rPr>
        <w:t>sections</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rate</w:t>
      </w:r>
      <w:r>
        <w:rPr>
          <w:rFonts w:ascii="Times New Roman" w:hAnsi="Times New Roman" w:cs="Times New Roman"/>
          <w:sz w:val="24"/>
        </w:rPr>
        <w:t xml:space="preserve"> </w:t>
      </w:r>
      <w:r>
        <w:rPr>
          <w:rFonts w:ascii="Times New Roman" w:hAnsi="Times New Roman" w:cs="Times New Roman" w:hint="eastAsia"/>
          <w:sz w:val="24"/>
        </w:rPr>
        <w:t>coefficients</w:t>
      </w:r>
      <w:r>
        <w:rPr>
          <w:rFonts w:ascii="Times New Roman" w:hAnsi="Times New Roman" w:cs="Times New Roman"/>
          <w:sz w:val="24"/>
        </w:rPr>
        <w:t xml:space="preserve"> to the QDB database.</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The aim of this project is to add both cross sections and rate coefficients for heavy particle impact processes as well as photon impact processes. I</w:t>
      </w:r>
      <w:r>
        <w:rPr>
          <w:rFonts w:ascii="Times New Roman" w:hAnsi="Times New Roman" w:cs="Times New Roman" w:hint="eastAsia"/>
          <w:sz w:val="24"/>
        </w:rPr>
        <w:t>n</w:t>
      </w:r>
      <w:r>
        <w:rPr>
          <w:rFonts w:ascii="Times New Roman" w:hAnsi="Times New Roman" w:cs="Times New Roman"/>
          <w:sz w:val="24"/>
        </w:rPr>
        <w:t xml:space="preserve"> the previous literature research, we have considered a variety of databases including t</w:t>
      </w:r>
      <w:r w:rsidRPr="00C41FFC">
        <w:rPr>
          <w:rFonts w:ascii="Times New Roman" w:hAnsi="Times New Roman" w:cs="Times New Roman"/>
          <w:sz w:val="24"/>
        </w:rPr>
        <w:t>he National Institute of Nuclear Fusion Science (NIFS) Atomic and Molecular Database</w:t>
      </w:r>
      <w:r>
        <w:rPr>
          <w:rFonts w:ascii="Times New Roman" w:hAnsi="Times New Roman" w:cs="Times New Roman"/>
          <w:sz w:val="24"/>
        </w:rPr>
        <w:t xml:space="preserve">, </w:t>
      </w:r>
      <w:r w:rsidRPr="00536CB0">
        <w:rPr>
          <w:rFonts w:ascii="Times New Roman" w:hAnsi="Times New Roman" w:cs="Times New Roman"/>
          <w:sz w:val="24"/>
        </w:rPr>
        <w:t>the UMIST Database for Astrochemistry (</w:t>
      </w:r>
      <w:proofErr w:type="spellStart"/>
      <w:r w:rsidRPr="00536CB0">
        <w:rPr>
          <w:rFonts w:ascii="Times New Roman" w:hAnsi="Times New Roman" w:cs="Times New Roman"/>
          <w:sz w:val="24"/>
        </w:rPr>
        <w:t>UDfA</w:t>
      </w:r>
      <w:proofErr w:type="spellEnd"/>
      <w:r w:rsidRPr="00536CB0">
        <w:rPr>
          <w:rFonts w:ascii="Times New Roman" w:hAnsi="Times New Roman" w:cs="Times New Roman"/>
          <w:sz w:val="24"/>
        </w:rPr>
        <w:t>)</w:t>
      </w:r>
      <w:r>
        <w:rPr>
          <w:rFonts w:ascii="Times New Roman" w:hAnsi="Times New Roman" w:cs="Times New Roman"/>
          <w:sz w:val="24"/>
        </w:rPr>
        <w:t>, t</w:t>
      </w:r>
      <w:r w:rsidRPr="00536CB0">
        <w:rPr>
          <w:rFonts w:ascii="Times New Roman" w:hAnsi="Times New Roman" w:cs="Times New Roman"/>
          <w:sz w:val="24"/>
        </w:rPr>
        <w:t xml:space="preserve">he </w:t>
      </w:r>
      <w:proofErr w:type="spellStart"/>
      <w:r w:rsidRPr="00536CB0">
        <w:rPr>
          <w:rFonts w:ascii="Times New Roman" w:hAnsi="Times New Roman" w:cs="Times New Roman"/>
          <w:sz w:val="24"/>
        </w:rPr>
        <w:t>KInetic</w:t>
      </w:r>
      <w:proofErr w:type="spellEnd"/>
      <w:r w:rsidRPr="00536CB0">
        <w:rPr>
          <w:rFonts w:ascii="Times New Roman" w:hAnsi="Times New Roman" w:cs="Times New Roman"/>
          <w:sz w:val="24"/>
        </w:rPr>
        <w:t xml:space="preserve"> Astrochemistry Database (KIDA)</w:t>
      </w:r>
      <w:r>
        <w:rPr>
          <w:rFonts w:ascii="Times New Roman" w:hAnsi="Times New Roman" w:cs="Times New Roman"/>
          <w:sz w:val="24"/>
        </w:rPr>
        <w:t xml:space="preserve">, as well as </w:t>
      </w:r>
      <w:r w:rsidRPr="00536CB0">
        <w:rPr>
          <w:rFonts w:ascii="Times New Roman" w:hAnsi="Times New Roman" w:cs="Times New Roman"/>
          <w:sz w:val="24"/>
        </w:rPr>
        <w:t>the National Fusion Research Institute (NFRI</w:t>
      </w:r>
      <w:r>
        <w:rPr>
          <w:rFonts w:ascii="Times New Roman" w:hAnsi="Times New Roman" w:cs="Times New Roman"/>
          <w:sz w:val="24"/>
        </w:rPr>
        <w:t>) b</w:t>
      </w:r>
      <w:r w:rsidRPr="00536CB0">
        <w:rPr>
          <w:rFonts w:ascii="Times New Roman" w:hAnsi="Times New Roman" w:cs="Times New Roman"/>
          <w:sz w:val="24"/>
        </w:rPr>
        <w:t>ulk and surface chemistry database</w:t>
      </w:r>
      <w:r>
        <w:rPr>
          <w:rFonts w:ascii="Times New Roman" w:hAnsi="Times New Roman" w:cs="Times New Roman"/>
          <w:sz w:val="24"/>
        </w:rPr>
        <w:t>. After comparing all these databases, we choose to focus on the NIFS database and the NFRI database. And we mainly rely on data mining methods to extract the information on data in the program.</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the NIFS database, we are expected to retrieve cross sections and rate coefficients for heavy particle impact, since that there are no records for photon impact included in this database. And the information on data related to heavy particle processes are stored in two different sub databases in NIFS. We extract cross sections for charge transfer and ionization by heavy particle collisions in the CHART database, while we can use the CMOL database for heavy particle – molecule collision targets.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the NFRI database, we need to extract cross sections and rate coefficients of reaction processes for both heavy particle impact and photon impact. All the relevant data are stored in the Collision database.</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In both databases, we would like to obtain the fundamental information on data such as the type of processes, the process title, theory or experiment, as well as the reference information including authors, journal name, date of publication and so on. In addition, we also need to retrieve a set of numerical data of each record for the given species. After retrieving all the reaction records needed, we need further </w:t>
      </w:r>
      <w:r>
        <w:rPr>
          <w:rFonts w:ascii="Times New Roman" w:hAnsi="Times New Roman" w:cs="Times New Roman" w:hint="eastAsia"/>
          <w:sz w:val="24"/>
        </w:rPr>
        <w:t>connect</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with</w:t>
      </w:r>
      <w:r>
        <w:rPr>
          <w:rFonts w:ascii="Times New Roman" w:hAnsi="Times New Roman" w:cs="Times New Roman"/>
          <w:sz w:val="24"/>
        </w:rPr>
        <w:t xml:space="preserve"> </w:t>
      </w:r>
      <w:r>
        <w:rPr>
          <w:rFonts w:ascii="Times New Roman" w:hAnsi="Times New Roman" w:cs="Times New Roman" w:hint="eastAsia"/>
          <w:sz w:val="24"/>
        </w:rPr>
        <w:t>process</w:t>
      </w:r>
      <w:r>
        <w:rPr>
          <w:rFonts w:ascii="Times New Roman" w:hAnsi="Times New Roman" w:cs="Times New Roman"/>
          <w:sz w:val="24"/>
        </w:rPr>
        <w:t xml:space="preserve"> </w:t>
      </w:r>
      <w:r>
        <w:rPr>
          <w:rFonts w:ascii="Times New Roman" w:hAnsi="Times New Roman" w:cs="Times New Roman" w:hint="eastAsia"/>
          <w:sz w:val="24"/>
        </w:rPr>
        <w:t>types</w:t>
      </w:r>
      <w:r>
        <w:rPr>
          <w:rFonts w:ascii="Times New Roman" w:hAnsi="Times New Roman" w:cs="Times New Roman"/>
          <w:sz w:val="24"/>
        </w:rPr>
        <w:t xml:space="preserve"> </w:t>
      </w:r>
      <w:r>
        <w:rPr>
          <w:rFonts w:ascii="Times New Roman" w:hAnsi="Times New Roman" w:cs="Times New Roman" w:hint="eastAsia"/>
          <w:sz w:val="24"/>
        </w:rPr>
        <w:t>listed</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QDB</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w:t>
      </w:r>
    </w:p>
    <w:p w:rsidR="00EC552D" w:rsidRPr="00496FD4" w:rsidRDefault="00EC552D" w:rsidP="00EC552D"/>
    <w:p w:rsidR="00EC552D" w:rsidRDefault="00EC552D">
      <w:pPr>
        <w:widowControl/>
        <w:jc w:val="left"/>
      </w:pPr>
      <w:r>
        <w:br w:type="page"/>
      </w:r>
    </w:p>
    <w:p w:rsidR="00EC552D" w:rsidRDefault="00EC552D" w:rsidP="00EC552D">
      <w:pPr>
        <w:pStyle w:val="1"/>
        <w:rPr>
          <w:rFonts w:ascii="Times New Roman" w:hAnsi="Times New Roman" w:cs="Times New Roman"/>
          <w:sz w:val="32"/>
          <w:szCs w:val="32"/>
        </w:rPr>
      </w:pPr>
      <w:bookmarkStart w:id="55" w:name="_Toc52633824"/>
      <w:bookmarkStart w:id="56" w:name="_Toc52751319"/>
      <w:r w:rsidRPr="00D408A0">
        <w:rPr>
          <w:rFonts w:ascii="Times New Roman" w:hAnsi="Times New Roman" w:cs="Times New Roman"/>
          <w:sz w:val="32"/>
          <w:szCs w:val="32"/>
        </w:rPr>
        <w:lastRenderedPageBreak/>
        <w:t>6.  METHODS and PROGRAM</w:t>
      </w:r>
      <w:bookmarkEnd w:id="55"/>
      <w:bookmarkEnd w:id="56"/>
    </w:p>
    <w:p w:rsidR="00EC552D" w:rsidRPr="00896CAF"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I</w:t>
      </w:r>
      <w:r>
        <w:rPr>
          <w:rFonts w:ascii="Times New Roman" w:hAnsi="Times New Roman" w:cs="Times New Roman" w:hint="eastAsia"/>
          <w:sz w:val="24"/>
        </w:rPr>
        <w:t>n</w:t>
      </w:r>
      <w:r>
        <w:rPr>
          <w:rFonts w:ascii="Times New Roman" w:hAnsi="Times New Roman" w:cs="Times New Roman"/>
          <w:sz w:val="24"/>
        </w:rPr>
        <w:t xml:space="preserve"> </w:t>
      </w: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project</w:t>
      </w:r>
      <w:r>
        <w:rPr>
          <w:rFonts w:ascii="Times New Roman" w:hAnsi="Times New Roman" w:cs="Times New Roman"/>
          <w:sz w:val="24"/>
        </w:rPr>
        <w:t xml:space="preserve">, we mainly rely on data mining methods in Python language to retrieve data from </w:t>
      </w:r>
      <w:r>
        <w:rPr>
          <w:rFonts w:ascii="Times New Roman" w:hAnsi="Times New Roman" w:cs="Times New Roman" w:hint="eastAsia"/>
          <w:sz w:val="24"/>
        </w:rPr>
        <w:t>e</w:t>
      </w:r>
      <w:r>
        <w:rPr>
          <w:rFonts w:ascii="Times New Roman" w:hAnsi="Times New Roman" w:cs="Times New Roman"/>
          <w:sz w:val="24"/>
        </w:rPr>
        <w:t xml:space="preserve">xisting plasma databases. </w:t>
      </w:r>
      <w:r w:rsidRPr="00FC2540">
        <w:rPr>
          <w:rFonts w:ascii="Times New Roman" w:hAnsi="Times New Roman" w:cs="Times New Roman"/>
          <w:sz w:val="24"/>
        </w:rPr>
        <w:t>Through the preliminary literature research</w:t>
      </w:r>
      <w:r>
        <w:rPr>
          <w:rFonts w:ascii="Times New Roman" w:hAnsi="Times New Roman" w:cs="Times New Roman"/>
          <w:sz w:val="24"/>
        </w:rPr>
        <w:t xml:space="preserve"> of various plasma databases, we decide to focus on </w:t>
      </w:r>
      <w:r>
        <w:rPr>
          <w:rFonts w:ascii="Times New Roman" w:hAnsi="Times New Roman" w:cs="Times New Roman" w:hint="eastAsia"/>
          <w:sz w:val="24"/>
        </w:rPr>
        <w:t>NIFS</w:t>
      </w:r>
      <w:r>
        <w:rPr>
          <w:rFonts w:ascii="Times New Roman" w:hAnsi="Times New Roman" w:cs="Times New Roman"/>
          <w:sz w:val="24"/>
        </w:rPr>
        <w:t xml:space="preserve"> </w:t>
      </w:r>
      <w:r>
        <w:rPr>
          <w:rFonts w:ascii="Times New Roman" w:hAnsi="Times New Roman" w:cs="Times New Roman" w:hint="eastAsia"/>
          <w:sz w:val="24"/>
        </w:rPr>
        <w:t>Atomic</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Molecular</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as well as </w:t>
      </w:r>
      <w:r>
        <w:rPr>
          <w:rFonts w:ascii="Times New Roman" w:hAnsi="Times New Roman" w:cs="Times New Roman" w:hint="eastAsia"/>
          <w:sz w:val="24"/>
        </w:rPr>
        <w:t>NFRI</w:t>
      </w:r>
      <w:r>
        <w:rPr>
          <w:rFonts w:ascii="Times New Roman" w:hAnsi="Times New Roman" w:cs="Times New Roman"/>
          <w:sz w:val="24"/>
        </w:rPr>
        <w:t xml:space="preserve"> </w:t>
      </w:r>
      <w:r w:rsidRPr="004D46D8">
        <w:rPr>
          <w:rFonts w:ascii="Times New Roman" w:hAnsi="Times New Roman" w:cs="Times New Roman"/>
          <w:sz w:val="24"/>
        </w:rPr>
        <w:t>Bulk and surface chemistry database</w:t>
      </w:r>
      <w:r>
        <w:rPr>
          <w:rFonts w:ascii="Times New Roman" w:hAnsi="Times New Roman" w:cs="Times New Roman"/>
          <w:sz w:val="24"/>
        </w:rPr>
        <w:t xml:space="preserve">. However, the </w:t>
      </w:r>
      <w:r>
        <w:rPr>
          <w:rFonts w:ascii="Times New Roman" w:hAnsi="Times New Roman" w:cs="Times New Roman" w:hint="eastAsia"/>
          <w:sz w:val="24"/>
        </w:rPr>
        <w:t>webpage</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data structure of these two </w:t>
      </w:r>
      <w:r>
        <w:rPr>
          <w:rFonts w:ascii="Times New Roman" w:hAnsi="Times New Roman" w:cs="Times New Roman" w:hint="eastAsia"/>
          <w:sz w:val="24"/>
        </w:rPr>
        <w:t>websites</w:t>
      </w:r>
      <w:r>
        <w:rPr>
          <w:rFonts w:ascii="Times New Roman" w:hAnsi="Times New Roman" w:cs="Times New Roman"/>
          <w:sz w:val="24"/>
        </w:rPr>
        <w:t xml:space="preserve"> </w:t>
      </w:r>
      <w:r>
        <w:rPr>
          <w:rFonts w:ascii="Times New Roman" w:hAnsi="Times New Roman" w:cs="Times New Roman" w:hint="eastAsia"/>
          <w:sz w:val="24"/>
        </w:rPr>
        <w:t>are</w:t>
      </w:r>
      <w:r>
        <w:rPr>
          <w:rFonts w:ascii="Times New Roman" w:hAnsi="Times New Roman" w:cs="Times New Roman"/>
          <w:sz w:val="24"/>
        </w:rPr>
        <w:t xml:space="preserve"> </w:t>
      </w:r>
      <w:r>
        <w:rPr>
          <w:rFonts w:ascii="Times New Roman" w:hAnsi="Times New Roman" w:cs="Times New Roman" w:hint="eastAsia"/>
          <w:sz w:val="24"/>
        </w:rPr>
        <w:t>completely</w:t>
      </w:r>
      <w:r>
        <w:rPr>
          <w:rFonts w:ascii="Times New Roman" w:hAnsi="Times New Roman" w:cs="Times New Roman"/>
          <w:sz w:val="24"/>
        </w:rPr>
        <w:t xml:space="preserve"> </w:t>
      </w:r>
      <w:r>
        <w:rPr>
          <w:rFonts w:ascii="Times New Roman" w:hAnsi="Times New Roman" w:cs="Times New Roman" w:hint="eastAsia"/>
          <w:sz w:val="24"/>
        </w:rPr>
        <w:t>different</w:t>
      </w:r>
      <w:r>
        <w:rPr>
          <w:rFonts w:ascii="Times New Roman" w:hAnsi="Times New Roman" w:cs="Times New Roman"/>
          <w:sz w:val="24"/>
        </w:rPr>
        <w:t>. F</w:t>
      </w:r>
      <w:r>
        <w:rPr>
          <w:rFonts w:ascii="Times New Roman" w:hAnsi="Times New Roman" w:cs="Times New Roman" w:hint="eastAsia"/>
          <w:sz w:val="24"/>
        </w:rPr>
        <w:t>or</w:t>
      </w:r>
      <w:r>
        <w:rPr>
          <w:rFonts w:ascii="Times New Roman" w:hAnsi="Times New Roman" w:cs="Times New Roman"/>
          <w:sz w:val="24"/>
        </w:rPr>
        <w:t xml:space="preserve"> </w:t>
      </w: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reason</w:t>
      </w:r>
      <w:r>
        <w:rPr>
          <w:rFonts w:ascii="Times New Roman" w:hAnsi="Times New Roman" w:cs="Times New Roman"/>
          <w:sz w:val="24"/>
        </w:rPr>
        <w:t xml:space="preserve">, </w:t>
      </w:r>
      <w:r>
        <w:rPr>
          <w:rFonts w:ascii="Times New Roman" w:hAnsi="Times New Roman" w:cs="Times New Roman" w:hint="eastAsia"/>
          <w:sz w:val="24"/>
        </w:rPr>
        <w:t>when</w:t>
      </w:r>
      <w:r>
        <w:rPr>
          <w:rFonts w:ascii="Times New Roman" w:hAnsi="Times New Roman" w:cs="Times New Roman"/>
          <w:sz w:val="24"/>
        </w:rPr>
        <w:t xml:space="preserve"> </w:t>
      </w:r>
      <w:r>
        <w:rPr>
          <w:rFonts w:ascii="Times New Roman" w:hAnsi="Times New Roman" w:cs="Times New Roman" w:hint="eastAsia"/>
          <w:sz w:val="24"/>
        </w:rPr>
        <w:t>extracting</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w</w:t>
      </w:r>
      <w:r>
        <w:rPr>
          <w:rFonts w:ascii="Times New Roman" w:hAnsi="Times New Roman" w:cs="Times New Roman"/>
          <w:sz w:val="24"/>
        </w:rPr>
        <w:t xml:space="preserve">e need to write </w:t>
      </w:r>
      <w:r>
        <w:rPr>
          <w:rFonts w:ascii="Times New Roman" w:hAnsi="Times New Roman" w:cs="Times New Roman" w:hint="eastAsia"/>
          <w:sz w:val="24"/>
        </w:rPr>
        <w:t>code</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each</w:t>
      </w:r>
      <w:r>
        <w:rPr>
          <w:rFonts w:ascii="Times New Roman" w:hAnsi="Times New Roman" w:cs="Times New Roman"/>
          <w:sz w:val="24"/>
        </w:rPr>
        <w:t xml:space="preserve"> website separately.</w:t>
      </w:r>
    </w:p>
    <w:p w:rsidR="00EC552D" w:rsidRDefault="00EC552D" w:rsidP="00EC552D">
      <w:pPr>
        <w:pStyle w:val="2"/>
        <w:rPr>
          <w:rFonts w:ascii="Times New Roman" w:hAnsi="Times New Roman" w:cs="Times New Roman"/>
          <w:sz w:val="28"/>
          <w:szCs w:val="28"/>
        </w:rPr>
      </w:pPr>
      <w:bookmarkStart w:id="57" w:name="_Toc52633825"/>
      <w:bookmarkStart w:id="58" w:name="_Toc52751320"/>
      <w:r w:rsidRPr="00D408A0">
        <w:rPr>
          <w:rFonts w:ascii="Times New Roman" w:hAnsi="Times New Roman" w:cs="Times New Roman"/>
          <w:sz w:val="28"/>
          <w:szCs w:val="28"/>
        </w:rPr>
        <w:t>6.1 Methods</w:t>
      </w:r>
      <w:bookmarkEnd w:id="57"/>
      <w:bookmarkEnd w:id="58"/>
    </w:p>
    <w:p w:rsidR="00EC552D" w:rsidRPr="00A871C3"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Data mining is the method we mainly used in this project. </w:t>
      </w:r>
      <w:r w:rsidRPr="00A871C3">
        <w:rPr>
          <w:rFonts w:ascii="Times New Roman" w:hAnsi="Times New Roman" w:cs="Times New Roman"/>
          <w:sz w:val="24"/>
        </w:rPr>
        <w:t xml:space="preserve">The basic process of </w:t>
      </w:r>
      <w:r>
        <w:rPr>
          <w:rFonts w:ascii="Times New Roman" w:hAnsi="Times New Roman" w:cs="Times New Roman"/>
          <w:sz w:val="24"/>
        </w:rPr>
        <w:t>it</w:t>
      </w:r>
      <w:r w:rsidRPr="00A871C3">
        <w:rPr>
          <w:rFonts w:ascii="Times New Roman" w:hAnsi="Times New Roman" w:cs="Times New Roman"/>
          <w:sz w:val="24"/>
        </w:rPr>
        <w:t xml:space="preserve"> is:</w:t>
      </w:r>
      <w:r>
        <w:rPr>
          <w:rFonts w:ascii="Times New Roman" w:hAnsi="Times New Roman" w:cs="Times New Roman"/>
          <w:sz w:val="24"/>
        </w:rPr>
        <w:t xml:space="preserve"> </w:t>
      </w:r>
      <w:r w:rsidRPr="00A871C3">
        <w:rPr>
          <w:rFonts w:ascii="Times New Roman" w:hAnsi="Times New Roman" w:cs="Times New Roman"/>
          <w:sz w:val="24"/>
        </w:rPr>
        <w:t>(1) Send request</w:t>
      </w:r>
      <w:r>
        <w:rPr>
          <w:rFonts w:ascii="Times New Roman" w:hAnsi="Times New Roman" w:cs="Times New Roman"/>
          <w:sz w:val="24"/>
        </w:rPr>
        <w:t>s</w:t>
      </w:r>
      <w:r w:rsidRPr="00A871C3">
        <w:rPr>
          <w:rFonts w:ascii="Times New Roman" w:hAnsi="Times New Roman" w:cs="Times New Roman"/>
          <w:sz w:val="24"/>
        </w:rPr>
        <w:t>;</w:t>
      </w:r>
      <w:r>
        <w:rPr>
          <w:rFonts w:ascii="Times New Roman" w:hAnsi="Times New Roman" w:cs="Times New Roman" w:hint="eastAsia"/>
          <w:sz w:val="24"/>
        </w:rPr>
        <w:t xml:space="preserve"> </w:t>
      </w:r>
      <w:r w:rsidRPr="00A871C3">
        <w:rPr>
          <w:rFonts w:ascii="Times New Roman" w:hAnsi="Times New Roman" w:cs="Times New Roman"/>
          <w:sz w:val="24"/>
        </w:rPr>
        <w:t>(2) Get content</w:t>
      </w:r>
      <w:r>
        <w:rPr>
          <w:rFonts w:ascii="Times New Roman" w:hAnsi="Times New Roman" w:cs="Times New Roman"/>
          <w:sz w:val="24"/>
        </w:rPr>
        <w:t>s of</w:t>
      </w:r>
      <w:r w:rsidRPr="00A871C3">
        <w:rPr>
          <w:rFonts w:ascii="Times New Roman" w:hAnsi="Times New Roman" w:cs="Times New Roman"/>
          <w:sz w:val="24"/>
        </w:rPr>
        <w:t xml:space="preserve"> response</w:t>
      </w:r>
      <w:r>
        <w:rPr>
          <w:rFonts w:ascii="Times New Roman" w:hAnsi="Times New Roman" w:cs="Times New Roman"/>
          <w:sz w:val="24"/>
        </w:rPr>
        <w:t>s</w:t>
      </w:r>
      <w:r w:rsidRPr="00A871C3">
        <w:rPr>
          <w:rFonts w:ascii="Times New Roman" w:hAnsi="Times New Roman" w:cs="Times New Roman"/>
          <w:sz w:val="24"/>
        </w:rPr>
        <w:t>;</w:t>
      </w:r>
      <w:r>
        <w:rPr>
          <w:rFonts w:ascii="Times New Roman" w:hAnsi="Times New Roman" w:cs="Times New Roman"/>
          <w:sz w:val="24"/>
        </w:rPr>
        <w:t xml:space="preserve"> </w:t>
      </w:r>
      <w:r w:rsidRPr="00A871C3">
        <w:rPr>
          <w:rFonts w:ascii="Times New Roman" w:hAnsi="Times New Roman" w:cs="Times New Roman"/>
          <w:sz w:val="24"/>
        </w:rPr>
        <w:t>(3) parse the obtained HTML format data;</w:t>
      </w:r>
      <w:r>
        <w:rPr>
          <w:rFonts w:ascii="Times New Roman" w:hAnsi="Times New Roman" w:cs="Times New Roman" w:hint="eastAsia"/>
          <w:sz w:val="24"/>
        </w:rPr>
        <w:t xml:space="preserve"> </w:t>
      </w:r>
      <w:r w:rsidRPr="00A871C3">
        <w:rPr>
          <w:rFonts w:ascii="Times New Roman" w:hAnsi="Times New Roman" w:cs="Times New Roman"/>
          <w:sz w:val="24"/>
        </w:rPr>
        <w:t>(4) Save data</w:t>
      </w:r>
      <w:r>
        <w:rPr>
          <w:rFonts w:ascii="Times New Roman" w:hAnsi="Times New Roman" w:cs="Times New Roman"/>
          <w:sz w:val="24"/>
        </w:rPr>
        <w:t xml:space="preserve"> </w:t>
      </w:r>
      <w:r w:rsidRPr="00A871C3">
        <w:rPr>
          <w:rFonts w:ascii="Times New Roman" w:hAnsi="Times New Roman" w:cs="Times New Roman"/>
          <w:sz w:val="24"/>
        </w:rPr>
        <w:t xml:space="preserve">in database </w:t>
      </w:r>
      <w:r>
        <w:rPr>
          <w:rFonts w:ascii="Times New Roman" w:hAnsi="Times New Roman" w:cs="Times New Roman"/>
          <w:sz w:val="24"/>
        </w:rPr>
        <w:t xml:space="preserve">or </w:t>
      </w:r>
      <w:r w:rsidRPr="00A871C3">
        <w:rPr>
          <w:rFonts w:ascii="Times New Roman" w:hAnsi="Times New Roman" w:cs="Times New Roman"/>
          <w:sz w:val="24"/>
        </w:rPr>
        <w:t>write to TXT file.</w:t>
      </w:r>
      <w:r>
        <w:rPr>
          <w:rFonts w:ascii="Times New Roman" w:hAnsi="Times New Roman" w:cs="Times New Roman"/>
          <w:sz w:val="24"/>
        </w:rPr>
        <w:t xml:space="preserve"> Here </w:t>
      </w:r>
      <w:r>
        <w:rPr>
          <w:rFonts w:ascii="Times New Roman" w:hAnsi="Times New Roman" w:cs="Times New Roman" w:hint="eastAsia"/>
          <w:sz w:val="24"/>
        </w:rPr>
        <w:t>we</w:t>
      </w:r>
      <w:r>
        <w:rPr>
          <w:rFonts w:ascii="Times New Roman" w:hAnsi="Times New Roman" w:cs="Times New Roman"/>
          <w:sz w:val="24"/>
        </w:rPr>
        <w:t xml:space="preserve"> </w:t>
      </w:r>
      <w:r>
        <w:rPr>
          <w:rFonts w:ascii="Times New Roman" w:hAnsi="Times New Roman" w:cs="Times New Roman" w:hint="eastAsia"/>
          <w:sz w:val="24"/>
        </w:rPr>
        <w:t>write</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main</w:t>
      </w:r>
      <w:r>
        <w:rPr>
          <w:rFonts w:ascii="Times New Roman" w:hAnsi="Times New Roman" w:cs="Times New Roman"/>
          <w:sz w:val="24"/>
        </w:rPr>
        <w:t xml:space="preserve"> </w:t>
      </w:r>
      <w:r>
        <w:rPr>
          <w:rFonts w:ascii="Times New Roman" w:hAnsi="Times New Roman" w:cs="Times New Roman" w:hint="eastAsia"/>
          <w:sz w:val="24"/>
        </w:rPr>
        <w:t>program</w:t>
      </w:r>
      <w:r>
        <w:rPr>
          <w:rFonts w:ascii="Times New Roman" w:hAnsi="Times New Roman" w:cs="Times New Roman"/>
          <w:sz w:val="24"/>
        </w:rPr>
        <w:t xml:space="preserve"> </w:t>
      </w:r>
      <w:r>
        <w:rPr>
          <w:rFonts w:ascii="Times New Roman" w:hAnsi="Times New Roman" w:cs="Times New Roman" w:hint="eastAsia"/>
          <w:sz w:val="24"/>
        </w:rPr>
        <w:t>based</w:t>
      </w:r>
      <w:r>
        <w:rPr>
          <w:rFonts w:ascii="Times New Roman" w:hAnsi="Times New Roman" w:cs="Times New Roman"/>
          <w:sz w:val="24"/>
        </w:rPr>
        <w:t xml:space="preserve"> </w:t>
      </w:r>
      <w:r>
        <w:rPr>
          <w:rFonts w:ascii="Times New Roman" w:hAnsi="Times New Roman" w:cs="Times New Roman" w:hint="eastAsia"/>
          <w:sz w:val="24"/>
        </w:rPr>
        <w:t>on</w:t>
      </w:r>
      <w:r>
        <w:rPr>
          <w:rFonts w:ascii="Times New Roman" w:hAnsi="Times New Roman" w:cs="Times New Roman"/>
          <w:sz w:val="24"/>
        </w:rPr>
        <w:t xml:space="preserve"> </w:t>
      </w:r>
      <w:proofErr w:type="spellStart"/>
      <w:r>
        <w:rPr>
          <w:rFonts w:ascii="Times New Roman" w:hAnsi="Times New Roman" w:cs="Times New Roman" w:hint="eastAsia"/>
          <w:sz w:val="24"/>
        </w:rPr>
        <w:t>webdriver</w:t>
      </w:r>
      <w:proofErr w:type="spellEnd"/>
      <w:r>
        <w:rPr>
          <w:rFonts w:ascii="Times New Roman" w:hAnsi="Times New Roman" w:cs="Times New Roman"/>
          <w:sz w:val="24"/>
        </w:rPr>
        <w:t xml:space="preserve">. </w:t>
      </w:r>
      <w:r>
        <w:rPr>
          <w:rFonts w:ascii="Times New Roman" w:hAnsi="Times New Roman" w:cs="Times New Roman" w:hint="eastAsia"/>
          <w:sz w:val="24"/>
        </w:rPr>
        <w:t>G</w:t>
      </w:r>
      <w:r>
        <w:rPr>
          <w:rFonts w:ascii="Times New Roman" w:hAnsi="Times New Roman" w:cs="Times New Roman"/>
          <w:sz w:val="24"/>
        </w:rPr>
        <w:t xml:space="preserve">iven that the </w:t>
      </w:r>
      <w:r w:rsidRPr="00A871C3">
        <w:rPr>
          <w:rFonts w:ascii="Times New Roman" w:hAnsi="Times New Roman" w:cs="Times New Roman"/>
          <w:sz w:val="24"/>
        </w:rPr>
        <w:t xml:space="preserve">sites </w:t>
      </w:r>
      <w:r>
        <w:rPr>
          <w:rFonts w:ascii="Times New Roman" w:hAnsi="Times New Roman" w:cs="Times New Roman"/>
          <w:sz w:val="24"/>
        </w:rPr>
        <w:t xml:space="preserve">of NIFS and NFRI </w:t>
      </w:r>
      <w:r w:rsidRPr="00A871C3">
        <w:rPr>
          <w:rFonts w:ascii="Times New Roman" w:hAnsi="Times New Roman" w:cs="Times New Roman"/>
          <w:sz w:val="24"/>
        </w:rPr>
        <w:t>are encrypted to protect data</w:t>
      </w:r>
      <w:r>
        <w:rPr>
          <w:rFonts w:ascii="Times New Roman" w:hAnsi="Times New Roman" w:cs="Times New Roman"/>
          <w:sz w:val="24"/>
        </w:rPr>
        <w:t xml:space="preserve">, </w:t>
      </w:r>
      <w:r w:rsidRPr="00A871C3">
        <w:rPr>
          <w:rFonts w:ascii="Times New Roman" w:hAnsi="Times New Roman" w:cs="Times New Roman"/>
          <w:sz w:val="24"/>
        </w:rPr>
        <w:t>and the pages of these websites are dynamically loaded</w:t>
      </w:r>
      <w:r>
        <w:rPr>
          <w:rFonts w:ascii="Times New Roman" w:hAnsi="Times New Roman" w:cs="Times New Roman"/>
          <w:sz w:val="24"/>
        </w:rPr>
        <w:t xml:space="preserve">, we </w:t>
      </w:r>
      <w:r w:rsidRPr="004C1162">
        <w:rPr>
          <w:rFonts w:ascii="Times New Roman" w:hAnsi="Times New Roman" w:cs="Times New Roman"/>
          <w:sz w:val="24"/>
        </w:rPr>
        <w:t>need to add anti-crawler code to the program</w:t>
      </w:r>
      <w:r>
        <w:rPr>
          <w:rFonts w:ascii="Times New Roman" w:hAnsi="Times New Roman" w:cs="Times New Roman"/>
          <w:sz w:val="24"/>
        </w:rPr>
        <w:t xml:space="preserve"> and also consider user agent information.</w:t>
      </w:r>
    </w:p>
    <w:p w:rsidR="00EC552D" w:rsidRDefault="00EC552D" w:rsidP="00EC552D">
      <w:pPr>
        <w:pStyle w:val="3"/>
        <w:rPr>
          <w:rFonts w:ascii="Times New Roman" w:hAnsi="Times New Roman" w:cs="Times New Roman"/>
          <w:i/>
          <w:iCs/>
          <w:sz w:val="28"/>
          <w:szCs w:val="28"/>
        </w:rPr>
      </w:pPr>
      <w:bookmarkStart w:id="59" w:name="_Toc52633826"/>
      <w:bookmarkStart w:id="60" w:name="_Toc52751321"/>
      <w:r w:rsidRPr="00D408A0">
        <w:rPr>
          <w:rFonts w:ascii="Times New Roman" w:hAnsi="Times New Roman" w:cs="Times New Roman"/>
          <w:i/>
          <w:iCs/>
          <w:sz w:val="28"/>
          <w:szCs w:val="28"/>
        </w:rPr>
        <w:t>(a) Data mining</w:t>
      </w:r>
      <w:bookmarkEnd w:id="59"/>
      <w:bookmarkEnd w:id="60"/>
    </w:p>
    <w:p w:rsidR="00EC552D" w:rsidRDefault="00EC552D" w:rsidP="00EC552D">
      <w:pPr>
        <w:spacing w:before="100" w:beforeAutospacing="1"/>
        <w:ind w:firstLineChars="200" w:firstLine="480"/>
        <w:rPr>
          <w:rFonts w:ascii="Times New Roman" w:hAnsi="Times New Roman" w:cs="Times New Roman"/>
          <w:sz w:val="24"/>
        </w:rPr>
      </w:pPr>
      <w:r w:rsidRPr="006C72C9">
        <w:rPr>
          <w:rFonts w:ascii="Times New Roman" w:hAnsi="Times New Roman" w:cs="Times New Roman"/>
          <w:sz w:val="24"/>
        </w:rPr>
        <w:t xml:space="preserve">The essence of a web crawler is a program. It can automatically download webpages and obtain the corresponding data of </w:t>
      </w:r>
      <w:r>
        <w:rPr>
          <w:rFonts w:ascii="Times New Roman" w:hAnsi="Times New Roman" w:cs="Times New Roman"/>
          <w:sz w:val="24"/>
        </w:rPr>
        <w:t>target</w:t>
      </w:r>
      <w:r w:rsidRPr="006C72C9">
        <w:rPr>
          <w:rFonts w:ascii="Times New Roman" w:hAnsi="Times New Roman" w:cs="Times New Roman"/>
          <w:sz w:val="24"/>
        </w:rPr>
        <w:t xml:space="preserve"> webpages according to the requirements of users. </w:t>
      </w:r>
      <w:r>
        <w:rPr>
          <w:rFonts w:ascii="Times New Roman" w:hAnsi="Times New Roman" w:cs="Times New Roman"/>
          <w:sz w:val="24"/>
        </w:rPr>
        <w:t>I</w:t>
      </w:r>
      <w:r w:rsidRPr="006C72C9">
        <w:rPr>
          <w:rFonts w:ascii="Times New Roman" w:hAnsi="Times New Roman" w:cs="Times New Roman"/>
          <w:sz w:val="24"/>
        </w:rPr>
        <w:t xml:space="preserve">t can </w:t>
      </w:r>
      <w:r>
        <w:rPr>
          <w:rFonts w:ascii="Times New Roman" w:hAnsi="Times New Roman" w:cs="Times New Roman"/>
          <w:sz w:val="24"/>
        </w:rPr>
        <w:t xml:space="preserve">then </w:t>
      </w:r>
      <w:r w:rsidRPr="006C72C9">
        <w:rPr>
          <w:rFonts w:ascii="Times New Roman" w:hAnsi="Times New Roman" w:cs="Times New Roman"/>
          <w:sz w:val="24"/>
        </w:rPr>
        <w:t xml:space="preserve">selectively grab corresponding webpages and links from the Internet to provide users with the </w:t>
      </w:r>
      <w:r>
        <w:rPr>
          <w:rFonts w:ascii="Times New Roman" w:hAnsi="Times New Roman" w:cs="Times New Roman"/>
          <w:sz w:val="24"/>
        </w:rPr>
        <w:t>d</w:t>
      </w:r>
      <w:r w:rsidRPr="006C72C9">
        <w:rPr>
          <w:rFonts w:ascii="Times New Roman" w:hAnsi="Times New Roman" w:cs="Times New Roman"/>
          <w:sz w:val="24"/>
        </w:rPr>
        <w:t>ata resources.</w:t>
      </w:r>
    </w:p>
    <w:p w:rsidR="00EC552D" w:rsidRPr="006C72C9"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ince</w:t>
      </w:r>
      <w:r>
        <w:rPr>
          <w:rFonts w:ascii="Times New Roman" w:hAnsi="Times New Roman" w:cs="Times New Roman"/>
          <w:sz w:val="24"/>
        </w:rPr>
        <w:t xml:space="preserve"> </w:t>
      </w:r>
      <w:r>
        <w:rPr>
          <w:rFonts w:ascii="Times New Roman" w:hAnsi="Times New Roman" w:cs="Times New Roman" w:hint="eastAsia"/>
          <w:sz w:val="24"/>
        </w:rPr>
        <w:t>that</w:t>
      </w:r>
      <w:r>
        <w:rPr>
          <w:rFonts w:ascii="Times New Roman" w:hAnsi="Times New Roman" w:cs="Times New Roman"/>
          <w:sz w:val="24"/>
        </w:rPr>
        <w:t xml:space="preserve"> </w:t>
      </w:r>
      <w:r w:rsidRPr="00A32399">
        <w:rPr>
          <w:rFonts w:ascii="Times New Roman" w:hAnsi="Times New Roman" w:cs="Times New Roman"/>
          <w:sz w:val="24"/>
        </w:rPr>
        <w:t>python has powerful module</w:t>
      </w:r>
      <w:r>
        <w:rPr>
          <w:rFonts w:ascii="Times New Roman" w:hAnsi="Times New Roman" w:cs="Times New Roman" w:hint="eastAsia"/>
          <w:sz w:val="24"/>
        </w:rPr>
        <w:t>s</w:t>
      </w:r>
      <w:r w:rsidRPr="00A32399">
        <w:rPr>
          <w:rFonts w:ascii="Times New Roman" w:hAnsi="Times New Roman" w:cs="Times New Roman" w:hint="eastAsia"/>
          <w:sz w:val="24"/>
        </w:rPr>
        <w:t>,</w:t>
      </w:r>
      <w:r w:rsidRPr="00A32399">
        <w:rPr>
          <w:rFonts w:ascii="Times New Roman" w:hAnsi="Times New Roman" w:cs="Times New Roman"/>
          <w:sz w:val="24"/>
        </w:rPr>
        <w:t xml:space="preserve"> and can conveniently process characters, it is very convenient to write </w:t>
      </w:r>
      <w:r>
        <w:rPr>
          <w:rFonts w:ascii="Times New Roman" w:hAnsi="Times New Roman" w:cs="Times New Roman" w:hint="eastAsia"/>
          <w:sz w:val="24"/>
        </w:rPr>
        <w:t>code</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mining</w:t>
      </w:r>
      <w:r w:rsidRPr="00A32399">
        <w:rPr>
          <w:rFonts w:ascii="Times New Roman" w:hAnsi="Times New Roman" w:cs="Times New Roman"/>
          <w:sz w:val="24"/>
        </w:rPr>
        <w:t xml:space="preserve">, so python is a commonly used language for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mining</w:t>
      </w:r>
      <w:r w:rsidRPr="00A32399">
        <w:rPr>
          <w:rFonts w:ascii="Times New Roman" w:hAnsi="Times New Roman" w:cs="Times New Roman"/>
          <w:sz w:val="24"/>
        </w:rPr>
        <w:t xml:space="preserve">. The Python language provides a large number of third-party libraries for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mining</w:t>
      </w:r>
      <w:r w:rsidRPr="00A32399">
        <w:rPr>
          <w:rFonts w:ascii="Times New Roman" w:hAnsi="Times New Roman" w:cs="Times New Roman" w:hint="eastAsia"/>
          <w:sz w:val="24"/>
        </w:rPr>
        <w:t>.</w:t>
      </w:r>
      <w:r w:rsidRPr="00A32399">
        <w:rPr>
          <w:rFonts w:ascii="Times New Roman" w:hAnsi="Times New Roman" w:cs="Times New Roman"/>
          <w:sz w:val="24"/>
        </w:rPr>
        <w:t xml:space="preserve"> The more common ones are requests library,</w:t>
      </w:r>
      <w:r w:rsidRPr="00A32399">
        <w:rPr>
          <w:rFonts w:ascii="Times New Roman" w:hAnsi="Times New Roman" w:cs="Times New Roman" w:hint="eastAsia"/>
          <w:sz w:val="24"/>
        </w:rPr>
        <w:t xml:space="preserve"> </w:t>
      </w:r>
      <w:r>
        <w:rPr>
          <w:rFonts w:ascii="Times New Roman" w:hAnsi="Times New Roman" w:cs="Times New Roman" w:hint="eastAsia"/>
          <w:sz w:val="24"/>
        </w:rPr>
        <w:t>LXML</w:t>
      </w:r>
      <w:r w:rsidRPr="00A32399">
        <w:rPr>
          <w:rFonts w:ascii="Times New Roman" w:hAnsi="Times New Roman" w:cs="Times New Roman"/>
          <w:sz w:val="24"/>
        </w:rPr>
        <w:t xml:space="preserve"> library, and beautiful soup library</w:t>
      </w:r>
      <w:r>
        <w:rPr>
          <w:rFonts w:ascii="Times New Roman" w:hAnsi="Times New Roman" w:cs="Times New Roman"/>
          <w:sz w:val="24"/>
        </w:rPr>
        <w:t xml:space="preserve"> [</w:t>
      </w:r>
      <w:r w:rsidRPr="008B4156">
        <w:rPr>
          <w:rFonts w:ascii="Times New Roman" w:hAnsi="Times New Roman" w:cs="Times New Roman"/>
          <w:b/>
          <w:bCs/>
          <w:color w:val="0046FF"/>
          <w:sz w:val="24"/>
        </w:rPr>
        <w:t>51-52</w:t>
      </w:r>
      <w:r>
        <w:rPr>
          <w:rFonts w:ascii="Times New Roman" w:hAnsi="Times New Roman" w:cs="Times New Roman"/>
          <w:sz w:val="24"/>
        </w:rPr>
        <w:t>]</w:t>
      </w:r>
      <w:r w:rsidRPr="00A32399">
        <w:rPr>
          <w:rFonts w:ascii="Times New Roman" w:hAnsi="Times New Roman" w:cs="Times New Roman"/>
          <w:sz w:val="24"/>
        </w:rPr>
        <w:t xml:space="preserve">. </w:t>
      </w:r>
      <w:r>
        <w:rPr>
          <w:rFonts w:ascii="Times New Roman" w:hAnsi="Times New Roman" w:cs="Times New Roman"/>
          <w:sz w:val="24"/>
        </w:rPr>
        <w:t>Users can</w:t>
      </w:r>
      <w:r w:rsidRPr="00A32399">
        <w:rPr>
          <w:rFonts w:ascii="Times New Roman" w:hAnsi="Times New Roman" w:cs="Times New Roman" w:hint="eastAsia"/>
          <w:sz w:val="24"/>
        </w:rPr>
        <w:t xml:space="preserve"> </w:t>
      </w:r>
      <w:r w:rsidRPr="00A32399">
        <w:rPr>
          <w:rFonts w:ascii="Times New Roman" w:hAnsi="Times New Roman" w:cs="Times New Roman"/>
          <w:sz w:val="24"/>
        </w:rPr>
        <w:t xml:space="preserve">choose a suitable library for </w:t>
      </w:r>
      <w:r>
        <w:rPr>
          <w:rFonts w:ascii="Times New Roman" w:hAnsi="Times New Roman" w:cs="Times New Roman"/>
          <w:sz w:val="24"/>
        </w:rPr>
        <w:t>their work</w:t>
      </w:r>
      <w:r w:rsidRPr="00A32399">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To do data mining for a website, we</w:t>
      </w:r>
      <w:r w:rsidRPr="006C72C9">
        <w:rPr>
          <w:rFonts w:ascii="Times New Roman" w:hAnsi="Times New Roman" w:cs="Times New Roman"/>
          <w:sz w:val="24"/>
        </w:rPr>
        <w:t xml:space="preserve"> generally </w:t>
      </w:r>
      <w:r>
        <w:rPr>
          <w:rFonts w:ascii="Times New Roman" w:hAnsi="Times New Roman" w:cs="Times New Roman"/>
          <w:sz w:val="24"/>
        </w:rPr>
        <w:t>extract</w:t>
      </w:r>
      <w:r w:rsidRPr="006C72C9">
        <w:rPr>
          <w:rFonts w:ascii="Times New Roman" w:hAnsi="Times New Roman" w:cs="Times New Roman"/>
          <w:sz w:val="24"/>
        </w:rPr>
        <w:t xml:space="preserve"> a set of URLs first, and each URL has a corresponding page, and then </w:t>
      </w:r>
      <w:r>
        <w:rPr>
          <w:rFonts w:ascii="Times New Roman" w:hAnsi="Times New Roman" w:cs="Times New Roman"/>
          <w:sz w:val="24"/>
        </w:rPr>
        <w:t>further extract</w:t>
      </w:r>
      <w:r w:rsidRPr="006C72C9">
        <w:rPr>
          <w:rFonts w:ascii="Times New Roman" w:hAnsi="Times New Roman" w:cs="Times New Roman"/>
          <w:sz w:val="24"/>
        </w:rPr>
        <w:t xml:space="preserve"> the URL links in each page repeatedly. The general </w:t>
      </w:r>
      <w:r>
        <w:rPr>
          <w:rFonts w:ascii="Times New Roman" w:hAnsi="Times New Roman" w:cs="Times New Roman"/>
          <w:sz w:val="24"/>
        </w:rPr>
        <w:t>processe</w:t>
      </w:r>
      <w:r w:rsidRPr="006C72C9">
        <w:rPr>
          <w:rFonts w:ascii="Times New Roman" w:hAnsi="Times New Roman" w:cs="Times New Roman"/>
          <w:sz w:val="24"/>
        </w:rPr>
        <w:t xml:space="preserve">s </w:t>
      </w:r>
      <w:r>
        <w:rPr>
          <w:rFonts w:ascii="Times New Roman" w:hAnsi="Times New Roman" w:cs="Times New Roman"/>
          <w:sz w:val="24"/>
        </w:rPr>
        <w:t xml:space="preserve">of data mining </w:t>
      </w:r>
      <w:r w:rsidRPr="006C72C9">
        <w:rPr>
          <w:rFonts w:ascii="Times New Roman" w:hAnsi="Times New Roman" w:cs="Times New Roman"/>
          <w:sz w:val="24"/>
        </w:rPr>
        <w:t>are</w:t>
      </w:r>
      <w:r>
        <w:rPr>
          <w:rFonts w:ascii="Times New Roman" w:hAnsi="Times New Roman" w:cs="Times New Roman"/>
          <w:sz w:val="24"/>
        </w:rPr>
        <w:t xml:space="preserve"> (also see in </w:t>
      </w:r>
      <w:r w:rsidRPr="00F845C3">
        <w:rPr>
          <w:rFonts w:ascii="Times New Roman" w:hAnsi="Times New Roman" w:cs="Times New Roman"/>
          <w:color w:val="C58B16"/>
          <w:sz w:val="24"/>
        </w:rPr>
        <w:t>Fig 7</w:t>
      </w:r>
      <w:r>
        <w:rPr>
          <w:rFonts w:ascii="Times New Roman" w:hAnsi="Times New Roman" w:cs="Times New Roman"/>
          <w:sz w:val="24"/>
        </w:rPr>
        <w:t>)</w:t>
      </w:r>
      <w:r w:rsidRPr="006C72C9">
        <w:rPr>
          <w:rFonts w:ascii="Times New Roman" w:hAnsi="Times New Roman" w:cs="Times New Roman"/>
          <w:sz w:val="24"/>
        </w:rPr>
        <w:t>:</w:t>
      </w:r>
    </w:p>
    <w:p w:rsidR="00EC552D" w:rsidRPr="00C91989"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Step </w:t>
      </w:r>
      <w:r w:rsidRPr="00C91989">
        <w:rPr>
          <w:rFonts w:ascii="Times New Roman" w:hAnsi="Times New Roman" w:cs="Times New Roman"/>
          <w:sz w:val="24"/>
        </w:rPr>
        <w:t>1. Send a request to the target web server:</w:t>
      </w:r>
      <w:r>
        <w:rPr>
          <w:rFonts w:ascii="Times New Roman" w:hAnsi="Times New Roman" w:cs="Times New Roman" w:hint="eastAsia"/>
          <w:sz w:val="24"/>
        </w:rPr>
        <w:t xml:space="preserve"> </w:t>
      </w:r>
      <w:r w:rsidRPr="00C91989">
        <w:rPr>
          <w:rFonts w:ascii="Times New Roman" w:hAnsi="Times New Roman" w:cs="Times New Roman"/>
          <w:sz w:val="24"/>
        </w:rPr>
        <w:t xml:space="preserve">Use the </w:t>
      </w:r>
      <w:r>
        <w:rPr>
          <w:rFonts w:ascii="Times New Roman" w:hAnsi="Times New Roman" w:cs="Times New Roman"/>
          <w:sz w:val="24"/>
        </w:rPr>
        <w:t>“</w:t>
      </w:r>
      <w:r w:rsidRPr="00C91989">
        <w:rPr>
          <w:rFonts w:ascii="Times New Roman" w:hAnsi="Times New Roman" w:cs="Times New Roman"/>
          <w:sz w:val="24"/>
        </w:rPr>
        <w:t>get</w:t>
      </w:r>
      <w:r>
        <w:rPr>
          <w:rFonts w:ascii="Times New Roman" w:hAnsi="Times New Roman" w:cs="Times New Roman"/>
          <w:sz w:val="24"/>
        </w:rPr>
        <w:t>” or “post”</w:t>
      </w:r>
      <w:r w:rsidRPr="00C91989">
        <w:rPr>
          <w:rFonts w:ascii="Times New Roman" w:hAnsi="Times New Roman" w:cs="Times New Roman"/>
          <w:sz w:val="24"/>
        </w:rPr>
        <w:t xml:space="preserve"> method of the requests library to send a request to the web server </w:t>
      </w:r>
      <w:r>
        <w:rPr>
          <w:rFonts w:ascii="Times New Roman" w:hAnsi="Times New Roman" w:cs="Times New Roman"/>
          <w:sz w:val="24"/>
        </w:rPr>
        <w:t>needed to be extracted</w:t>
      </w:r>
      <w:r w:rsidRPr="00C91989">
        <w:rPr>
          <w:rFonts w:ascii="Times New Roman" w:hAnsi="Times New Roman" w:cs="Times New Roman"/>
          <w:sz w:val="24"/>
        </w:rPr>
        <w:t xml:space="preserve"> and </w:t>
      </w:r>
      <w:r>
        <w:rPr>
          <w:rFonts w:ascii="Times New Roman" w:hAnsi="Times New Roman" w:cs="Times New Roman"/>
          <w:sz w:val="24"/>
        </w:rPr>
        <w:t xml:space="preserve">then </w:t>
      </w:r>
      <w:r w:rsidRPr="00C91989">
        <w:rPr>
          <w:rFonts w:ascii="Times New Roman" w:hAnsi="Times New Roman" w:cs="Times New Roman"/>
          <w:sz w:val="24"/>
        </w:rPr>
        <w:t>wait for a response.</w:t>
      </w:r>
    </w:p>
    <w:p w:rsidR="00EC552D" w:rsidRPr="00C91989"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Step </w:t>
      </w:r>
      <w:r w:rsidRPr="00C91989">
        <w:rPr>
          <w:rFonts w:ascii="Times New Roman" w:hAnsi="Times New Roman" w:cs="Times New Roman"/>
          <w:sz w:val="24"/>
        </w:rPr>
        <w:t>2. Get content</w:t>
      </w:r>
      <w:r>
        <w:rPr>
          <w:rFonts w:ascii="Times New Roman" w:hAnsi="Times New Roman" w:cs="Times New Roman"/>
          <w:sz w:val="24"/>
        </w:rPr>
        <w:t xml:space="preserve">s of </w:t>
      </w:r>
      <w:r w:rsidRPr="00C91989">
        <w:rPr>
          <w:rFonts w:ascii="Times New Roman" w:hAnsi="Times New Roman" w:cs="Times New Roman"/>
          <w:sz w:val="24"/>
        </w:rPr>
        <w:t>the response:</w:t>
      </w:r>
      <w:r>
        <w:rPr>
          <w:rFonts w:ascii="Times New Roman" w:hAnsi="Times New Roman" w:cs="Times New Roman" w:hint="eastAsia"/>
          <w:sz w:val="24"/>
        </w:rPr>
        <w:t xml:space="preserve"> </w:t>
      </w:r>
      <w:r w:rsidRPr="00C91989">
        <w:rPr>
          <w:rFonts w:ascii="Times New Roman" w:hAnsi="Times New Roman" w:cs="Times New Roman"/>
          <w:sz w:val="24"/>
        </w:rPr>
        <w:t>When the target site server responds, it will send back a Response object which contains the content of the target webpage.</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lastRenderedPageBreak/>
        <w:t xml:space="preserve">Step </w:t>
      </w:r>
      <w:r w:rsidRPr="00C91989">
        <w:rPr>
          <w:rFonts w:ascii="Times New Roman" w:hAnsi="Times New Roman" w:cs="Times New Roman"/>
          <w:sz w:val="24"/>
        </w:rPr>
        <w:t xml:space="preserve">3. </w:t>
      </w:r>
      <w:r>
        <w:rPr>
          <w:rFonts w:ascii="Times New Roman" w:hAnsi="Times New Roman" w:cs="Times New Roman"/>
          <w:sz w:val="24"/>
        </w:rPr>
        <w:t xml:space="preserve">Parse the </w:t>
      </w:r>
      <w:r w:rsidRPr="00C91989">
        <w:rPr>
          <w:rFonts w:ascii="Times New Roman" w:hAnsi="Times New Roman" w:cs="Times New Roman"/>
          <w:sz w:val="24"/>
        </w:rPr>
        <w:t>content</w:t>
      </w:r>
      <w:r>
        <w:rPr>
          <w:rFonts w:ascii="Times New Roman" w:hAnsi="Times New Roman" w:cs="Times New Roman"/>
          <w:sz w:val="24"/>
        </w:rPr>
        <w:t xml:space="preserve"> of webpages</w:t>
      </w:r>
      <w:r w:rsidRPr="00C91989">
        <w:rPr>
          <w:rFonts w:ascii="Times New Roman" w:hAnsi="Times New Roman" w:cs="Times New Roman"/>
          <w:sz w:val="24"/>
        </w:rPr>
        <w:t>:</w:t>
      </w:r>
      <w:r>
        <w:rPr>
          <w:rFonts w:ascii="Times New Roman" w:hAnsi="Times New Roman" w:cs="Times New Roman" w:hint="eastAsia"/>
          <w:sz w:val="24"/>
        </w:rPr>
        <w:t xml:space="preserve"> </w:t>
      </w:r>
      <w:r w:rsidRPr="00C91989">
        <w:rPr>
          <w:rFonts w:ascii="Times New Roman" w:hAnsi="Times New Roman" w:cs="Times New Roman"/>
          <w:sz w:val="24"/>
        </w:rPr>
        <w:t>The data obtained in the previous step may be in HTML format. In this step, a third-party parsing library or regular expression can be used to parse the obtained content.</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tep</w:t>
      </w:r>
      <w:r>
        <w:rPr>
          <w:rFonts w:ascii="Times New Roman" w:hAnsi="Times New Roman" w:cs="Times New Roman"/>
          <w:sz w:val="24"/>
        </w:rPr>
        <w:t xml:space="preserve"> </w:t>
      </w:r>
      <w:r w:rsidRPr="00A32399">
        <w:rPr>
          <w:rFonts w:ascii="Times New Roman" w:hAnsi="Times New Roman" w:cs="Times New Roman"/>
          <w:sz w:val="24"/>
        </w:rPr>
        <w:t xml:space="preserve">4. Processing </w:t>
      </w:r>
      <w:r>
        <w:rPr>
          <w:rFonts w:ascii="Times New Roman" w:hAnsi="Times New Roman" w:cs="Times New Roman" w:hint="eastAsia"/>
          <w:sz w:val="24"/>
        </w:rPr>
        <w:t>the</w:t>
      </w:r>
      <w:r>
        <w:rPr>
          <w:rFonts w:ascii="Times New Roman" w:hAnsi="Times New Roman" w:cs="Times New Roman"/>
          <w:sz w:val="24"/>
        </w:rPr>
        <w:t xml:space="preserve"> </w:t>
      </w:r>
      <w:r w:rsidRPr="00A32399">
        <w:rPr>
          <w:rFonts w:ascii="Times New Roman" w:hAnsi="Times New Roman" w:cs="Times New Roman"/>
          <w:sz w:val="24"/>
        </w:rPr>
        <w:t>content</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webpages</w:t>
      </w:r>
      <w:r w:rsidRPr="00A32399">
        <w:rPr>
          <w:rFonts w:ascii="Times New Roman" w:hAnsi="Times New Roman" w:cs="Times New Roman"/>
          <w:sz w:val="24"/>
        </w:rPr>
        <w:t>:</w:t>
      </w:r>
      <w:r>
        <w:rPr>
          <w:rFonts w:ascii="Times New Roman" w:hAnsi="Times New Roman" w:cs="Times New Roman" w:hint="eastAsia"/>
          <w:sz w:val="24"/>
        </w:rPr>
        <w:t xml:space="preserve"> </w:t>
      </w:r>
      <w:r w:rsidRPr="00A32399">
        <w:rPr>
          <w:rFonts w:ascii="Times New Roman" w:hAnsi="Times New Roman" w:cs="Times New Roman"/>
          <w:sz w:val="24"/>
        </w:rPr>
        <w:t xml:space="preserve">Perform follow-up processing on the webpage content parsed in the previous step, obtain the required information, and </w:t>
      </w:r>
      <w:r>
        <w:rPr>
          <w:rFonts w:ascii="Times New Roman" w:hAnsi="Times New Roman" w:cs="Times New Roman" w:hint="eastAsia"/>
          <w:sz w:val="24"/>
        </w:rPr>
        <w:t>finally</w:t>
      </w:r>
      <w:r>
        <w:rPr>
          <w:rFonts w:ascii="Times New Roman" w:hAnsi="Times New Roman" w:cs="Times New Roman"/>
          <w:sz w:val="24"/>
        </w:rPr>
        <w:t xml:space="preserve"> </w:t>
      </w:r>
      <w:r w:rsidRPr="00A32399">
        <w:rPr>
          <w:rFonts w:ascii="Times New Roman" w:hAnsi="Times New Roman" w:cs="Times New Roman"/>
          <w:sz w:val="24"/>
        </w:rPr>
        <w:t>output or save the data.</w:t>
      </w:r>
    </w:p>
    <w:p w:rsidR="00EC552D" w:rsidRDefault="00EC552D" w:rsidP="00EC552D">
      <w:pPr>
        <w:spacing w:before="100" w:beforeAutospacing="1"/>
        <w:ind w:firstLineChars="200" w:firstLine="480"/>
        <w:rPr>
          <w:rFonts w:ascii="Times New Roman" w:hAnsi="Times New Roman" w:cs="Times New Roman"/>
          <w:sz w:val="24"/>
        </w:rPr>
      </w:pPr>
    </w:p>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7</w:t>
      </w:r>
      <w:r w:rsidRPr="00CF104C">
        <w:rPr>
          <w:rFonts w:ascii="Times New Roman" w:hAnsi="Times New Roman" w:cs="Times New Roman"/>
          <w:sz w:val="24"/>
        </w:rPr>
        <w:t xml:space="preserve"> </w:t>
      </w:r>
      <w:r>
        <w:rPr>
          <w:rFonts w:ascii="Times New Roman" w:hAnsi="Times New Roman" w:cs="Times New Roman" w:hint="eastAsia"/>
          <w:sz w:val="24"/>
        </w:rPr>
        <w:t>The basic</w:t>
      </w:r>
      <w:r>
        <w:rPr>
          <w:rFonts w:ascii="Times New Roman" w:hAnsi="Times New Roman" w:cs="Times New Roman"/>
          <w:sz w:val="24"/>
        </w:rPr>
        <w:t xml:space="preserve"> </w:t>
      </w:r>
      <w:r>
        <w:rPr>
          <w:rFonts w:ascii="Times New Roman" w:hAnsi="Times New Roman" w:cs="Times New Roman" w:hint="eastAsia"/>
          <w:sz w:val="24"/>
        </w:rPr>
        <w:t>processes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mining</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1C5F334A" wp14:editId="0B3F50EA">
            <wp:extent cx="5270500" cy="2703763"/>
            <wp:effectExtent l="0" t="0" r="0" b="1905"/>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rotWithShape="1">
                    <a:blip r:embed="rId14">
                      <a:extLst>
                        <a:ext uri="{28A0092B-C50C-407E-A947-70E740481C1C}">
                          <a14:useLocalDpi xmlns:a14="http://schemas.microsoft.com/office/drawing/2010/main" val="0"/>
                        </a:ext>
                      </a:extLst>
                    </a:blip>
                    <a:srcRect t="2431"/>
                    <a:stretch/>
                  </pic:blipFill>
                  <pic:spPr bwMode="auto">
                    <a:xfrm>
                      <a:off x="0" y="0"/>
                      <a:ext cx="5270500" cy="2703763"/>
                    </a:xfrm>
                    <a:prstGeom prst="rect">
                      <a:avLst/>
                    </a:prstGeom>
                    <a:ln>
                      <a:noFill/>
                    </a:ln>
                    <a:extLst>
                      <a:ext uri="{53640926-AAD7-44D8-BBD7-CCE9431645EC}">
                        <a14:shadowObscured xmlns:a14="http://schemas.microsoft.com/office/drawing/2010/main"/>
                      </a:ext>
                    </a:extLst>
                  </pic:spPr>
                </pic:pic>
              </a:graphicData>
            </a:graphic>
          </wp:inline>
        </w:drawing>
      </w:r>
    </w:p>
    <w:p w:rsidR="00EC552D" w:rsidRDefault="00EC552D" w:rsidP="00EC552D">
      <w:pPr>
        <w:pStyle w:val="3"/>
        <w:rPr>
          <w:rFonts w:ascii="Times New Roman" w:hAnsi="Times New Roman" w:cs="Times New Roman"/>
          <w:i/>
          <w:iCs/>
          <w:sz w:val="28"/>
          <w:szCs w:val="28"/>
        </w:rPr>
      </w:pPr>
      <w:bookmarkStart w:id="61" w:name="_Toc52633827"/>
      <w:bookmarkStart w:id="62" w:name="_Toc52751322"/>
      <w:r w:rsidRPr="00D408A0">
        <w:rPr>
          <w:rFonts w:ascii="Times New Roman" w:hAnsi="Times New Roman" w:cs="Times New Roman"/>
          <w:i/>
          <w:iCs/>
          <w:sz w:val="28"/>
          <w:szCs w:val="28"/>
        </w:rPr>
        <w:t>(b) User Agent</w:t>
      </w:r>
      <w:bookmarkEnd w:id="61"/>
      <w:bookmarkEnd w:id="62"/>
    </w:p>
    <w:p w:rsidR="00EC552D" w:rsidRDefault="00EC552D" w:rsidP="00EC552D">
      <w:pPr>
        <w:spacing w:before="100" w:beforeAutospacing="1"/>
        <w:ind w:firstLineChars="200" w:firstLine="480"/>
        <w:rPr>
          <w:rFonts w:ascii="Times New Roman" w:hAnsi="Times New Roman" w:cs="Times New Roman"/>
          <w:sz w:val="24"/>
        </w:rPr>
      </w:pPr>
      <w:r w:rsidRPr="00F845C3">
        <w:rPr>
          <w:rFonts w:ascii="Times New Roman" w:hAnsi="Times New Roman" w:cs="Times New Roman"/>
          <w:sz w:val="24"/>
        </w:rPr>
        <w:t>User Agent is part of the Http protocol</w:t>
      </w:r>
      <w:r>
        <w:rPr>
          <w:rFonts w:ascii="Times New Roman" w:hAnsi="Times New Roman" w:cs="Times New Roman"/>
          <w:sz w:val="24"/>
        </w:rPr>
        <w:t>, which belongs to</w:t>
      </w:r>
      <w:r w:rsidRPr="00F845C3">
        <w:rPr>
          <w:rFonts w:ascii="Times New Roman" w:hAnsi="Times New Roman" w:cs="Times New Roman"/>
          <w:sz w:val="24"/>
        </w:rPr>
        <w:t xml:space="preserve"> the header field</w:t>
      </w:r>
      <w:r>
        <w:rPr>
          <w:rFonts w:ascii="Times New Roman" w:hAnsi="Times New Roman" w:cs="Times New Roman"/>
          <w:sz w:val="24"/>
        </w:rPr>
        <w:t xml:space="preserve"> [</w:t>
      </w:r>
      <w:r w:rsidRPr="008B4156">
        <w:rPr>
          <w:rFonts w:ascii="Times New Roman" w:hAnsi="Times New Roman" w:cs="Times New Roman"/>
          <w:b/>
          <w:bCs/>
          <w:color w:val="0046FF"/>
          <w:sz w:val="24"/>
        </w:rPr>
        <w:t>5</w:t>
      </w:r>
      <w:r>
        <w:rPr>
          <w:rFonts w:ascii="Times New Roman" w:hAnsi="Times New Roman" w:cs="Times New Roman"/>
          <w:b/>
          <w:bCs/>
          <w:color w:val="0046FF"/>
          <w:sz w:val="24"/>
        </w:rPr>
        <w:t>3</w:t>
      </w:r>
      <w:r>
        <w:rPr>
          <w:rFonts w:ascii="Times New Roman" w:hAnsi="Times New Roman" w:cs="Times New Roman"/>
          <w:sz w:val="24"/>
        </w:rPr>
        <w:t>]</w:t>
      </w:r>
      <w:r w:rsidRPr="00F845C3">
        <w:rPr>
          <w:rFonts w:ascii="Times New Roman" w:hAnsi="Times New Roman" w:cs="Times New Roman"/>
          <w:sz w:val="24"/>
        </w:rPr>
        <w:t>. User Agent is also referred to as UA. It is a special string header, which is an identifier that provides information about</w:t>
      </w:r>
      <w:r>
        <w:rPr>
          <w:rFonts w:ascii="Times New Roman" w:hAnsi="Times New Roman" w:cs="Times New Roman"/>
          <w:sz w:val="24"/>
        </w:rPr>
        <w:t xml:space="preserve"> the</w:t>
      </w:r>
      <w:r w:rsidRPr="00F845C3">
        <w:rPr>
          <w:rFonts w:ascii="Times New Roman" w:hAnsi="Times New Roman" w:cs="Times New Roman"/>
          <w:sz w:val="24"/>
        </w:rPr>
        <w:t xml:space="preserve"> type and version</w:t>
      </w:r>
      <w:r>
        <w:rPr>
          <w:rFonts w:ascii="Times New Roman" w:hAnsi="Times New Roman" w:cs="Times New Roman"/>
          <w:sz w:val="24"/>
        </w:rPr>
        <w:t xml:space="preserve"> of </w:t>
      </w:r>
      <w:r w:rsidRPr="00F845C3">
        <w:rPr>
          <w:rFonts w:ascii="Times New Roman" w:hAnsi="Times New Roman" w:cs="Times New Roman"/>
          <w:sz w:val="24"/>
        </w:rPr>
        <w:t xml:space="preserve">the browser, operating system and </w:t>
      </w:r>
      <w:r>
        <w:rPr>
          <w:rFonts w:ascii="Times New Roman" w:hAnsi="Times New Roman" w:cs="Times New Roman"/>
          <w:sz w:val="24"/>
        </w:rPr>
        <w:t xml:space="preserve">its </w:t>
      </w:r>
      <w:r w:rsidRPr="00F845C3">
        <w:rPr>
          <w:rFonts w:ascii="Times New Roman" w:hAnsi="Times New Roman" w:cs="Times New Roman"/>
          <w:sz w:val="24"/>
        </w:rPr>
        <w:t>version, kernel</w:t>
      </w:r>
      <w:r>
        <w:rPr>
          <w:rFonts w:ascii="Times New Roman" w:hAnsi="Times New Roman" w:cs="Times New Roman"/>
          <w:sz w:val="24"/>
        </w:rPr>
        <w:t>s</w:t>
      </w:r>
      <w:r w:rsidRPr="00F845C3">
        <w:rPr>
          <w:rFonts w:ascii="Times New Roman" w:hAnsi="Times New Roman" w:cs="Times New Roman"/>
          <w:sz w:val="24"/>
        </w:rPr>
        <w:t xml:space="preserve"> </w:t>
      </w:r>
      <w:r>
        <w:rPr>
          <w:rFonts w:ascii="Times New Roman" w:hAnsi="Times New Roman" w:cs="Times New Roman"/>
          <w:sz w:val="24"/>
        </w:rPr>
        <w:t xml:space="preserve">of </w:t>
      </w:r>
      <w:r w:rsidRPr="00F845C3">
        <w:rPr>
          <w:rFonts w:ascii="Times New Roman" w:hAnsi="Times New Roman" w:cs="Times New Roman"/>
          <w:sz w:val="24"/>
        </w:rPr>
        <w:t xml:space="preserve">browser, etc. </w:t>
      </w:r>
      <w:r>
        <w:rPr>
          <w:rFonts w:ascii="Times New Roman" w:hAnsi="Times New Roman" w:cs="Times New Roman"/>
          <w:sz w:val="24"/>
        </w:rPr>
        <w:t>With the help of</w:t>
      </w:r>
      <w:r w:rsidRPr="00F845C3">
        <w:rPr>
          <w:rFonts w:ascii="Times New Roman" w:hAnsi="Times New Roman" w:cs="Times New Roman"/>
          <w:sz w:val="24"/>
        </w:rPr>
        <w:t xml:space="preserve"> this identification, the website display</w:t>
      </w:r>
      <w:r>
        <w:rPr>
          <w:rFonts w:ascii="Times New Roman" w:hAnsi="Times New Roman" w:cs="Times New Roman"/>
          <w:sz w:val="24"/>
        </w:rPr>
        <w:t>ed in</w:t>
      </w:r>
      <w:r w:rsidRPr="00F845C3">
        <w:rPr>
          <w:rFonts w:ascii="Times New Roman" w:hAnsi="Times New Roman" w:cs="Times New Roman"/>
          <w:sz w:val="24"/>
        </w:rPr>
        <w:t xml:space="preserve"> different layouts to provide users with a better experience</w:t>
      </w:r>
      <w:r>
        <w:rPr>
          <w:rFonts w:ascii="Times New Roman" w:hAnsi="Times New Roman" w:cs="Times New Roman"/>
          <w:sz w:val="24"/>
        </w:rPr>
        <w:t>.</w:t>
      </w:r>
    </w:p>
    <w:p w:rsidR="00EC552D" w:rsidRPr="001C067E" w:rsidRDefault="00EC552D" w:rsidP="00EC552D">
      <w:pPr>
        <w:spacing w:before="100" w:beforeAutospacing="1"/>
        <w:ind w:firstLineChars="200" w:firstLine="480"/>
        <w:rPr>
          <w:rFonts w:ascii="Times New Roman" w:hAnsi="Times New Roman" w:cs="Times New Roman"/>
          <w:sz w:val="24"/>
        </w:rPr>
      </w:pPr>
      <w:r w:rsidRPr="001C067E">
        <w:rPr>
          <w:rFonts w:ascii="Times New Roman" w:hAnsi="Times New Roman" w:cs="Times New Roman"/>
          <w:sz w:val="24"/>
        </w:rPr>
        <w:t xml:space="preserve">In order to distinguish whether it is a real user or a web crawler sending a request to the server, the website usually adds </w:t>
      </w:r>
      <w:proofErr w:type="spellStart"/>
      <w:r w:rsidRPr="001C067E">
        <w:rPr>
          <w:rFonts w:ascii="Times New Roman" w:hAnsi="Times New Roman" w:cs="Times New Roman"/>
          <w:sz w:val="24"/>
        </w:rPr>
        <w:t>UserAgent</w:t>
      </w:r>
      <w:proofErr w:type="spellEnd"/>
      <w:r w:rsidRPr="001C067E">
        <w:rPr>
          <w:rFonts w:ascii="Times New Roman" w:hAnsi="Times New Roman" w:cs="Times New Roman"/>
          <w:sz w:val="24"/>
        </w:rPr>
        <w:t xml:space="preserve"> information.</w:t>
      </w:r>
      <w:r>
        <w:rPr>
          <w:rFonts w:ascii="Times New Roman" w:hAnsi="Times New Roman" w:cs="Times New Roman"/>
          <w:sz w:val="24"/>
        </w:rPr>
        <w:t xml:space="preserve"> </w:t>
      </w:r>
      <w:r w:rsidRPr="001C067E">
        <w:rPr>
          <w:rFonts w:ascii="Times New Roman" w:hAnsi="Times New Roman" w:cs="Times New Roman"/>
          <w:sz w:val="24"/>
        </w:rPr>
        <w:t xml:space="preserve">When </w:t>
      </w:r>
      <w:r>
        <w:rPr>
          <w:rFonts w:ascii="Times New Roman" w:hAnsi="Times New Roman" w:cs="Times New Roman"/>
          <w:sz w:val="24"/>
        </w:rPr>
        <w:t>doing data mining</w:t>
      </w:r>
      <w:r w:rsidRPr="001C067E">
        <w:rPr>
          <w:rFonts w:ascii="Times New Roman" w:hAnsi="Times New Roman" w:cs="Times New Roman"/>
          <w:sz w:val="24"/>
        </w:rPr>
        <w:t xml:space="preserve"> for </w:t>
      </w:r>
      <w:r>
        <w:rPr>
          <w:rFonts w:ascii="Times New Roman" w:hAnsi="Times New Roman" w:cs="Times New Roman"/>
          <w:sz w:val="24"/>
        </w:rPr>
        <w:t xml:space="preserve">the </w:t>
      </w:r>
      <w:r w:rsidRPr="001C067E">
        <w:rPr>
          <w:rFonts w:ascii="Times New Roman" w:hAnsi="Times New Roman" w:cs="Times New Roman"/>
          <w:sz w:val="24"/>
        </w:rPr>
        <w:t>data</w:t>
      </w:r>
      <w:r>
        <w:rPr>
          <w:rFonts w:ascii="Times New Roman" w:hAnsi="Times New Roman" w:cs="Times New Roman"/>
          <w:sz w:val="24"/>
        </w:rPr>
        <w:t xml:space="preserve"> of webpages</w:t>
      </w:r>
      <w:r w:rsidRPr="001C067E">
        <w:rPr>
          <w:rFonts w:ascii="Times New Roman" w:hAnsi="Times New Roman" w:cs="Times New Roman"/>
          <w:sz w:val="24"/>
        </w:rPr>
        <w:t xml:space="preserve">, it is necessary to simulate the </w:t>
      </w:r>
      <w:proofErr w:type="spellStart"/>
      <w:r w:rsidRPr="001C067E">
        <w:rPr>
          <w:rFonts w:ascii="Times New Roman" w:hAnsi="Times New Roman" w:cs="Times New Roman"/>
          <w:sz w:val="24"/>
        </w:rPr>
        <w:t>UserAgent</w:t>
      </w:r>
      <w:proofErr w:type="spellEnd"/>
      <w:r w:rsidRPr="001C067E">
        <w:rPr>
          <w:rFonts w:ascii="Times New Roman" w:hAnsi="Times New Roman" w:cs="Times New Roman"/>
          <w:sz w:val="24"/>
        </w:rPr>
        <w:t>.</w:t>
      </w:r>
    </w:p>
    <w:p w:rsidR="00EC552D" w:rsidRDefault="00EC552D" w:rsidP="00EC552D">
      <w:pPr>
        <w:pStyle w:val="3"/>
        <w:rPr>
          <w:rFonts w:ascii="Times New Roman" w:hAnsi="Times New Roman" w:cs="Times New Roman"/>
          <w:i/>
          <w:iCs/>
          <w:sz w:val="28"/>
          <w:szCs w:val="28"/>
        </w:rPr>
      </w:pPr>
      <w:bookmarkStart w:id="63" w:name="_Toc52633828"/>
      <w:bookmarkStart w:id="64" w:name="_Toc52751323"/>
      <w:r w:rsidRPr="00D408A0">
        <w:rPr>
          <w:rFonts w:ascii="Times New Roman" w:hAnsi="Times New Roman" w:cs="Times New Roman"/>
          <w:i/>
          <w:iCs/>
          <w:sz w:val="28"/>
          <w:szCs w:val="28"/>
        </w:rPr>
        <w:t xml:space="preserve">(c) </w:t>
      </w:r>
      <w:proofErr w:type="spellStart"/>
      <w:r w:rsidRPr="00D408A0">
        <w:rPr>
          <w:rFonts w:ascii="Times New Roman" w:hAnsi="Times New Roman" w:cs="Times New Roman"/>
          <w:i/>
          <w:iCs/>
          <w:sz w:val="28"/>
          <w:szCs w:val="28"/>
        </w:rPr>
        <w:t>Webdriver</w:t>
      </w:r>
      <w:bookmarkEnd w:id="63"/>
      <w:bookmarkEnd w:id="64"/>
      <w:proofErr w:type="spellEnd"/>
    </w:p>
    <w:p w:rsidR="00EC552D" w:rsidRDefault="00EC552D" w:rsidP="00EC552D">
      <w:pPr>
        <w:spacing w:before="100" w:beforeAutospacing="1"/>
        <w:ind w:firstLineChars="200" w:firstLine="480"/>
        <w:rPr>
          <w:rFonts w:ascii="Times New Roman" w:hAnsi="Times New Roman" w:cs="Times New Roman"/>
          <w:sz w:val="24"/>
        </w:rPr>
      </w:pPr>
      <w:proofErr w:type="spellStart"/>
      <w:r w:rsidRPr="001C067E">
        <w:rPr>
          <w:rFonts w:ascii="Times New Roman" w:hAnsi="Times New Roman" w:cs="Times New Roman"/>
          <w:sz w:val="24"/>
        </w:rPr>
        <w:t>Webdriver</w:t>
      </w:r>
      <w:proofErr w:type="spellEnd"/>
      <w:r w:rsidRPr="001C067E">
        <w:rPr>
          <w:rFonts w:ascii="Times New Roman" w:hAnsi="Times New Roman" w:cs="Times New Roman"/>
          <w:sz w:val="24"/>
        </w:rPr>
        <w:t xml:space="preserve"> is an automated testing tool in </w:t>
      </w:r>
      <w:r>
        <w:rPr>
          <w:rFonts w:ascii="Times New Roman" w:hAnsi="Times New Roman" w:cs="Times New Roman" w:hint="eastAsia"/>
          <w:sz w:val="24"/>
        </w:rPr>
        <w:t>P</w:t>
      </w:r>
      <w:r w:rsidRPr="001C067E">
        <w:rPr>
          <w:rFonts w:ascii="Times New Roman" w:hAnsi="Times New Roman" w:cs="Times New Roman"/>
          <w:sz w:val="24"/>
        </w:rPr>
        <w:t>ython's selenium library</w:t>
      </w:r>
      <w:r>
        <w:rPr>
          <w:rFonts w:ascii="Times New Roman" w:hAnsi="Times New Roman" w:cs="Times New Roman"/>
          <w:sz w:val="24"/>
        </w:rPr>
        <w:t xml:space="preserve"> [</w:t>
      </w:r>
      <w:r w:rsidRPr="008B4156">
        <w:rPr>
          <w:rFonts w:ascii="Times New Roman" w:hAnsi="Times New Roman" w:cs="Times New Roman"/>
          <w:b/>
          <w:bCs/>
          <w:color w:val="0046FF"/>
          <w:sz w:val="24"/>
        </w:rPr>
        <w:t>5</w:t>
      </w:r>
      <w:r>
        <w:rPr>
          <w:rFonts w:ascii="Times New Roman" w:hAnsi="Times New Roman" w:cs="Times New Roman"/>
          <w:b/>
          <w:bCs/>
          <w:color w:val="0046FF"/>
          <w:sz w:val="24"/>
        </w:rPr>
        <w:t>4</w:t>
      </w:r>
      <w:r>
        <w:rPr>
          <w:rFonts w:ascii="Times New Roman" w:hAnsi="Times New Roman" w:cs="Times New Roman"/>
          <w:sz w:val="24"/>
        </w:rPr>
        <w:t>]</w:t>
      </w:r>
      <w:r w:rsidRPr="001C067E">
        <w:rPr>
          <w:rFonts w:ascii="Times New Roman" w:hAnsi="Times New Roman" w:cs="Times New Roman"/>
          <w:sz w:val="24"/>
        </w:rPr>
        <w:t>. It can fully simulate the operation</w:t>
      </w:r>
      <w:r>
        <w:rPr>
          <w:rFonts w:ascii="Times New Roman" w:hAnsi="Times New Roman" w:cs="Times New Roman" w:hint="eastAsia"/>
          <w:sz w:val="24"/>
        </w:rPr>
        <w:t>s</w:t>
      </w:r>
      <w:r w:rsidRPr="001C067E">
        <w:rPr>
          <w:rFonts w:ascii="Times New Roman" w:hAnsi="Times New Roman" w:cs="Times New Roman"/>
          <w:sz w:val="24"/>
        </w:rPr>
        <w:t xml:space="preserve"> of the browser without processing complex </w:t>
      </w:r>
      <w:r>
        <w:rPr>
          <w:rFonts w:ascii="Times New Roman" w:hAnsi="Times New Roman" w:cs="Times New Roman"/>
          <w:sz w:val="24"/>
        </w:rPr>
        <w:t>“</w:t>
      </w:r>
      <w:r w:rsidRPr="001C067E">
        <w:rPr>
          <w:rFonts w:ascii="Times New Roman" w:hAnsi="Times New Roman" w:cs="Times New Roman"/>
          <w:sz w:val="24"/>
        </w:rPr>
        <w:t>requests</w:t>
      </w:r>
      <w:r>
        <w:rPr>
          <w:rFonts w:ascii="Times New Roman" w:hAnsi="Times New Roman" w:cs="Times New Roman"/>
          <w:sz w:val="24"/>
        </w:rPr>
        <w:t>”</w:t>
      </w:r>
      <w:r w:rsidRPr="001C067E">
        <w:rPr>
          <w:rFonts w:ascii="Times New Roman" w:hAnsi="Times New Roman" w:cs="Times New Roman"/>
          <w:sz w:val="24"/>
        </w:rPr>
        <w:t xml:space="preserve"> and </w:t>
      </w:r>
      <w:r>
        <w:rPr>
          <w:rFonts w:ascii="Times New Roman" w:hAnsi="Times New Roman" w:cs="Times New Roman"/>
          <w:sz w:val="24"/>
        </w:rPr>
        <w:t>“</w:t>
      </w:r>
      <w:r w:rsidRPr="001C067E">
        <w:rPr>
          <w:rFonts w:ascii="Times New Roman" w:hAnsi="Times New Roman" w:cs="Times New Roman"/>
          <w:sz w:val="24"/>
        </w:rPr>
        <w:t>posts</w:t>
      </w:r>
      <w:r>
        <w:rPr>
          <w:rFonts w:ascii="Times New Roman" w:hAnsi="Times New Roman" w:cs="Times New Roman"/>
          <w:sz w:val="24"/>
        </w:rPr>
        <w:t xml:space="preserve">” </w:t>
      </w:r>
      <w:r>
        <w:rPr>
          <w:rFonts w:ascii="Times New Roman" w:hAnsi="Times New Roman" w:cs="Times New Roman" w:hint="eastAsia"/>
          <w:sz w:val="24"/>
        </w:rPr>
        <w:t>information</w:t>
      </w:r>
      <w:r w:rsidRPr="001C067E">
        <w:rPr>
          <w:rFonts w:ascii="Times New Roman" w:hAnsi="Times New Roman" w:cs="Times New Roman"/>
          <w:sz w:val="24"/>
        </w:rPr>
        <w:t xml:space="preserve">, </w:t>
      </w:r>
      <w:r>
        <w:rPr>
          <w:rFonts w:ascii="Times New Roman" w:hAnsi="Times New Roman" w:cs="Times New Roman" w:hint="eastAsia"/>
          <w:sz w:val="24"/>
        </w:rPr>
        <w:t>which</w:t>
      </w:r>
      <w:r>
        <w:rPr>
          <w:rFonts w:ascii="Times New Roman" w:hAnsi="Times New Roman" w:cs="Times New Roman"/>
          <w:sz w:val="24"/>
        </w:rPr>
        <w:t xml:space="preserve"> </w:t>
      </w:r>
      <w:r w:rsidRPr="001C067E">
        <w:rPr>
          <w:rFonts w:ascii="Times New Roman" w:hAnsi="Times New Roman" w:cs="Times New Roman"/>
          <w:sz w:val="24"/>
        </w:rPr>
        <w:t>further improv</w:t>
      </w:r>
      <w:r>
        <w:rPr>
          <w:rFonts w:ascii="Times New Roman" w:hAnsi="Times New Roman" w:cs="Times New Roman" w:hint="eastAsia"/>
          <w:sz w:val="24"/>
        </w:rPr>
        <w:t>es</w:t>
      </w:r>
      <w:r w:rsidRPr="001C067E">
        <w:rPr>
          <w:rFonts w:ascii="Times New Roman" w:hAnsi="Times New Roman" w:cs="Times New Roman"/>
          <w:sz w:val="24"/>
        </w:rPr>
        <w:t xml:space="preserve"> work efficiency</w:t>
      </w:r>
      <w:r>
        <w:rPr>
          <w:rFonts w:ascii="Times New Roman" w:hAnsi="Times New Roman" w:cs="Times New Roman"/>
          <w:sz w:val="24"/>
        </w:rPr>
        <w:t xml:space="preserve"> </w:t>
      </w:r>
      <w:r>
        <w:rPr>
          <w:rFonts w:ascii="Times New Roman" w:hAnsi="Times New Roman" w:cs="Times New Roman" w:hint="eastAsia"/>
          <w:sz w:val="24"/>
        </w:rPr>
        <w:t>and</w:t>
      </w:r>
      <w:r w:rsidRPr="001C067E">
        <w:rPr>
          <w:rFonts w:ascii="Times New Roman" w:hAnsi="Times New Roman" w:cs="Times New Roman"/>
          <w:sz w:val="24"/>
        </w:rPr>
        <w:t xml:space="preserve"> is very user-friendly.</w:t>
      </w:r>
    </w:p>
    <w:p w:rsidR="00EC552D" w:rsidRDefault="00EC552D" w:rsidP="00EC552D">
      <w:pPr>
        <w:spacing w:before="100" w:beforeAutospacing="1"/>
        <w:ind w:firstLineChars="200" w:firstLine="480"/>
        <w:rPr>
          <w:rFonts w:ascii="Times New Roman" w:hAnsi="Times New Roman" w:cs="Times New Roman"/>
          <w:sz w:val="24"/>
        </w:rPr>
      </w:pPr>
      <w:r w:rsidRPr="00994D98">
        <w:rPr>
          <w:rFonts w:ascii="Times New Roman" w:hAnsi="Times New Roman" w:cs="Times New Roman"/>
          <w:sz w:val="24"/>
        </w:rPr>
        <w:lastRenderedPageBreak/>
        <w:t xml:space="preserve">The focus of data mining is to find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corresponding</w:t>
      </w:r>
      <w:r>
        <w:rPr>
          <w:rFonts w:ascii="Times New Roman" w:hAnsi="Times New Roman" w:cs="Times New Roman"/>
          <w:sz w:val="24"/>
        </w:rPr>
        <w:t xml:space="preserve"> </w:t>
      </w:r>
      <w:r>
        <w:rPr>
          <w:rFonts w:ascii="Times New Roman" w:hAnsi="Times New Roman" w:cs="Times New Roman" w:hint="eastAsia"/>
          <w:sz w:val="24"/>
        </w:rPr>
        <w:t>elements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sidRPr="00994D98">
        <w:rPr>
          <w:rFonts w:ascii="Times New Roman" w:hAnsi="Times New Roman" w:cs="Times New Roman"/>
          <w:sz w:val="24"/>
        </w:rPr>
        <w:t>the required data in the web page</w:t>
      </w:r>
      <w:r>
        <w:rPr>
          <w:rFonts w:ascii="Times New Roman" w:hAnsi="Times New Roman" w:cs="Times New Roman"/>
          <w:sz w:val="24"/>
        </w:rPr>
        <w:t xml:space="preserve">. </w:t>
      </w:r>
      <w:r w:rsidRPr="00550FD6">
        <w:rPr>
          <w:rFonts w:ascii="Times New Roman" w:hAnsi="Times New Roman" w:cs="Times New Roman"/>
          <w:color w:val="C00000"/>
          <w:sz w:val="24"/>
        </w:rPr>
        <w:t>Table 9</w:t>
      </w:r>
      <w:r>
        <w:rPr>
          <w:rFonts w:ascii="Times New Roman" w:hAnsi="Times New Roman" w:cs="Times New Roman"/>
          <w:sz w:val="24"/>
        </w:rPr>
        <w:t xml:space="preserve"> lists some basic methods </w:t>
      </w:r>
      <w:r>
        <w:rPr>
          <w:rFonts w:ascii="Times New Roman" w:hAnsi="Times New Roman" w:cs="Times New Roman" w:hint="eastAsia"/>
          <w:sz w:val="24"/>
        </w:rPr>
        <w:t>as</w:t>
      </w:r>
      <w:r>
        <w:rPr>
          <w:rFonts w:ascii="Times New Roman" w:hAnsi="Times New Roman" w:cs="Times New Roman"/>
          <w:sz w:val="24"/>
        </w:rPr>
        <w:t xml:space="preserve"> </w:t>
      </w:r>
      <w:r>
        <w:rPr>
          <w:rFonts w:ascii="Times New Roman" w:hAnsi="Times New Roman" w:cs="Times New Roman" w:hint="eastAsia"/>
          <w:sz w:val="24"/>
        </w:rPr>
        <w:t>well</w:t>
      </w:r>
      <w:r>
        <w:rPr>
          <w:rFonts w:ascii="Times New Roman" w:hAnsi="Times New Roman" w:cs="Times New Roman"/>
          <w:sz w:val="24"/>
        </w:rPr>
        <w:t xml:space="preserve"> </w:t>
      </w:r>
      <w:r>
        <w:rPr>
          <w:rFonts w:ascii="Times New Roman" w:hAnsi="Times New Roman" w:cs="Times New Roman" w:hint="eastAsia"/>
          <w:sz w:val="24"/>
        </w:rPr>
        <w:t>as</w:t>
      </w:r>
      <w:r>
        <w:rPr>
          <w:rFonts w:ascii="Times New Roman" w:hAnsi="Times New Roman" w:cs="Times New Roman"/>
          <w:sz w:val="24"/>
        </w:rPr>
        <w:t xml:space="preserve"> </w:t>
      </w:r>
      <w:r>
        <w:rPr>
          <w:rFonts w:ascii="Times New Roman" w:hAnsi="Times New Roman" w:cs="Times New Roman" w:hint="eastAsia"/>
          <w:sz w:val="24"/>
        </w:rPr>
        <w:t>XPath</w:t>
      </w:r>
      <w:r>
        <w:rPr>
          <w:rFonts w:ascii="Times New Roman" w:hAnsi="Times New Roman" w:cs="Times New Roman"/>
          <w:sz w:val="24"/>
        </w:rPr>
        <w:t xml:space="preserve"> </w:t>
      </w:r>
      <w:r>
        <w:rPr>
          <w:rFonts w:ascii="Times New Roman" w:hAnsi="Times New Roman" w:cs="Times New Roman" w:hint="eastAsia"/>
          <w:sz w:val="24"/>
        </w:rPr>
        <w:t>method</w:t>
      </w:r>
      <w:r>
        <w:rPr>
          <w:rFonts w:ascii="Times New Roman" w:hAnsi="Times New Roman" w:cs="Times New Roman"/>
          <w:sz w:val="24"/>
        </w:rPr>
        <w:t xml:space="preserve"> provided by </w:t>
      </w:r>
      <w:proofErr w:type="spellStart"/>
      <w:r>
        <w:rPr>
          <w:rFonts w:ascii="Times New Roman" w:hAnsi="Times New Roman" w:cs="Times New Roman"/>
          <w:sz w:val="24"/>
        </w:rPr>
        <w:t>Webdriver</w:t>
      </w:r>
      <w:proofErr w:type="spellEnd"/>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sidRPr="00994D98">
        <w:rPr>
          <w:rFonts w:ascii="Times New Roman" w:hAnsi="Times New Roman" w:cs="Times New Roman"/>
          <w:sz w:val="24"/>
        </w:rPr>
        <w:t>element</w:t>
      </w:r>
      <w:r>
        <w:rPr>
          <w:rFonts w:ascii="Times New Roman" w:hAnsi="Times New Roman" w:cs="Times New Roman"/>
          <w:sz w:val="24"/>
        </w:rPr>
        <w:t xml:space="preserve"> </w:t>
      </w:r>
      <w:r w:rsidRPr="00994D98">
        <w:rPr>
          <w:rFonts w:ascii="Times New Roman" w:hAnsi="Times New Roman" w:cs="Times New Roman"/>
          <w:sz w:val="24"/>
        </w:rPr>
        <w:t>positioning</w:t>
      </w:r>
      <w:r>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9</w:t>
      </w:r>
      <w:r w:rsidRPr="00C04CED">
        <w:rPr>
          <w:rFonts w:ascii="Times New Roman" w:hAnsi="Times New Roman" w:cs="Times New Roman"/>
          <w:sz w:val="24"/>
        </w:rPr>
        <w:t xml:space="preserve"> </w:t>
      </w:r>
      <w:r>
        <w:rPr>
          <w:rFonts w:ascii="Times New Roman" w:hAnsi="Times New Roman" w:cs="Times New Roman"/>
          <w:sz w:val="24"/>
        </w:rPr>
        <w:t xml:space="preserve">Methods used to find elements in </w:t>
      </w:r>
      <w:proofErr w:type="spellStart"/>
      <w:r>
        <w:rPr>
          <w:rFonts w:ascii="Times New Roman" w:hAnsi="Times New Roman" w:cs="Times New Roman"/>
          <w:sz w:val="24"/>
        </w:rPr>
        <w:t>Webdriver</w:t>
      </w:r>
      <w:proofErr w:type="spellEnd"/>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070"/>
        <w:gridCol w:w="2015"/>
        <w:gridCol w:w="4215"/>
      </w:tblGrid>
      <w:tr w:rsidR="00EC552D" w:rsidRPr="00C04CED" w:rsidTr="00EC552D">
        <w:trPr>
          <w:trHeight w:val="454"/>
          <w:jc w:val="center"/>
        </w:trPr>
        <w:tc>
          <w:tcPr>
            <w:tcW w:w="1247" w:type="pct"/>
            <w:tcBorders>
              <w:top w:val="single" w:sz="18" w:space="0" w:color="000000" w:themeColor="text1"/>
              <w:bottom w:val="single" w:sz="4" w:space="0" w:color="595959" w:themeColor="text1" w:themeTint="A6"/>
            </w:tcBorders>
            <w:vAlign w:val="center"/>
          </w:tcPr>
          <w:p w:rsidR="00EC552D" w:rsidRDefault="00EC552D" w:rsidP="00EC552D">
            <w:pPr>
              <w:jc w:val="center"/>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hint="eastAsia"/>
                <w:sz w:val="24"/>
              </w:rPr>
              <w:t>ype</w:t>
            </w:r>
          </w:p>
        </w:tc>
        <w:tc>
          <w:tcPr>
            <w:tcW w:w="1214"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Keyword</w:t>
            </w:r>
          </w:p>
        </w:tc>
        <w:tc>
          <w:tcPr>
            <w:tcW w:w="2539" w:type="pct"/>
            <w:tcBorders>
              <w:top w:val="single" w:sz="18" w:space="0" w:color="000000" w:themeColor="text1"/>
              <w:bottom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 xml:space="preserve">Programming </w:t>
            </w:r>
            <w:r>
              <w:rPr>
                <w:rFonts w:ascii="Times New Roman" w:hAnsi="Times New Roman" w:cs="Times New Roman" w:hint="eastAsia"/>
                <w:sz w:val="24"/>
              </w:rPr>
              <w:t>statement</w:t>
            </w:r>
          </w:p>
        </w:tc>
      </w:tr>
      <w:tr w:rsidR="00EC552D" w:rsidRPr="00C04CED" w:rsidTr="00EC552D">
        <w:trPr>
          <w:trHeight w:val="454"/>
          <w:jc w:val="center"/>
        </w:trPr>
        <w:tc>
          <w:tcPr>
            <w:tcW w:w="1247" w:type="pct"/>
            <w:vMerge w:val="restart"/>
            <w:tcBorders>
              <w:top w:val="single" w:sz="4" w:space="0" w:color="595959" w:themeColor="text1" w:themeTint="A6"/>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B</w:t>
            </w:r>
            <w:r>
              <w:rPr>
                <w:rFonts w:ascii="Times New Roman" w:hAnsi="Times New Roman" w:cs="Times New Roman" w:hint="eastAsia"/>
                <w:sz w:val="24"/>
              </w:rPr>
              <w:t>asic</w:t>
            </w:r>
          </w:p>
        </w:tc>
        <w:tc>
          <w:tcPr>
            <w:tcW w:w="1214"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r w:rsidRPr="00165485">
              <w:rPr>
                <w:rFonts w:ascii="Times New Roman" w:hAnsi="Times New Roman" w:cs="Times New Roman"/>
                <w:sz w:val="24"/>
              </w:rPr>
              <w:t>Link</w:t>
            </w:r>
            <w:r>
              <w:rPr>
                <w:rFonts w:ascii="Times New Roman" w:hAnsi="Times New Roman" w:cs="Times New Roman"/>
                <w:sz w:val="24"/>
              </w:rPr>
              <w:t xml:space="preserve"> </w:t>
            </w:r>
            <w:r w:rsidRPr="00165485">
              <w:rPr>
                <w:rFonts w:ascii="Times New Roman" w:hAnsi="Times New Roman" w:cs="Times New Roman"/>
                <w:sz w:val="24"/>
              </w:rPr>
              <w:t>text</w:t>
            </w:r>
          </w:p>
        </w:tc>
        <w:tc>
          <w:tcPr>
            <w:tcW w:w="2539" w:type="pct"/>
            <w:tcBorders>
              <w:top w:val="single" w:sz="4" w:space="0" w:color="595959" w:themeColor="text1" w:themeTint="A6"/>
              <w:bottom w:val="nil"/>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find_element_by_link_text</w:t>
            </w:r>
            <w:proofErr w:type="spellEnd"/>
          </w:p>
        </w:tc>
      </w:tr>
      <w:tr w:rsidR="00EC552D" w:rsidRPr="00C04CED" w:rsidTr="00EC552D">
        <w:trPr>
          <w:trHeight w:val="454"/>
          <w:jc w:val="center"/>
        </w:trPr>
        <w:tc>
          <w:tcPr>
            <w:tcW w:w="1247" w:type="pct"/>
            <w:vMerge/>
            <w:vAlign w:val="center"/>
          </w:tcPr>
          <w:p w:rsidR="00EC552D" w:rsidRPr="00C04CED" w:rsidRDefault="00EC552D" w:rsidP="00EC552D">
            <w:pPr>
              <w:jc w:val="center"/>
              <w:rPr>
                <w:rFonts w:ascii="Times New Roman" w:hAnsi="Times New Roman" w:cs="Times New Roman"/>
                <w:sz w:val="24"/>
              </w:rPr>
            </w:pPr>
          </w:p>
        </w:tc>
        <w:tc>
          <w:tcPr>
            <w:tcW w:w="1214"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165485">
              <w:rPr>
                <w:rFonts w:ascii="Times New Roman" w:hAnsi="Times New Roman" w:cs="Times New Roman"/>
                <w:sz w:val="24"/>
              </w:rPr>
              <w:t>Partial</w:t>
            </w:r>
            <w:r>
              <w:rPr>
                <w:rFonts w:ascii="Times New Roman" w:hAnsi="Times New Roman" w:cs="Times New Roman"/>
                <w:sz w:val="24"/>
              </w:rPr>
              <w:t xml:space="preserve"> </w:t>
            </w:r>
            <w:r w:rsidRPr="00165485">
              <w:rPr>
                <w:rFonts w:ascii="Times New Roman" w:hAnsi="Times New Roman" w:cs="Times New Roman"/>
                <w:sz w:val="24"/>
              </w:rPr>
              <w:t>link</w:t>
            </w:r>
            <w:r>
              <w:rPr>
                <w:rFonts w:ascii="Times New Roman" w:hAnsi="Times New Roman" w:cs="Times New Roman"/>
                <w:sz w:val="24"/>
              </w:rPr>
              <w:t xml:space="preserve"> </w:t>
            </w:r>
            <w:r w:rsidRPr="00165485">
              <w:rPr>
                <w:rFonts w:ascii="Times New Roman" w:hAnsi="Times New Roman" w:cs="Times New Roman"/>
                <w:sz w:val="24"/>
              </w:rPr>
              <w:t>text</w:t>
            </w:r>
          </w:p>
        </w:tc>
        <w:tc>
          <w:tcPr>
            <w:tcW w:w="2539" w:type="pct"/>
            <w:tcBorders>
              <w:top w:val="nil"/>
              <w:bottom w:val="nil"/>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find_element_by_partial_link_text</w:t>
            </w:r>
            <w:proofErr w:type="spellEnd"/>
          </w:p>
        </w:tc>
      </w:tr>
      <w:tr w:rsidR="00EC552D" w:rsidRPr="00C04CED" w:rsidTr="00EC552D">
        <w:trPr>
          <w:trHeight w:val="454"/>
          <w:jc w:val="center"/>
        </w:trPr>
        <w:tc>
          <w:tcPr>
            <w:tcW w:w="1247" w:type="pct"/>
            <w:vMerge/>
            <w:vAlign w:val="center"/>
          </w:tcPr>
          <w:p w:rsidR="00EC552D" w:rsidRPr="00C04CED" w:rsidRDefault="00EC552D" w:rsidP="00EC552D">
            <w:pPr>
              <w:jc w:val="center"/>
              <w:rPr>
                <w:rFonts w:ascii="Times New Roman" w:hAnsi="Times New Roman" w:cs="Times New Roman"/>
                <w:sz w:val="24"/>
              </w:rPr>
            </w:pPr>
          </w:p>
        </w:tc>
        <w:tc>
          <w:tcPr>
            <w:tcW w:w="1214"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sidRPr="00165485">
              <w:rPr>
                <w:rFonts w:ascii="Times New Roman" w:hAnsi="Times New Roman" w:cs="Times New Roman"/>
                <w:sz w:val="24"/>
              </w:rPr>
              <w:t>Class</w:t>
            </w:r>
            <w:r>
              <w:rPr>
                <w:rFonts w:ascii="Times New Roman" w:hAnsi="Times New Roman" w:cs="Times New Roman"/>
                <w:sz w:val="24"/>
              </w:rPr>
              <w:t xml:space="preserve"> </w:t>
            </w:r>
            <w:r w:rsidRPr="00165485">
              <w:rPr>
                <w:rFonts w:ascii="Times New Roman" w:hAnsi="Times New Roman" w:cs="Times New Roman"/>
                <w:sz w:val="24"/>
              </w:rPr>
              <w:t>name</w:t>
            </w:r>
          </w:p>
        </w:tc>
        <w:tc>
          <w:tcPr>
            <w:tcW w:w="2539" w:type="pct"/>
            <w:tcBorders>
              <w:top w:val="nil"/>
              <w:bottom w:val="nil"/>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find_element_by_class_name</w:t>
            </w:r>
            <w:proofErr w:type="spellEnd"/>
          </w:p>
        </w:tc>
      </w:tr>
      <w:tr w:rsidR="00EC552D" w:rsidRPr="00C04CED" w:rsidTr="00EC552D">
        <w:trPr>
          <w:trHeight w:val="454"/>
          <w:jc w:val="center"/>
        </w:trPr>
        <w:tc>
          <w:tcPr>
            <w:tcW w:w="1247" w:type="pct"/>
            <w:vMerge/>
            <w:vAlign w:val="center"/>
          </w:tcPr>
          <w:p w:rsidR="00EC552D" w:rsidRPr="00C04CED" w:rsidRDefault="00EC552D" w:rsidP="00EC552D">
            <w:pPr>
              <w:jc w:val="center"/>
              <w:rPr>
                <w:rFonts w:ascii="Times New Roman" w:hAnsi="Times New Roman" w:cs="Times New Roman"/>
                <w:sz w:val="24"/>
              </w:rPr>
            </w:pPr>
          </w:p>
        </w:tc>
        <w:tc>
          <w:tcPr>
            <w:tcW w:w="1214"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N</w:t>
            </w:r>
            <w:r>
              <w:rPr>
                <w:rFonts w:ascii="Times New Roman" w:hAnsi="Times New Roman" w:cs="Times New Roman" w:hint="eastAsia"/>
                <w:sz w:val="24"/>
              </w:rPr>
              <w:t>ame</w:t>
            </w:r>
          </w:p>
        </w:tc>
        <w:tc>
          <w:tcPr>
            <w:tcW w:w="2539" w:type="pct"/>
            <w:tcBorders>
              <w:top w:val="nil"/>
              <w:bottom w:val="nil"/>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find_element_by_name</w:t>
            </w:r>
            <w:proofErr w:type="spellEnd"/>
          </w:p>
        </w:tc>
      </w:tr>
      <w:tr w:rsidR="00EC552D" w:rsidRPr="00C04CED" w:rsidTr="00EC552D">
        <w:trPr>
          <w:trHeight w:val="454"/>
          <w:jc w:val="center"/>
        </w:trPr>
        <w:tc>
          <w:tcPr>
            <w:tcW w:w="1247" w:type="pct"/>
            <w:vMerge/>
            <w:vAlign w:val="center"/>
          </w:tcPr>
          <w:p w:rsidR="00EC552D" w:rsidRPr="00C04CED" w:rsidRDefault="00EC552D" w:rsidP="00EC552D">
            <w:pPr>
              <w:jc w:val="center"/>
              <w:rPr>
                <w:rFonts w:ascii="Times New Roman" w:hAnsi="Times New Roman" w:cs="Times New Roman"/>
                <w:sz w:val="24"/>
              </w:rPr>
            </w:pPr>
          </w:p>
        </w:tc>
        <w:tc>
          <w:tcPr>
            <w:tcW w:w="1214"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sz w:val="24"/>
              </w:rPr>
              <w:t>I</w:t>
            </w:r>
            <w:r>
              <w:rPr>
                <w:rFonts w:ascii="Times New Roman" w:hAnsi="Times New Roman" w:cs="Times New Roman" w:hint="eastAsia"/>
                <w:sz w:val="24"/>
              </w:rPr>
              <w:t>d</w:t>
            </w:r>
          </w:p>
        </w:tc>
        <w:tc>
          <w:tcPr>
            <w:tcW w:w="2539" w:type="pct"/>
            <w:tcBorders>
              <w:top w:val="nil"/>
              <w:bottom w:val="nil"/>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find_element_by_id</w:t>
            </w:r>
            <w:proofErr w:type="spellEnd"/>
          </w:p>
        </w:tc>
      </w:tr>
      <w:tr w:rsidR="00EC552D" w:rsidRPr="00C04CED" w:rsidTr="00EC552D">
        <w:trPr>
          <w:trHeight w:val="454"/>
          <w:jc w:val="center"/>
        </w:trPr>
        <w:tc>
          <w:tcPr>
            <w:tcW w:w="1247" w:type="pct"/>
            <w:vMerge/>
            <w:vAlign w:val="center"/>
          </w:tcPr>
          <w:p w:rsidR="00EC552D" w:rsidRPr="00C04CED" w:rsidRDefault="00EC552D" w:rsidP="00EC552D">
            <w:pPr>
              <w:jc w:val="center"/>
              <w:rPr>
                <w:rFonts w:ascii="Times New Roman" w:hAnsi="Times New Roman" w:cs="Times New Roman"/>
                <w:sz w:val="24"/>
              </w:rPr>
            </w:pPr>
          </w:p>
        </w:tc>
        <w:tc>
          <w:tcPr>
            <w:tcW w:w="1214" w:type="pct"/>
            <w:tcBorders>
              <w:top w:val="nil"/>
              <w:bottom w:val="nil"/>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hint="eastAsia"/>
                <w:sz w:val="24"/>
              </w:rPr>
              <w:t>CSS</w:t>
            </w:r>
            <w:r>
              <w:rPr>
                <w:rFonts w:ascii="Times New Roman" w:hAnsi="Times New Roman" w:cs="Times New Roman"/>
                <w:sz w:val="24"/>
              </w:rPr>
              <w:t xml:space="preserve"> </w:t>
            </w:r>
            <w:r w:rsidRPr="00165485">
              <w:rPr>
                <w:rFonts w:ascii="Times New Roman" w:hAnsi="Times New Roman" w:cs="Times New Roman"/>
                <w:sz w:val="24"/>
              </w:rPr>
              <w:t>selector</w:t>
            </w:r>
          </w:p>
        </w:tc>
        <w:tc>
          <w:tcPr>
            <w:tcW w:w="2539" w:type="pct"/>
            <w:tcBorders>
              <w:top w:val="nil"/>
              <w:bottom w:val="nil"/>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find_element_by_css_selector</w:t>
            </w:r>
            <w:proofErr w:type="spellEnd"/>
          </w:p>
        </w:tc>
      </w:tr>
      <w:tr w:rsidR="00EC552D" w:rsidRPr="00C04CED" w:rsidTr="00EC552D">
        <w:trPr>
          <w:trHeight w:val="454"/>
          <w:jc w:val="center"/>
        </w:trPr>
        <w:tc>
          <w:tcPr>
            <w:tcW w:w="1247" w:type="pct"/>
            <w:vMerge/>
            <w:tcBorders>
              <w:bottom w:val="nil"/>
            </w:tcBorders>
            <w:vAlign w:val="center"/>
          </w:tcPr>
          <w:p w:rsidR="00EC552D" w:rsidRPr="00C04CED" w:rsidRDefault="00EC552D" w:rsidP="00EC552D">
            <w:pPr>
              <w:jc w:val="center"/>
              <w:rPr>
                <w:rFonts w:ascii="Times New Roman" w:hAnsi="Times New Roman" w:cs="Times New Roman"/>
                <w:sz w:val="24"/>
              </w:rPr>
            </w:pPr>
          </w:p>
        </w:tc>
        <w:tc>
          <w:tcPr>
            <w:tcW w:w="1214" w:type="pct"/>
            <w:tcBorders>
              <w:top w:val="nil"/>
              <w:bottom w:val="dashSmallGap" w:sz="4" w:space="0" w:color="AEAAAA" w:themeColor="background2" w:themeShade="BF"/>
            </w:tcBorders>
            <w:vAlign w:val="center"/>
          </w:tcPr>
          <w:p w:rsidR="00EC552D" w:rsidRPr="00C04CED" w:rsidRDefault="00EC552D" w:rsidP="00EC552D">
            <w:pPr>
              <w:jc w:val="center"/>
              <w:rPr>
                <w:rFonts w:ascii="Times New Roman" w:hAnsi="Times New Roman" w:cs="Times New Roman"/>
                <w:sz w:val="24"/>
              </w:rPr>
            </w:pPr>
            <w:r w:rsidRPr="00165485">
              <w:rPr>
                <w:rFonts w:ascii="Times New Roman" w:hAnsi="Times New Roman" w:cs="Times New Roman"/>
                <w:sz w:val="24"/>
              </w:rPr>
              <w:t>Tag</w:t>
            </w:r>
            <w:r>
              <w:rPr>
                <w:rFonts w:ascii="Times New Roman" w:hAnsi="Times New Roman" w:cs="Times New Roman"/>
                <w:sz w:val="24"/>
              </w:rPr>
              <w:t xml:space="preserve"> </w:t>
            </w:r>
            <w:r w:rsidRPr="00165485">
              <w:rPr>
                <w:rFonts w:ascii="Times New Roman" w:hAnsi="Times New Roman" w:cs="Times New Roman"/>
                <w:sz w:val="24"/>
              </w:rPr>
              <w:t>name</w:t>
            </w:r>
          </w:p>
        </w:tc>
        <w:tc>
          <w:tcPr>
            <w:tcW w:w="2539" w:type="pct"/>
            <w:tcBorders>
              <w:top w:val="nil"/>
              <w:bottom w:val="dashSmallGap" w:sz="4" w:space="0" w:color="AEAAAA" w:themeColor="background2" w:themeShade="BF"/>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find_element_by_tag_name</w:t>
            </w:r>
            <w:proofErr w:type="spellEnd"/>
          </w:p>
        </w:tc>
      </w:tr>
      <w:tr w:rsidR="00EC552D" w:rsidRPr="00C04CED" w:rsidTr="00EC552D">
        <w:trPr>
          <w:trHeight w:val="454"/>
          <w:jc w:val="center"/>
        </w:trPr>
        <w:tc>
          <w:tcPr>
            <w:tcW w:w="1247" w:type="pct"/>
            <w:tcBorders>
              <w:top w:val="nil"/>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hint="eastAsia"/>
                <w:sz w:val="24"/>
              </w:rPr>
              <w:t>XPath</w:t>
            </w:r>
            <w:r>
              <w:rPr>
                <w:rFonts w:ascii="Times New Roman" w:hAnsi="Times New Roman" w:cs="Times New Roman"/>
                <w:sz w:val="24"/>
              </w:rPr>
              <w:t xml:space="preserve"> </w:t>
            </w:r>
            <w:r>
              <w:rPr>
                <w:rFonts w:ascii="Times New Roman" w:hAnsi="Times New Roman" w:cs="Times New Roman" w:hint="eastAsia"/>
                <w:sz w:val="24"/>
              </w:rPr>
              <w:t>language</w:t>
            </w:r>
          </w:p>
        </w:tc>
        <w:tc>
          <w:tcPr>
            <w:tcW w:w="1214" w:type="pct"/>
            <w:tcBorders>
              <w:top w:val="dashSmallGap" w:sz="4" w:space="0" w:color="AEAAAA" w:themeColor="background2" w:themeShade="BF"/>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r>
              <w:rPr>
                <w:rFonts w:ascii="Times New Roman" w:hAnsi="Times New Roman" w:cs="Times New Roman" w:hint="eastAsia"/>
                <w:sz w:val="24"/>
              </w:rPr>
              <w:t>XPath</w:t>
            </w:r>
          </w:p>
        </w:tc>
        <w:tc>
          <w:tcPr>
            <w:tcW w:w="2539" w:type="pct"/>
            <w:tcBorders>
              <w:top w:val="dashSmallGap" w:sz="4" w:space="0" w:color="AEAAAA" w:themeColor="background2" w:themeShade="BF"/>
              <w:bottom w:val="single" w:sz="18" w:space="0" w:color="000000" w:themeColor="text1"/>
            </w:tcBorders>
            <w:vAlign w:val="center"/>
          </w:tcPr>
          <w:p w:rsidR="00EC552D" w:rsidRPr="00C04CED" w:rsidRDefault="00EC552D" w:rsidP="00EC552D">
            <w:pPr>
              <w:jc w:val="center"/>
              <w:rPr>
                <w:rFonts w:ascii="Times New Roman" w:hAnsi="Times New Roman" w:cs="Times New Roman"/>
                <w:sz w:val="24"/>
              </w:rPr>
            </w:pPr>
            <w:proofErr w:type="spellStart"/>
            <w:r w:rsidRPr="00165485">
              <w:rPr>
                <w:rFonts w:ascii="Times New Roman" w:hAnsi="Times New Roman" w:cs="Times New Roman"/>
                <w:sz w:val="24"/>
              </w:rPr>
              <w:t>find_element_by_xpath</w:t>
            </w:r>
            <w:proofErr w:type="spellEnd"/>
          </w:p>
        </w:tc>
      </w:tr>
    </w:tbl>
    <w:p w:rsidR="00EC552D" w:rsidRPr="00994D98" w:rsidRDefault="00EC552D" w:rsidP="00EC552D">
      <w:pPr>
        <w:spacing w:before="100" w:beforeAutospacing="1"/>
        <w:rPr>
          <w:rFonts w:ascii="Times New Roman" w:hAnsi="Times New Roman" w:cs="Times New Roman"/>
          <w:sz w:val="24"/>
        </w:rPr>
      </w:pPr>
    </w:p>
    <w:p w:rsidR="00EC552D" w:rsidRPr="00D408A0" w:rsidRDefault="00EC552D" w:rsidP="00EC552D">
      <w:pPr>
        <w:pStyle w:val="2"/>
        <w:rPr>
          <w:rFonts w:ascii="Times New Roman" w:hAnsi="Times New Roman" w:cs="Times New Roman"/>
          <w:sz w:val="28"/>
          <w:szCs w:val="28"/>
        </w:rPr>
      </w:pPr>
      <w:bookmarkStart w:id="65" w:name="_Toc52633829"/>
      <w:bookmarkStart w:id="66" w:name="_Toc52751324"/>
      <w:r w:rsidRPr="00D408A0">
        <w:rPr>
          <w:rFonts w:ascii="Times New Roman" w:hAnsi="Times New Roman" w:cs="Times New Roman"/>
          <w:sz w:val="28"/>
          <w:szCs w:val="28"/>
        </w:rPr>
        <w:t>6.2 NIFS</w:t>
      </w:r>
      <w:bookmarkEnd w:id="65"/>
      <w:bookmarkEnd w:id="66"/>
    </w:p>
    <w:p w:rsidR="00EC552D" w:rsidRDefault="00EC552D" w:rsidP="00EC552D">
      <w:pPr>
        <w:pStyle w:val="3"/>
        <w:rPr>
          <w:rFonts w:ascii="Times New Roman" w:hAnsi="Times New Roman" w:cs="Times New Roman"/>
          <w:i/>
          <w:iCs/>
          <w:sz w:val="28"/>
          <w:szCs w:val="28"/>
        </w:rPr>
      </w:pPr>
      <w:bookmarkStart w:id="67" w:name="_Toc52633830"/>
      <w:bookmarkStart w:id="68" w:name="_Toc52751325"/>
      <w:r w:rsidRPr="00D408A0">
        <w:rPr>
          <w:rFonts w:ascii="Times New Roman" w:hAnsi="Times New Roman" w:cs="Times New Roman"/>
          <w:i/>
          <w:iCs/>
          <w:sz w:val="28"/>
          <w:szCs w:val="28"/>
        </w:rPr>
        <w:t>(a) Program strategy</w:t>
      </w:r>
      <w:bookmarkEnd w:id="67"/>
      <w:bookmarkEnd w:id="68"/>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I</w:t>
      </w:r>
      <w:r>
        <w:rPr>
          <w:rFonts w:ascii="Times New Roman" w:hAnsi="Times New Roman" w:cs="Times New Roman" w:hint="eastAsia"/>
          <w:sz w:val="24"/>
        </w:rPr>
        <w:t>n</w:t>
      </w:r>
      <w:r>
        <w:rPr>
          <w:rFonts w:ascii="Times New Roman" w:hAnsi="Times New Roman" w:cs="Times New Roman"/>
          <w:sz w:val="24"/>
        </w:rPr>
        <w:t xml:space="preserve"> </w:t>
      </w: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project</w:t>
      </w:r>
      <w:r>
        <w:rPr>
          <w:rFonts w:ascii="Times New Roman" w:hAnsi="Times New Roman" w:cs="Times New Roman"/>
          <w:sz w:val="24"/>
        </w:rPr>
        <w:t xml:space="preserve">, we are expected to retrieve the information on data about cross sections and rate coefficients for heavy particle impact and photon impact. However, in the NIFS database, there has no records for photon impact processes, so we can only extract reactions related to heavy particle impact. Meanwhile, this part of data is stored in two sub databases in NIFS. This </w:t>
      </w:r>
      <w:r>
        <w:rPr>
          <w:rFonts w:ascii="Times New Roman" w:hAnsi="Times New Roman" w:cs="Times New Roman" w:hint="eastAsia"/>
          <w:sz w:val="24"/>
        </w:rPr>
        <w:t>means</w:t>
      </w:r>
      <w:r>
        <w:rPr>
          <w:rFonts w:ascii="Times New Roman" w:hAnsi="Times New Roman" w:cs="Times New Roman"/>
          <w:sz w:val="24"/>
        </w:rPr>
        <w:t xml:space="preserve"> we need to retrieve cross sections and rate coefficients in both CHART database and CMOL database. As mentioned before, there are two ways we can use to obtain data in the NIFS database, using either the basic user interface by constructing complex queries or the periodic table interface.</w:t>
      </w:r>
    </w:p>
    <w:p w:rsidR="00EC552D" w:rsidRPr="002A4493"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S</w:t>
      </w:r>
      <w:r>
        <w:rPr>
          <w:rFonts w:ascii="Times New Roman" w:hAnsi="Times New Roman" w:cs="Times New Roman" w:hint="eastAsia"/>
          <w:sz w:val="24"/>
        </w:rPr>
        <w:t>pecifically</w:t>
      </w:r>
      <w:r>
        <w:rPr>
          <w:rFonts w:ascii="Times New Roman" w:hAnsi="Times New Roman" w:cs="Times New Roman"/>
          <w:sz w:val="24"/>
        </w:rPr>
        <w:t xml:space="preserve">, the CHART database only stores records of cross sections </w:t>
      </w:r>
      <w:r w:rsidRPr="002A4493">
        <w:rPr>
          <w:rFonts w:ascii="Times New Roman" w:hAnsi="Times New Roman" w:cs="Times New Roman" w:hint="eastAsia"/>
          <w:sz w:val="24"/>
        </w:rPr>
        <w:t xml:space="preserve">for ionization </w:t>
      </w:r>
      <w:r>
        <w:rPr>
          <w:rFonts w:ascii="Times New Roman" w:hAnsi="Times New Roman" w:cs="Times New Roman"/>
          <w:sz w:val="24"/>
        </w:rPr>
        <w:t xml:space="preserve">and </w:t>
      </w:r>
      <w:r w:rsidRPr="002A4493">
        <w:rPr>
          <w:rFonts w:ascii="Times New Roman" w:hAnsi="Times New Roman" w:cs="Times New Roman" w:hint="eastAsia"/>
          <w:sz w:val="24"/>
        </w:rPr>
        <w:t>charge transfer by heavy particle collision</w:t>
      </w:r>
      <w:r>
        <w:rPr>
          <w:rFonts w:ascii="Times New Roman" w:hAnsi="Times New Roman" w:cs="Times New Roman"/>
          <w:sz w:val="24"/>
        </w:rPr>
        <w:t xml:space="preserve">s. And we are able to retrieve data from this database by entering a list of species in either element A or element B boxes on the search webpage. To extract data </w:t>
      </w:r>
      <w:r w:rsidRPr="002A4493">
        <w:rPr>
          <w:rFonts w:ascii="Times New Roman" w:hAnsi="Times New Roman" w:cs="Times New Roman"/>
          <w:sz w:val="24"/>
        </w:rPr>
        <w:t>for heavy particle - molecule collision processes</w:t>
      </w:r>
      <w:r>
        <w:rPr>
          <w:rFonts w:ascii="Times New Roman" w:hAnsi="Times New Roman" w:cs="Times New Roman"/>
          <w:sz w:val="24"/>
        </w:rPr>
        <w:t>, we can rely on the CMOL database. D</w:t>
      </w:r>
      <w:r>
        <w:rPr>
          <w:rFonts w:ascii="Times New Roman" w:hAnsi="Times New Roman" w:cs="Times New Roman" w:hint="eastAsia"/>
          <w:sz w:val="24"/>
        </w:rPr>
        <w:t>ifferent</w:t>
      </w:r>
      <w:r>
        <w:rPr>
          <w:rFonts w:ascii="Times New Roman" w:hAnsi="Times New Roman" w:cs="Times New Roman"/>
          <w:sz w:val="24"/>
        </w:rPr>
        <w:t xml:space="preserve"> </w:t>
      </w:r>
      <w:r>
        <w:rPr>
          <w:rFonts w:ascii="Times New Roman" w:hAnsi="Times New Roman" w:cs="Times New Roman" w:hint="eastAsia"/>
          <w:sz w:val="24"/>
        </w:rPr>
        <w:t>from</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CHART</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w:t>
      </w:r>
      <w:r>
        <w:rPr>
          <w:rFonts w:ascii="Times New Roman" w:hAnsi="Times New Roman" w:cs="Times New Roman" w:hint="eastAsia"/>
          <w:sz w:val="24"/>
        </w:rPr>
        <w:t>which</w:t>
      </w:r>
      <w:r>
        <w:rPr>
          <w:rFonts w:ascii="Times New Roman" w:hAnsi="Times New Roman" w:cs="Times New Roman"/>
          <w:sz w:val="24"/>
        </w:rPr>
        <w:t xml:space="preserve"> </w:t>
      </w:r>
      <w:r>
        <w:rPr>
          <w:rFonts w:ascii="Times New Roman" w:hAnsi="Times New Roman" w:cs="Times New Roman" w:hint="eastAsia"/>
          <w:sz w:val="24"/>
        </w:rPr>
        <w:t>has</w:t>
      </w:r>
      <w:r>
        <w:rPr>
          <w:rFonts w:ascii="Times New Roman" w:hAnsi="Times New Roman" w:cs="Times New Roman"/>
          <w:sz w:val="24"/>
        </w:rPr>
        <w:t xml:space="preserve"> </w:t>
      </w:r>
      <w:r>
        <w:rPr>
          <w:rFonts w:ascii="Times New Roman" w:hAnsi="Times New Roman" w:cs="Times New Roman" w:hint="eastAsia"/>
          <w:sz w:val="24"/>
        </w:rPr>
        <w:t>no</w:t>
      </w:r>
      <w:r>
        <w:rPr>
          <w:rFonts w:ascii="Times New Roman" w:hAnsi="Times New Roman" w:cs="Times New Roman"/>
          <w:sz w:val="24"/>
        </w:rPr>
        <w:t xml:space="preserve"> </w:t>
      </w:r>
      <w:r>
        <w:rPr>
          <w:rFonts w:ascii="Times New Roman" w:hAnsi="Times New Roman" w:cs="Times New Roman" w:hint="eastAsia"/>
          <w:sz w:val="24"/>
        </w:rPr>
        <w:t>rate</w:t>
      </w:r>
      <w:r>
        <w:rPr>
          <w:rFonts w:ascii="Times New Roman" w:hAnsi="Times New Roman" w:cs="Times New Roman"/>
          <w:sz w:val="24"/>
        </w:rPr>
        <w:t xml:space="preserve"> </w:t>
      </w:r>
      <w:r>
        <w:rPr>
          <w:rFonts w:ascii="Times New Roman" w:hAnsi="Times New Roman" w:cs="Times New Roman" w:hint="eastAsia"/>
          <w:sz w:val="24"/>
        </w:rPr>
        <w:t>coefficients</w:t>
      </w:r>
      <w:r>
        <w:rPr>
          <w:rFonts w:ascii="Times New Roman" w:hAnsi="Times New Roman" w:cs="Times New Roman"/>
          <w:sz w:val="24"/>
        </w:rPr>
        <w:t xml:space="preserve"> </w:t>
      </w:r>
      <w:r>
        <w:rPr>
          <w:rFonts w:ascii="Times New Roman" w:hAnsi="Times New Roman" w:cs="Times New Roman" w:hint="eastAsia"/>
          <w:sz w:val="24"/>
        </w:rPr>
        <w:t>records,</w:t>
      </w:r>
      <w:r>
        <w:rPr>
          <w:rFonts w:ascii="Times New Roman" w:hAnsi="Times New Roman" w:cs="Times New Roman"/>
          <w:sz w:val="24"/>
        </w:rPr>
        <w:t xml:space="preserve"> reactions about cross section processes </w:t>
      </w:r>
      <w:r>
        <w:rPr>
          <w:rFonts w:ascii="Times New Roman" w:hAnsi="Times New Roman" w:cs="Times New Roman" w:hint="eastAsia"/>
          <w:sz w:val="24"/>
        </w:rPr>
        <w:t>as</w:t>
      </w:r>
      <w:r>
        <w:rPr>
          <w:rFonts w:ascii="Times New Roman" w:hAnsi="Times New Roman" w:cs="Times New Roman"/>
          <w:sz w:val="24"/>
        </w:rPr>
        <w:t xml:space="preserve"> </w:t>
      </w:r>
      <w:r>
        <w:rPr>
          <w:rFonts w:ascii="Times New Roman" w:hAnsi="Times New Roman" w:cs="Times New Roman" w:hint="eastAsia"/>
          <w:sz w:val="24"/>
        </w:rPr>
        <w:t>well</w:t>
      </w:r>
      <w:r>
        <w:rPr>
          <w:rFonts w:ascii="Times New Roman" w:hAnsi="Times New Roman" w:cs="Times New Roman"/>
          <w:sz w:val="24"/>
        </w:rPr>
        <w:t xml:space="preserve"> </w:t>
      </w:r>
      <w:r>
        <w:rPr>
          <w:rFonts w:ascii="Times New Roman" w:hAnsi="Times New Roman" w:cs="Times New Roman" w:hint="eastAsia"/>
          <w:sz w:val="24"/>
        </w:rPr>
        <w:lastRenderedPageBreak/>
        <w:t>as</w:t>
      </w:r>
      <w:r>
        <w:rPr>
          <w:rFonts w:ascii="Times New Roman" w:hAnsi="Times New Roman" w:cs="Times New Roman"/>
          <w:sz w:val="24"/>
        </w:rPr>
        <w:t xml:space="preserve"> rate coefficient processes are included </w:t>
      </w:r>
      <w:r>
        <w:rPr>
          <w:rFonts w:ascii="Times New Roman" w:hAnsi="Times New Roman" w:cs="Times New Roman" w:hint="eastAsia"/>
          <w:sz w:val="24"/>
        </w:rPr>
        <w:t>i</w:t>
      </w:r>
      <w:r>
        <w:rPr>
          <w:rFonts w:ascii="Times New Roman" w:hAnsi="Times New Roman" w:cs="Times New Roman"/>
          <w:sz w:val="24"/>
        </w:rPr>
        <w:t>n the CMOL database. M</w:t>
      </w:r>
      <w:r>
        <w:rPr>
          <w:rFonts w:ascii="Times New Roman" w:hAnsi="Times New Roman" w:cs="Times New Roman" w:hint="eastAsia"/>
          <w:sz w:val="24"/>
        </w:rPr>
        <w:t>eanwhile</w:t>
      </w:r>
      <w:r>
        <w:rPr>
          <w:rFonts w:ascii="Times New Roman" w:hAnsi="Times New Roman" w:cs="Times New Roman"/>
          <w:sz w:val="24"/>
        </w:rPr>
        <w:t xml:space="preserve">, </w:t>
      </w:r>
      <w:r>
        <w:rPr>
          <w:rFonts w:ascii="Times New Roman" w:hAnsi="Times New Roman" w:cs="Times New Roman" w:hint="eastAsia"/>
          <w:sz w:val="24"/>
        </w:rPr>
        <w:t>as</w:t>
      </w:r>
      <w:r>
        <w:rPr>
          <w:rFonts w:ascii="Times New Roman" w:hAnsi="Times New Roman" w:cs="Times New Roman"/>
          <w:sz w:val="24"/>
        </w:rPr>
        <w:t xml:space="preserve"> </w:t>
      </w:r>
      <w:r>
        <w:rPr>
          <w:rFonts w:ascii="Times New Roman" w:hAnsi="Times New Roman" w:cs="Times New Roman" w:hint="eastAsia"/>
          <w:sz w:val="24"/>
        </w:rPr>
        <w:t>there</w:t>
      </w:r>
      <w:r>
        <w:rPr>
          <w:rFonts w:ascii="Times New Roman" w:hAnsi="Times New Roman" w:cs="Times New Roman"/>
          <w:sz w:val="24"/>
        </w:rPr>
        <w:t xml:space="preserve"> </w:t>
      </w:r>
      <w:r>
        <w:rPr>
          <w:rFonts w:ascii="Times New Roman" w:hAnsi="Times New Roman" w:cs="Times New Roman" w:hint="eastAsia"/>
          <w:sz w:val="24"/>
        </w:rPr>
        <w:t>are</w:t>
      </w:r>
      <w:r>
        <w:rPr>
          <w:rFonts w:ascii="Times New Roman" w:hAnsi="Times New Roman" w:cs="Times New Roman"/>
          <w:sz w:val="24"/>
        </w:rPr>
        <w:t xml:space="preserve"> </w:t>
      </w:r>
      <w:r>
        <w:rPr>
          <w:rFonts w:ascii="Times New Roman" w:hAnsi="Times New Roman" w:cs="Times New Roman" w:hint="eastAsia"/>
          <w:sz w:val="24"/>
        </w:rPr>
        <w:t>three</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types</w:t>
      </w:r>
      <w:r>
        <w:rPr>
          <w:rFonts w:ascii="Times New Roman" w:hAnsi="Times New Roman" w:cs="Times New Roman"/>
          <w:sz w:val="24"/>
        </w:rPr>
        <w:t xml:space="preserve"> – cross section, rate coefficient and other –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it is not enough to just enter the given species in the </w:t>
      </w:r>
      <w:r>
        <w:rPr>
          <w:rFonts w:ascii="Times New Roman" w:hAnsi="Times New Roman" w:cs="Times New Roman" w:hint="eastAsia"/>
          <w:sz w:val="24"/>
        </w:rPr>
        <w:t>search</w:t>
      </w:r>
      <w:r>
        <w:rPr>
          <w:rFonts w:ascii="Times New Roman" w:hAnsi="Times New Roman" w:cs="Times New Roman"/>
          <w:sz w:val="24"/>
        </w:rPr>
        <w:t xml:space="preserve"> form as before </w:t>
      </w:r>
      <w:r>
        <w:rPr>
          <w:rFonts w:ascii="Times New Roman" w:hAnsi="Times New Roman" w:cs="Times New Roman" w:hint="eastAsia"/>
          <w:sz w:val="24"/>
        </w:rPr>
        <w:t>w</w:t>
      </w:r>
      <w:r>
        <w:rPr>
          <w:rFonts w:ascii="Times New Roman" w:hAnsi="Times New Roman" w:cs="Times New Roman"/>
          <w:sz w:val="24"/>
        </w:rPr>
        <w:t>hen searching for data. We need to further specify the type of data after entering a specie.</w:t>
      </w:r>
    </w:p>
    <w:p w:rsidR="00EC552D" w:rsidRPr="002A4493"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In addition, note that there may exits more than one records in the NIFS database for one reaction process. We should extract only one record for each reaction in this case. To solve this problem, we </w:t>
      </w:r>
      <w:r>
        <w:rPr>
          <w:rFonts w:ascii="Times New Roman" w:hAnsi="Times New Roman" w:cs="Times New Roman" w:hint="eastAsia"/>
          <w:sz w:val="24"/>
        </w:rPr>
        <w:t>have</w:t>
      </w:r>
      <w:r>
        <w:rPr>
          <w:rFonts w:ascii="Times New Roman" w:hAnsi="Times New Roman" w:cs="Times New Roman"/>
          <w:sz w:val="24"/>
        </w:rPr>
        <w:t xml:space="preserve"> </w:t>
      </w:r>
      <w:r>
        <w:rPr>
          <w:rFonts w:ascii="Times New Roman" w:hAnsi="Times New Roman" w:cs="Times New Roman" w:hint="eastAsia"/>
          <w:sz w:val="24"/>
        </w:rPr>
        <w:t>drawn</w:t>
      </w:r>
      <w:r>
        <w:rPr>
          <w:rFonts w:ascii="Times New Roman" w:hAnsi="Times New Roman" w:cs="Times New Roman"/>
          <w:sz w:val="24"/>
        </w:rPr>
        <w:t xml:space="preserve"> </w:t>
      </w:r>
      <w:r>
        <w:rPr>
          <w:rFonts w:ascii="Times New Roman" w:hAnsi="Times New Roman" w:cs="Times New Roman" w:hint="eastAsia"/>
          <w:sz w:val="24"/>
        </w:rPr>
        <w:t>up</w:t>
      </w:r>
      <w:r>
        <w:rPr>
          <w:rFonts w:ascii="Times New Roman" w:hAnsi="Times New Roman" w:cs="Times New Roman"/>
          <w:sz w:val="24"/>
        </w:rPr>
        <w:t xml:space="preserve"> </w:t>
      </w:r>
      <w:r>
        <w:rPr>
          <w:rFonts w:ascii="Times New Roman" w:hAnsi="Times New Roman" w:cs="Times New Roman" w:hint="eastAsia"/>
          <w:sz w:val="24"/>
        </w:rPr>
        <w:t>two</w:t>
      </w:r>
      <w:r>
        <w:rPr>
          <w:rFonts w:ascii="Times New Roman" w:hAnsi="Times New Roman" w:cs="Times New Roman"/>
          <w:sz w:val="24"/>
        </w:rPr>
        <w:t xml:space="preserve"> </w:t>
      </w:r>
      <w:r>
        <w:rPr>
          <w:rFonts w:ascii="Times New Roman" w:hAnsi="Times New Roman" w:cs="Times New Roman" w:hint="eastAsia"/>
          <w:sz w:val="24"/>
        </w:rPr>
        <w:t>rules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s</w:t>
      </w:r>
      <w:r>
        <w:rPr>
          <w:rFonts w:ascii="Times New Roman" w:hAnsi="Times New Roman" w:cs="Times New Roman"/>
          <w:sz w:val="24"/>
        </w:rPr>
        <w:t>election: 1) for a reaction process with both experimental and theoretical records, we select the first record of the experimental records; 2) and for a reaction process with only experimental data or theoretical data, we choose to extract the first piece of data in either experimental or theoretical group.</w:t>
      </w:r>
    </w:p>
    <w:p w:rsidR="00EC552D" w:rsidRDefault="00EC552D" w:rsidP="00EC552D">
      <w:pPr>
        <w:pStyle w:val="3"/>
        <w:rPr>
          <w:rFonts w:ascii="Times New Roman" w:hAnsi="Times New Roman" w:cs="Times New Roman"/>
          <w:i/>
          <w:iCs/>
          <w:sz w:val="28"/>
          <w:szCs w:val="28"/>
        </w:rPr>
      </w:pPr>
      <w:bookmarkStart w:id="69" w:name="_Toc52633831"/>
      <w:bookmarkStart w:id="70" w:name="_Toc52751326"/>
      <w:r w:rsidRPr="00D408A0">
        <w:rPr>
          <w:rFonts w:ascii="Times New Roman" w:hAnsi="Times New Roman" w:cs="Times New Roman"/>
          <w:i/>
          <w:iCs/>
          <w:sz w:val="28"/>
          <w:szCs w:val="28"/>
        </w:rPr>
        <w:t>(b) Code Construction</w:t>
      </w:r>
      <w:bookmarkEnd w:id="69"/>
      <w:bookmarkEnd w:id="70"/>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the code part, we define several functions to do data mining for a given list of species in the NIFS database. First of all, we define a function named “</w:t>
      </w:r>
      <w:proofErr w:type="spellStart"/>
      <w:r w:rsidRPr="00482AD3">
        <w:rPr>
          <w:rFonts w:ascii="Times New Roman" w:hAnsi="Times New Roman" w:cs="Times New Roman"/>
          <w:sz w:val="24"/>
        </w:rPr>
        <w:t>do_search</w:t>
      </w:r>
      <w:proofErr w:type="spellEnd"/>
      <w:r>
        <w:rPr>
          <w:rFonts w:ascii="Times New Roman" w:hAnsi="Times New Roman" w:cs="Times New Roman"/>
          <w:sz w:val="24"/>
        </w:rPr>
        <w:t xml:space="preserve">” used to choose the sub databases as well as identify the data type in the CMOL database. </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both the CHART database and the CMOL database, we are expected to retrieve not only the numerical data tables but also the fundamental reference data about the reactions. And we retrieve these two types of data separately. For the basic information on data, we define a function named “</w:t>
      </w:r>
      <w:proofErr w:type="spellStart"/>
      <w:r w:rsidRPr="006A133C">
        <w:rPr>
          <w:rFonts w:ascii="Times New Roman" w:hAnsi="Times New Roman" w:cs="Times New Roman"/>
          <w:sz w:val="24"/>
        </w:rPr>
        <w:t>get_custom_content</w:t>
      </w:r>
      <w:proofErr w:type="spellEnd"/>
      <w:r>
        <w:rPr>
          <w:rFonts w:ascii="Times New Roman" w:hAnsi="Times New Roman" w:cs="Times New Roman"/>
          <w:sz w:val="24"/>
        </w:rPr>
        <w:t>” to extract the information including the type of reaction processes, theory or experiment, author and other reference data. On the data display page, we could either use the standard setting or the custom setting for this part of information. Here, we choice to use the latter to customize our selection process to obtain all types of data we need. And for this part, we save all the retrieved data in one CSV file so that we can easily do statis</w:t>
      </w:r>
      <w:r>
        <w:rPr>
          <w:rFonts w:ascii="Times New Roman" w:hAnsi="Times New Roman" w:cs="Times New Roman" w:hint="eastAsia"/>
          <w:sz w:val="24"/>
        </w:rPr>
        <w:t>t</w:t>
      </w:r>
      <w:r>
        <w:rPr>
          <w:rFonts w:ascii="Times New Roman" w:hAnsi="Times New Roman" w:cs="Times New Roman"/>
          <w:sz w:val="24"/>
        </w:rPr>
        <w:t>ic</w:t>
      </w:r>
      <w:r>
        <w:rPr>
          <w:rFonts w:ascii="Times New Roman" w:hAnsi="Times New Roman" w:cs="Times New Roman" w:hint="eastAsia"/>
          <w:sz w:val="24"/>
        </w:rPr>
        <w:t>s</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classification</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sidRPr="003B6A64">
        <w:rPr>
          <w:rFonts w:ascii="Times New Roman" w:hAnsi="Times New Roman" w:cs="Times New Roman"/>
          <w:sz w:val="24"/>
        </w:rPr>
        <w:t>the follow-up research work</w:t>
      </w:r>
      <w:r>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As for the numerical data related to reaction processes, we also define a function named “</w:t>
      </w:r>
      <w:proofErr w:type="spellStart"/>
      <w:r w:rsidRPr="00D523E0">
        <w:rPr>
          <w:rFonts w:ascii="Times New Roman" w:hAnsi="Times New Roman" w:cs="Times New Roman"/>
          <w:sz w:val="24"/>
        </w:rPr>
        <w:t>get_numerical_content</w:t>
      </w:r>
      <w:proofErr w:type="spellEnd"/>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w:t>
      </w:r>
      <w:r>
        <w:rPr>
          <w:rFonts w:ascii="Times New Roman" w:hAnsi="Times New Roman" w:cs="Times New Roman" w:hint="eastAsia"/>
          <w:sz w:val="24"/>
        </w:rPr>
        <w:t>obtain</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The units of c</w:t>
      </w:r>
      <w:r w:rsidRPr="00D523E0">
        <w:rPr>
          <w:rFonts w:ascii="Times New Roman" w:hAnsi="Times New Roman" w:cs="Times New Roman"/>
          <w:sz w:val="24"/>
        </w:rPr>
        <w:t xml:space="preserve">ross sections are given in </w:t>
      </w:r>
      <w:r>
        <w:rPr>
          <w:rFonts w:ascii="Times New Roman" w:hAnsi="Times New Roman" w:cs="Times New Roman"/>
          <w:sz w:val="24"/>
        </w:rPr>
        <w:t xml:space="preserve">terms </w:t>
      </w:r>
      <w:r w:rsidRPr="00D523E0">
        <w:rPr>
          <w:rFonts w:ascii="Times New Roman" w:hAnsi="Times New Roman" w:cs="Times New Roman"/>
          <w:sz w:val="24"/>
        </w:rPr>
        <w:t xml:space="preserve">of </w:t>
      </w:r>
      <m:oMath>
        <m:sSup>
          <m:sSupPr>
            <m:ctrlPr>
              <w:rPr>
                <w:rFonts w:ascii="Cambria Math" w:hAnsi="Cambria Math" w:cs="Times New Roman"/>
                <w:i/>
                <w:sz w:val="24"/>
              </w:rPr>
            </m:ctrlPr>
          </m:sSupPr>
          <m:e>
            <m:r>
              <w:rPr>
                <w:rFonts w:ascii="Cambria Math" w:hAnsi="Cambria Math" w:cs="Times New Roman"/>
                <w:sz w:val="24"/>
              </w:rPr>
              <m:t>cm</m:t>
            </m:r>
          </m:e>
          <m:sup>
            <m:r>
              <w:rPr>
                <w:rFonts w:ascii="Cambria Math" w:hAnsi="Cambria Math" w:cs="Times New Roman"/>
                <w:sz w:val="24"/>
              </w:rPr>
              <m:t>2</m:t>
            </m:r>
          </m:sup>
        </m:sSup>
      </m:oMath>
      <w:r w:rsidRPr="00D523E0">
        <w:rPr>
          <w:rFonts w:ascii="Times New Roman" w:hAnsi="Times New Roman" w:cs="Times New Roman"/>
          <w:sz w:val="24"/>
        </w:rPr>
        <w:t xml:space="preserve"> as a function of electron energy</w:t>
      </w:r>
      <w:r>
        <w:rPr>
          <w:rFonts w:ascii="Times New Roman" w:hAnsi="Times New Roman" w:cs="Times New Roman"/>
          <w:sz w:val="24"/>
        </w:rPr>
        <w:t xml:space="preserve"> whose units are given in terms of eV</w:t>
      </w:r>
      <w:r w:rsidRPr="00D523E0">
        <w:rPr>
          <w:rFonts w:ascii="Times New Roman" w:hAnsi="Times New Roman" w:cs="Times New Roman"/>
          <w:sz w:val="24"/>
        </w:rPr>
        <w:t>.</w:t>
      </w:r>
      <w:r>
        <w:rPr>
          <w:rFonts w:ascii="Times New Roman" w:hAnsi="Times New Roman" w:cs="Times New Roman"/>
          <w:sz w:val="24"/>
        </w:rPr>
        <w:t xml:space="preserve"> And for rate coefficients, these reactions </w:t>
      </w:r>
      <w:r w:rsidRPr="00D523E0">
        <w:rPr>
          <w:rFonts w:ascii="Times New Roman" w:hAnsi="Times New Roman" w:cs="Times New Roman"/>
          <w:sz w:val="24"/>
        </w:rPr>
        <w:t xml:space="preserve">are given in units of </w:t>
      </w:r>
      <m:oMath>
        <m:sSup>
          <m:sSupPr>
            <m:ctrlPr>
              <w:rPr>
                <w:rFonts w:ascii="Cambria Math" w:hAnsi="Cambria Math" w:cs="Times New Roman"/>
                <w:i/>
                <w:sz w:val="24"/>
              </w:rPr>
            </m:ctrlPr>
          </m:sSupPr>
          <m:e>
            <m:r>
              <w:rPr>
                <w:rFonts w:ascii="Cambria Math" w:hAnsi="Cambria Math" w:cs="Times New Roman"/>
                <w:sz w:val="24"/>
              </w:rPr>
              <m:t>cm</m:t>
            </m:r>
          </m:e>
          <m:sup>
            <m:r>
              <w:rPr>
                <w:rFonts w:ascii="Cambria Math" w:hAnsi="Cambria Math" w:cs="Times New Roman"/>
                <w:sz w:val="24"/>
              </w:rPr>
              <m:t>3</m:t>
            </m:r>
          </m:sup>
        </m:sSup>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-1</m:t>
            </m:r>
          </m:sup>
        </m:sSup>
      </m:oMath>
      <w:r w:rsidRPr="00D523E0">
        <w:rPr>
          <w:rFonts w:ascii="Times New Roman" w:hAnsi="Times New Roman" w:cs="Times New Roman"/>
          <w:sz w:val="24"/>
        </w:rPr>
        <w:t xml:space="preserve"> as a function of </w:t>
      </w:r>
      <w:r>
        <w:rPr>
          <w:rFonts w:ascii="Times New Roman" w:hAnsi="Times New Roman" w:cs="Times New Roman"/>
          <w:sz w:val="24"/>
        </w:rPr>
        <w:t>temperature</w:t>
      </w:r>
      <w:r w:rsidRPr="00D523E0">
        <w:rPr>
          <w:rFonts w:ascii="Times New Roman" w:hAnsi="Times New Roman" w:cs="Times New Roman"/>
          <w:sz w:val="24"/>
        </w:rPr>
        <w:t xml:space="preserve"> in</w:t>
      </w:r>
      <w:r>
        <w:rPr>
          <w:rFonts w:ascii="Times New Roman" w:hAnsi="Times New Roman" w:cs="Times New Roman"/>
          <w:sz w:val="24"/>
        </w:rPr>
        <w:t xml:space="preserve"> K</w:t>
      </w:r>
      <w:r w:rsidRPr="00D523E0">
        <w:rPr>
          <w:rFonts w:ascii="Times New Roman" w:hAnsi="Times New Roman" w:cs="Times New Roman"/>
          <w:sz w:val="24"/>
        </w:rPr>
        <w:t>.</w:t>
      </w:r>
      <w:r>
        <w:rPr>
          <w:rFonts w:ascii="Times New Roman" w:hAnsi="Times New Roman" w:cs="Times New Roman"/>
          <w:sz w:val="24"/>
        </w:rPr>
        <w:t xml:space="preserve"> For numerical data tables and graphs, we store piece of record in a separate CSV file using the id/record number of the reaction process as the file name. To store the numerical data sets obtained, we create a folder for each specie, and then save all the reaction records related to this specie in the same folder. </w:t>
      </w:r>
      <w:r w:rsidRPr="003B6A64">
        <w:rPr>
          <w:rFonts w:ascii="Times New Roman" w:hAnsi="Times New Roman" w:cs="Times New Roman"/>
          <w:sz w:val="24"/>
        </w:rPr>
        <w:t>In this way, we can summarize these numerical information tables, which is convenient for future search</w:t>
      </w:r>
      <w:r>
        <w:rPr>
          <w:rFonts w:ascii="Times New Roman" w:hAnsi="Times New Roman" w:cs="Times New Roman"/>
          <w:sz w:val="24"/>
        </w:rPr>
        <w:t>.</w:t>
      </w:r>
    </w:p>
    <w:p w:rsidR="00EC552D" w:rsidRPr="00A34B18"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w:t>
      </w:r>
      <w:r>
        <w:rPr>
          <w:rFonts w:ascii="Times New Roman" w:hAnsi="Times New Roman" w:cs="Times New Roman" w:hint="eastAsia"/>
          <w:sz w:val="24"/>
        </w:rPr>
        <w:t>inally</w:t>
      </w:r>
      <w:r>
        <w:rPr>
          <w:rFonts w:ascii="Times New Roman" w:hAnsi="Times New Roman" w:cs="Times New Roman"/>
          <w:sz w:val="24"/>
        </w:rPr>
        <w:t>, we need to use functions to connect the data retrieved from the NIFS database with the process types listed in the QDB database.</w:t>
      </w:r>
    </w:p>
    <w:p w:rsidR="00EC552D" w:rsidRPr="00D408A0" w:rsidRDefault="00EC552D" w:rsidP="00EC552D">
      <w:pPr>
        <w:pStyle w:val="2"/>
        <w:rPr>
          <w:rFonts w:ascii="Times New Roman" w:hAnsi="Times New Roman" w:cs="Times New Roman"/>
          <w:sz w:val="28"/>
          <w:szCs w:val="28"/>
        </w:rPr>
      </w:pPr>
      <w:bookmarkStart w:id="71" w:name="_Toc52633832"/>
      <w:bookmarkStart w:id="72" w:name="_Toc52751327"/>
      <w:r w:rsidRPr="00D408A0">
        <w:rPr>
          <w:rFonts w:ascii="Times New Roman" w:hAnsi="Times New Roman" w:cs="Times New Roman"/>
          <w:sz w:val="28"/>
          <w:szCs w:val="28"/>
        </w:rPr>
        <w:lastRenderedPageBreak/>
        <w:t>6.3 NFRI</w:t>
      </w:r>
      <w:bookmarkEnd w:id="71"/>
      <w:bookmarkEnd w:id="72"/>
    </w:p>
    <w:p w:rsidR="00EC552D" w:rsidRDefault="00EC552D" w:rsidP="00EC552D">
      <w:pPr>
        <w:pStyle w:val="3"/>
        <w:rPr>
          <w:rFonts w:ascii="Times New Roman" w:hAnsi="Times New Roman" w:cs="Times New Roman"/>
          <w:i/>
          <w:iCs/>
          <w:sz w:val="28"/>
          <w:szCs w:val="28"/>
        </w:rPr>
      </w:pPr>
      <w:bookmarkStart w:id="73" w:name="_Toc52633833"/>
      <w:bookmarkStart w:id="74" w:name="_Toc52751328"/>
      <w:r w:rsidRPr="00D408A0">
        <w:rPr>
          <w:rFonts w:ascii="Times New Roman" w:hAnsi="Times New Roman" w:cs="Times New Roman"/>
          <w:i/>
          <w:iCs/>
          <w:sz w:val="28"/>
          <w:szCs w:val="28"/>
        </w:rPr>
        <w:t>(a) Program strategy</w:t>
      </w:r>
      <w:bookmarkEnd w:id="73"/>
      <w:bookmarkEnd w:id="74"/>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In the NFRI database, there are records of reaction processes for both heavy particle impact and photon impact</w:t>
      </w:r>
      <w:r>
        <w:rPr>
          <w:rFonts w:ascii="Times New Roman" w:hAnsi="Times New Roman" w:cs="Times New Roman" w:hint="eastAsia"/>
          <w:sz w:val="24"/>
        </w:rPr>
        <w:t>.</w:t>
      </w:r>
      <w:r>
        <w:rPr>
          <w:rFonts w:ascii="Times New Roman" w:hAnsi="Times New Roman" w:cs="Times New Roman"/>
          <w:sz w:val="24"/>
        </w:rPr>
        <w:t xml:space="preserve"> Therefore, we are able to extract cross section processes and rate coefficient processes for the two groups. And for this database, the user interface page is rather simple. In the NIFS database, there are different type of conditions we can use to specify the reactions in data searching, while in the NIFS database, we can only search for reaction processes based on the given species.</w:t>
      </w:r>
      <w:r>
        <w:rPr>
          <w:rFonts w:ascii="Times New Roman" w:hAnsi="Times New Roman" w:cs="Times New Roman" w:hint="eastAsia"/>
          <w:sz w:val="24"/>
        </w:rPr>
        <w:t xml:space="preserve"> </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To be specific, we can search for all the target plasma data in the Collision database by entering the given species, and then further click each type of sub processes one by one to obtain the numerical data tables and graphs as well as the basic information on data about each reaction. </w:t>
      </w:r>
    </w:p>
    <w:p w:rsidR="00EC552D" w:rsidRPr="00B940BC"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challenge</w:t>
      </w:r>
      <w:r>
        <w:rPr>
          <w:rFonts w:ascii="Times New Roman" w:hAnsi="Times New Roman" w:cs="Times New Roman"/>
          <w:sz w:val="24"/>
        </w:rPr>
        <w:t xml:space="preserve"> </w:t>
      </w:r>
      <w:r>
        <w:rPr>
          <w:rFonts w:ascii="Times New Roman" w:hAnsi="Times New Roman" w:cs="Times New Roman" w:hint="eastAsia"/>
          <w:sz w:val="24"/>
        </w:rPr>
        <w:t>we</w:t>
      </w:r>
      <w:r>
        <w:rPr>
          <w:rFonts w:ascii="Times New Roman" w:hAnsi="Times New Roman" w:cs="Times New Roman"/>
          <w:sz w:val="24"/>
        </w:rPr>
        <w:t xml:space="preserve"> </w:t>
      </w:r>
      <w:r>
        <w:rPr>
          <w:rFonts w:ascii="Times New Roman" w:hAnsi="Times New Roman" w:cs="Times New Roman" w:hint="eastAsia"/>
          <w:sz w:val="24"/>
        </w:rPr>
        <w:t>meet</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extracting</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in the NFRI database is that we cannot retrieve all the information on data for a given specie on one page as we have done in the NIFS database. For the NFRI database, we need to retrieve all the URL links for each record of cross section processes and rate coefficient processes, and then retrieve the information on data for each piece of record by their own URL link.</w:t>
      </w:r>
    </w:p>
    <w:p w:rsidR="00EC552D" w:rsidRPr="00D408A0" w:rsidRDefault="00EC552D" w:rsidP="00EC552D">
      <w:pPr>
        <w:pStyle w:val="3"/>
        <w:rPr>
          <w:rFonts w:ascii="Times New Roman" w:hAnsi="Times New Roman" w:cs="Times New Roman"/>
          <w:i/>
          <w:iCs/>
          <w:sz w:val="28"/>
          <w:szCs w:val="28"/>
        </w:rPr>
      </w:pPr>
      <w:bookmarkStart w:id="75" w:name="_Toc52633834"/>
      <w:bookmarkStart w:id="76" w:name="_Toc52751329"/>
      <w:r w:rsidRPr="00D408A0">
        <w:rPr>
          <w:rFonts w:ascii="Times New Roman" w:hAnsi="Times New Roman" w:cs="Times New Roman"/>
          <w:i/>
          <w:iCs/>
          <w:sz w:val="28"/>
          <w:szCs w:val="28"/>
        </w:rPr>
        <w:t>(b) Code Construction</w:t>
      </w:r>
      <w:bookmarkEnd w:id="75"/>
      <w:bookmarkEnd w:id="76"/>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the code part, we also define a variety of functions to retrieve data for a given list of species in the NFRI database. Firstly, a function named “</w:t>
      </w:r>
      <w:proofErr w:type="spellStart"/>
      <w:r w:rsidRPr="00482AD3">
        <w:rPr>
          <w:rFonts w:ascii="Times New Roman" w:hAnsi="Times New Roman" w:cs="Times New Roman"/>
          <w:sz w:val="24"/>
        </w:rPr>
        <w:t>do_search</w:t>
      </w:r>
      <w:proofErr w:type="spellEnd"/>
      <w:r>
        <w:rPr>
          <w:rFonts w:ascii="Times New Roman" w:hAnsi="Times New Roman" w:cs="Times New Roman"/>
          <w:sz w:val="24"/>
        </w:rPr>
        <w:t>” is defined to do the searching process for the given species. In the next step, we define another two functions named “</w:t>
      </w:r>
      <w:proofErr w:type="spellStart"/>
      <w:r w:rsidRPr="00617FC3">
        <w:rPr>
          <w:rFonts w:ascii="Times New Roman" w:hAnsi="Times New Roman" w:cs="Times New Roman"/>
          <w:sz w:val="24"/>
        </w:rPr>
        <w:t>get_id</w:t>
      </w:r>
      <w:proofErr w:type="spellEnd"/>
      <w:r>
        <w:rPr>
          <w:rFonts w:ascii="Times New Roman" w:hAnsi="Times New Roman" w:cs="Times New Roman"/>
          <w:sz w:val="24"/>
        </w:rPr>
        <w:t>” and “</w:t>
      </w:r>
      <w:proofErr w:type="spellStart"/>
      <w:r w:rsidRPr="00617FC3">
        <w:rPr>
          <w:rFonts w:ascii="Times New Roman" w:hAnsi="Times New Roman" w:cs="Times New Roman"/>
          <w:sz w:val="24"/>
        </w:rPr>
        <w:t>get_search_value</w:t>
      </w:r>
      <w:proofErr w:type="spellEnd"/>
      <w:r>
        <w:rPr>
          <w:rFonts w:ascii="Times New Roman" w:hAnsi="Times New Roman" w:cs="Times New Roman"/>
          <w:sz w:val="24"/>
        </w:rPr>
        <w:t xml:space="preserve">” respectively to obtain the needed information in the URL links of </w:t>
      </w:r>
      <w:r>
        <w:rPr>
          <w:rFonts w:ascii="Times New Roman" w:hAnsi="Times New Roman" w:cs="Times New Roman" w:hint="eastAsia"/>
          <w:sz w:val="24"/>
        </w:rPr>
        <w:t>each</w:t>
      </w:r>
      <w:r>
        <w:rPr>
          <w:rFonts w:ascii="Times New Roman" w:hAnsi="Times New Roman" w:cs="Times New Roman"/>
          <w:sz w:val="24"/>
        </w:rPr>
        <w:t xml:space="preserve"> reaction process. Specifically, we use the former one to extract the id number of each record stored in the NFRI database, and the latter one to extract the type of the specie the record belongs to.</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Thirdly, we define a function named “</w:t>
      </w:r>
      <w:proofErr w:type="spellStart"/>
      <w:r w:rsidRPr="0008086F">
        <w:rPr>
          <w:rFonts w:ascii="Times New Roman" w:hAnsi="Times New Roman" w:cs="Times New Roman"/>
          <w:sz w:val="24"/>
        </w:rPr>
        <w:t>write_content</w:t>
      </w:r>
      <w:proofErr w:type="spellEnd"/>
      <w:r>
        <w:rPr>
          <w:rFonts w:ascii="Times New Roman" w:hAnsi="Times New Roman" w:cs="Times New Roman"/>
          <w:sz w:val="24"/>
        </w:rPr>
        <w:t>” to save all the information on data we needed. All the other functions have been included in this main function as a part. In order to implement the data mining, there are two more functions need to be defined. One is for retrieving the information such as process types and process tiles, which is called “</w:t>
      </w:r>
      <w:proofErr w:type="spellStart"/>
      <w:r w:rsidRPr="00A55E8B">
        <w:rPr>
          <w:rFonts w:ascii="Times New Roman" w:hAnsi="Times New Roman" w:cs="Times New Roman"/>
          <w:sz w:val="24"/>
        </w:rPr>
        <w:t>get_content</w:t>
      </w:r>
      <w:proofErr w:type="spellEnd"/>
      <w:r>
        <w:rPr>
          <w:rFonts w:ascii="Times New Roman" w:hAnsi="Times New Roman" w:cs="Times New Roman"/>
          <w:sz w:val="24"/>
        </w:rPr>
        <w:t>”. We also extract sets of numerical data using this function. And another is defined as “</w:t>
      </w:r>
      <w:proofErr w:type="spellStart"/>
      <w:r w:rsidRPr="00A55E8B">
        <w:rPr>
          <w:rFonts w:ascii="Times New Roman" w:hAnsi="Times New Roman" w:cs="Times New Roman"/>
          <w:sz w:val="24"/>
        </w:rPr>
        <w:t>get_plBiDataNum_content</w:t>
      </w:r>
      <w:proofErr w:type="spellEnd"/>
      <w:r>
        <w:rPr>
          <w:rFonts w:ascii="Times New Roman" w:hAnsi="Times New Roman" w:cs="Times New Roman"/>
          <w:sz w:val="24"/>
        </w:rPr>
        <w:t>” to retrieve reference information data composed of authors, date of publication as well as the reference number. We store all the retrieved data of NFRI in the same way as that of NIFS.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Similarly, we need to link reaction processes between the NIFS and QDB database.</w:t>
      </w:r>
    </w:p>
    <w:p w:rsidR="00EC552D" w:rsidRDefault="00EC552D" w:rsidP="00EC552D">
      <w:pPr>
        <w:pStyle w:val="1"/>
        <w:rPr>
          <w:rFonts w:ascii="Times New Roman" w:hAnsi="Times New Roman" w:cs="Times New Roman"/>
          <w:sz w:val="32"/>
          <w:szCs w:val="32"/>
        </w:rPr>
      </w:pPr>
      <w:bookmarkStart w:id="77" w:name="_Toc52633835"/>
      <w:bookmarkStart w:id="78" w:name="_Toc52751330"/>
      <w:r w:rsidRPr="00D408A0">
        <w:rPr>
          <w:rFonts w:ascii="Times New Roman" w:hAnsi="Times New Roman" w:cs="Times New Roman"/>
          <w:sz w:val="32"/>
          <w:szCs w:val="32"/>
        </w:rPr>
        <w:lastRenderedPageBreak/>
        <w:t>7.  RESULTS and DISCUSSION</w:t>
      </w:r>
      <w:bookmarkEnd w:id="77"/>
      <w:bookmarkEnd w:id="78"/>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The aim of this project is to do data mining for two existing databases – the NIFS database and the NFRI database – in order to retrieve the information on atomic and molecular data for the QDB plasma models. As mentioned in the last chapter, we have written code based on the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structure</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webpage</w:t>
      </w:r>
      <w:r>
        <w:rPr>
          <w:rFonts w:ascii="Times New Roman" w:hAnsi="Times New Roman" w:cs="Times New Roman"/>
          <w:sz w:val="24"/>
        </w:rPr>
        <w:t xml:space="preserve"> </w:t>
      </w:r>
      <w:r>
        <w:rPr>
          <w:rFonts w:ascii="Times New Roman" w:hAnsi="Times New Roman" w:cs="Times New Roman" w:hint="eastAsia"/>
          <w:sz w:val="24"/>
        </w:rPr>
        <w:t>design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the two databases. As a result, we obtain a total number of 9488 reaction processes which are composed of 8838 records of heavy particle impact and only 628 records of photon impact. </w:t>
      </w:r>
      <w:r w:rsidRPr="00037374">
        <w:rPr>
          <w:rFonts w:ascii="Times New Roman" w:hAnsi="Times New Roman" w:cs="Times New Roman"/>
          <w:color w:val="C00000"/>
          <w:sz w:val="24"/>
        </w:rPr>
        <w:t>Table 10</w:t>
      </w:r>
      <w:r>
        <w:rPr>
          <w:rFonts w:ascii="Times New Roman" w:hAnsi="Times New Roman" w:cs="Times New Roman"/>
          <w:sz w:val="24"/>
        </w:rPr>
        <w:t xml:space="preserve"> shows the statistics of retrieved data about heavy particle processes and photon processes in the NIFS database and the NFRI database in total. And </w:t>
      </w:r>
      <w:r w:rsidRPr="00463E16">
        <w:rPr>
          <w:rFonts w:ascii="Times New Roman" w:hAnsi="Times New Roman" w:cs="Times New Roman"/>
          <w:color w:val="C58B16"/>
          <w:sz w:val="24"/>
        </w:rPr>
        <w:t>Fig 8</w:t>
      </w:r>
      <w:r>
        <w:rPr>
          <w:rFonts w:ascii="Times New Roman" w:hAnsi="Times New Roman" w:cs="Times New Roman"/>
          <w:sz w:val="24"/>
        </w:rPr>
        <w:t xml:space="preserve"> shows the proportion of all the data.</w:t>
      </w:r>
    </w:p>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10</w:t>
      </w:r>
      <w:r w:rsidRPr="00C04CED">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statistics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from</w:t>
      </w:r>
      <w:r>
        <w:rPr>
          <w:rFonts w:ascii="Times New Roman" w:hAnsi="Times New Roman" w:cs="Times New Roman"/>
          <w:sz w:val="24"/>
        </w:rPr>
        <w:t xml:space="preserve"> </w:t>
      </w:r>
      <w:r>
        <w:rPr>
          <w:rFonts w:ascii="Times New Roman" w:hAnsi="Times New Roman" w:cs="Times New Roman" w:hint="eastAsia"/>
          <w:sz w:val="24"/>
        </w:rPr>
        <w:t>NIFS</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NFRI</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499"/>
        <w:gridCol w:w="1933"/>
        <w:gridCol w:w="1932"/>
        <w:gridCol w:w="1936"/>
      </w:tblGrid>
      <w:tr w:rsidR="00EC552D" w:rsidRPr="00165485" w:rsidTr="00EC552D">
        <w:trPr>
          <w:trHeight w:val="567"/>
          <w:jc w:val="center"/>
        </w:trPr>
        <w:tc>
          <w:tcPr>
            <w:tcW w:w="1505" w:type="pct"/>
            <w:tcBorders>
              <w:top w:val="single" w:sz="18" w:space="0" w:color="000000" w:themeColor="text1"/>
              <w:bottom w:val="single" w:sz="4" w:space="0" w:color="595959" w:themeColor="text1" w:themeTint="A6"/>
            </w:tcBorders>
            <w:vAlign w:val="center"/>
          </w:tcPr>
          <w:p w:rsidR="00EC552D" w:rsidRPr="00165485" w:rsidRDefault="00EC552D" w:rsidP="00EC552D">
            <w:pPr>
              <w:jc w:val="center"/>
              <w:rPr>
                <w:rFonts w:ascii="Times New Roman" w:hAnsi="Times New Roman" w:cs="Times New Roman"/>
                <w:sz w:val="24"/>
              </w:rPr>
            </w:pPr>
          </w:p>
        </w:tc>
        <w:tc>
          <w:tcPr>
            <w:tcW w:w="1164" w:type="pct"/>
            <w:tcBorders>
              <w:top w:val="single" w:sz="18" w:space="0" w:color="000000" w:themeColor="text1"/>
              <w:bottom w:val="single" w:sz="4" w:space="0" w:color="595959" w:themeColor="text1" w:themeTint="A6"/>
            </w:tcBorders>
            <w:vAlign w:val="center"/>
          </w:tcPr>
          <w:p w:rsidR="00EC552D" w:rsidRPr="00165485" w:rsidRDefault="00EC552D" w:rsidP="00EC552D">
            <w:pPr>
              <w:widowControl/>
              <w:jc w:val="center"/>
              <w:rPr>
                <w:rFonts w:ascii="Times New Roman" w:eastAsia="DengXian" w:hAnsi="Times New Roman" w:cs="Times New Roman"/>
                <w:color w:val="000000"/>
                <w:sz w:val="24"/>
              </w:rPr>
            </w:pPr>
            <w:r w:rsidRPr="00165485">
              <w:rPr>
                <w:rFonts w:ascii="Times New Roman" w:hAnsi="Times New Roman" w:cs="Times New Roman" w:hint="eastAsia"/>
                <w:sz w:val="24"/>
              </w:rPr>
              <w:t>NIFS</w:t>
            </w:r>
          </w:p>
        </w:tc>
        <w:tc>
          <w:tcPr>
            <w:tcW w:w="1164" w:type="pct"/>
            <w:tcBorders>
              <w:top w:val="single" w:sz="18" w:space="0" w:color="000000" w:themeColor="text1"/>
              <w:bottom w:val="single" w:sz="4" w:space="0" w:color="595959" w:themeColor="text1" w:themeTint="A6"/>
            </w:tcBorders>
            <w:vAlign w:val="center"/>
          </w:tcPr>
          <w:p w:rsidR="00EC552D" w:rsidRPr="00165485" w:rsidRDefault="00EC552D" w:rsidP="00EC552D">
            <w:pPr>
              <w:jc w:val="center"/>
              <w:rPr>
                <w:rFonts w:ascii="Times New Roman" w:eastAsia="DengXian" w:hAnsi="Times New Roman" w:cs="Times New Roman"/>
                <w:color w:val="000000"/>
                <w:sz w:val="24"/>
              </w:rPr>
            </w:pPr>
            <w:r w:rsidRPr="00165485">
              <w:rPr>
                <w:rFonts w:ascii="Times New Roman" w:hAnsi="Times New Roman" w:cs="Times New Roman" w:hint="eastAsia"/>
                <w:sz w:val="24"/>
              </w:rPr>
              <w:t>NFRI</w:t>
            </w:r>
          </w:p>
        </w:tc>
        <w:tc>
          <w:tcPr>
            <w:tcW w:w="1166" w:type="pct"/>
            <w:tcBorders>
              <w:top w:val="single" w:sz="18" w:space="0" w:color="000000" w:themeColor="text1"/>
              <w:bottom w:val="single" w:sz="4" w:space="0" w:color="595959" w:themeColor="text1" w:themeTint="A6"/>
            </w:tcBorders>
            <w:vAlign w:val="center"/>
          </w:tcPr>
          <w:p w:rsidR="00EC552D" w:rsidRPr="00165485" w:rsidRDefault="00EC552D" w:rsidP="00EC552D">
            <w:pPr>
              <w:jc w:val="center"/>
              <w:rPr>
                <w:rFonts w:ascii="Times New Roman" w:hAnsi="Times New Roman" w:cs="Times New Roman"/>
                <w:sz w:val="24"/>
              </w:rPr>
            </w:pPr>
            <w:r w:rsidRPr="00165485">
              <w:rPr>
                <w:rFonts w:ascii="Times New Roman" w:hAnsi="Times New Roman" w:cs="Times New Roman"/>
                <w:sz w:val="24"/>
              </w:rPr>
              <w:t>T</w:t>
            </w:r>
            <w:r w:rsidRPr="00165485">
              <w:rPr>
                <w:rFonts w:ascii="Times New Roman" w:hAnsi="Times New Roman" w:cs="Times New Roman" w:hint="eastAsia"/>
                <w:sz w:val="24"/>
              </w:rPr>
              <w:t>otal</w:t>
            </w:r>
          </w:p>
        </w:tc>
      </w:tr>
      <w:tr w:rsidR="00EC552D" w:rsidRPr="00165485" w:rsidTr="00EC552D">
        <w:trPr>
          <w:trHeight w:val="567"/>
          <w:jc w:val="center"/>
        </w:trPr>
        <w:tc>
          <w:tcPr>
            <w:tcW w:w="1505"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sidRPr="00165485">
              <w:rPr>
                <w:rFonts w:ascii="Times New Roman" w:eastAsia="DengXian" w:hAnsi="Times New Roman" w:cs="Times New Roman"/>
                <w:color w:val="000000"/>
                <w:sz w:val="24"/>
              </w:rPr>
              <w:t>Heavy Particle Impact</w:t>
            </w:r>
          </w:p>
        </w:tc>
        <w:tc>
          <w:tcPr>
            <w:tcW w:w="1164"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105</w:t>
            </w:r>
          </w:p>
        </w:tc>
        <w:tc>
          <w:tcPr>
            <w:tcW w:w="1164"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733</w:t>
            </w:r>
          </w:p>
        </w:tc>
        <w:tc>
          <w:tcPr>
            <w:tcW w:w="1166"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8</w:t>
            </w:r>
            <w:r>
              <w:rPr>
                <w:rFonts w:ascii="Times New Roman" w:hAnsi="Times New Roman" w:cs="Times New Roman"/>
                <w:sz w:val="24"/>
              </w:rPr>
              <w:t>838</w:t>
            </w:r>
          </w:p>
        </w:tc>
      </w:tr>
      <w:tr w:rsidR="00EC552D" w:rsidRPr="00165485" w:rsidTr="00EC552D">
        <w:trPr>
          <w:trHeight w:val="567"/>
          <w:jc w:val="center"/>
        </w:trPr>
        <w:tc>
          <w:tcPr>
            <w:tcW w:w="1505"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sidRPr="00165485">
              <w:rPr>
                <w:rFonts w:ascii="Times New Roman" w:eastAsia="DengXian" w:hAnsi="Times New Roman" w:cs="Times New Roman"/>
                <w:color w:val="000000"/>
                <w:sz w:val="24"/>
              </w:rPr>
              <w:t>Photon Impact</w:t>
            </w:r>
          </w:p>
        </w:tc>
        <w:tc>
          <w:tcPr>
            <w:tcW w:w="1164"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0</w:t>
            </w:r>
          </w:p>
        </w:tc>
        <w:tc>
          <w:tcPr>
            <w:tcW w:w="1164"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sz w:val="24"/>
              </w:rPr>
              <w:t>28</w:t>
            </w:r>
          </w:p>
        </w:tc>
        <w:tc>
          <w:tcPr>
            <w:tcW w:w="1166"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sz w:val="24"/>
              </w:rPr>
              <w:t>28</w:t>
            </w:r>
          </w:p>
        </w:tc>
      </w:tr>
      <w:tr w:rsidR="00EC552D" w:rsidRPr="00165485" w:rsidTr="00EC552D">
        <w:trPr>
          <w:trHeight w:val="567"/>
          <w:jc w:val="center"/>
        </w:trPr>
        <w:tc>
          <w:tcPr>
            <w:tcW w:w="1505"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sidRPr="00165485">
              <w:rPr>
                <w:rFonts w:ascii="Times New Roman" w:hAnsi="Times New Roman" w:cs="Times New Roman"/>
                <w:sz w:val="24"/>
              </w:rPr>
              <w:t>T</w:t>
            </w:r>
            <w:r w:rsidRPr="00165485">
              <w:rPr>
                <w:rFonts w:ascii="Times New Roman" w:hAnsi="Times New Roman" w:cs="Times New Roman" w:hint="eastAsia"/>
                <w:sz w:val="24"/>
              </w:rPr>
              <w:t>otal</w:t>
            </w:r>
          </w:p>
        </w:tc>
        <w:tc>
          <w:tcPr>
            <w:tcW w:w="1164"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105</w:t>
            </w:r>
          </w:p>
        </w:tc>
        <w:tc>
          <w:tcPr>
            <w:tcW w:w="1164"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sz w:val="24"/>
              </w:rPr>
              <w:t>361</w:t>
            </w:r>
          </w:p>
        </w:tc>
        <w:tc>
          <w:tcPr>
            <w:tcW w:w="1166"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9</w:t>
            </w:r>
            <w:r>
              <w:rPr>
                <w:rFonts w:ascii="Times New Roman" w:hAnsi="Times New Roman" w:cs="Times New Roman"/>
                <w:sz w:val="24"/>
              </w:rPr>
              <w:t>466</w:t>
            </w:r>
          </w:p>
        </w:tc>
      </w:tr>
    </w:tbl>
    <w:p w:rsidR="00EC552D" w:rsidRDefault="00EC552D" w:rsidP="00EC552D"/>
    <w:p w:rsidR="00EC552D" w:rsidRPr="006A3793" w:rsidRDefault="00EC552D" w:rsidP="00EC552D"/>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8</w:t>
      </w:r>
      <w:r w:rsidRPr="00CF104C">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proportion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from</w:t>
      </w:r>
      <w:r>
        <w:rPr>
          <w:rFonts w:ascii="Times New Roman" w:hAnsi="Times New Roman" w:cs="Times New Roman"/>
          <w:sz w:val="24"/>
        </w:rPr>
        <w:t xml:space="preserve"> </w:t>
      </w:r>
      <w:r>
        <w:rPr>
          <w:rFonts w:ascii="Times New Roman" w:hAnsi="Times New Roman" w:cs="Times New Roman" w:hint="eastAsia"/>
          <w:sz w:val="24"/>
        </w:rPr>
        <w:t>NIFS</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NFRI</w:t>
      </w:r>
    </w:p>
    <w:p w:rsidR="00EC552D" w:rsidRPr="00360825" w:rsidRDefault="00EC552D" w:rsidP="00EC552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2555439E" wp14:editId="530FBB2C">
            <wp:extent cx="2616200" cy="2641600"/>
            <wp:effectExtent l="0" t="0" r="0" b="0"/>
            <wp:docPr id="8" name="图片 8"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游戏机, 钟表&#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r>
        <w:rPr>
          <w:rFonts w:ascii="Times New Roman" w:hAnsi="Times New Roman" w:cs="Times New Roman"/>
          <w:noProof/>
          <w:sz w:val="24"/>
        </w:rPr>
        <w:drawing>
          <wp:inline distT="0" distB="0" distL="0" distR="0" wp14:anchorId="1D8C585C" wp14:editId="2C267EF1">
            <wp:extent cx="2616200" cy="2641600"/>
            <wp:effectExtent l="0" t="0" r="0" b="0"/>
            <wp:docPr id="9" name="图片 9"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饼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p>
    <w:p w:rsidR="00EC552D" w:rsidRDefault="00EC552D" w:rsidP="00EC552D">
      <w:pPr>
        <w:pStyle w:val="2"/>
        <w:rPr>
          <w:rFonts w:ascii="Times New Roman" w:hAnsi="Times New Roman" w:cs="Times New Roman"/>
          <w:sz w:val="28"/>
          <w:szCs w:val="28"/>
        </w:rPr>
      </w:pPr>
      <w:bookmarkStart w:id="79" w:name="_Toc52633836"/>
      <w:bookmarkStart w:id="80" w:name="_Toc52751331"/>
      <w:r w:rsidRPr="00D408A0">
        <w:rPr>
          <w:rFonts w:ascii="Times New Roman" w:hAnsi="Times New Roman" w:cs="Times New Roman"/>
          <w:sz w:val="28"/>
          <w:szCs w:val="28"/>
        </w:rPr>
        <w:lastRenderedPageBreak/>
        <w:t>7.1 NIFS</w:t>
      </w:r>
      <w:bookmarkEnd w:id="79"/>
      <w:bookmarkEnd w:id="80"/>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For the NIFS database, we extract 3246 cross section processes and 859 rate coefficient processes for heavy particle impact. And there are no processes related to photon impact in this database. The statistics and proportion of data retrieved from the CHART database and the CMOL database are displayed in </w:t>
      </w:r>
      <w:r w:rsidRPr="0095040B">
        <w:rPr>
          <w:rFonts w:ascii="Times New Roman" w:hAnsi="Times New Roman" w:cs="Times New Roman"/>
          <w:color w:val="C00000"/>
          <w:sz w:val="24"/>
        </w:rPr>
        <w:t>Table 11</w:t>
      </w:r>
      <w:r>
        <w:rPr>
          <w:rFonts w:ascii="Times New Roman" w:hAnsi="Times New Roman" w:cs="Times New Roman"/>
          <w:sz w:val="24"/>
        </w:rPr>
        <w:t xml:space="preserve"> and </w:t>
      </w:r>
      <w:r w:rsidRPr="0095040B">
        <w:rPr>
          <w:rFonts w:ascii="Times New Roman" w:hAnsi="Times New Roman" w:cs="Times New Roman"/>
          <w:color w:val="C58B16"/>
          <w:sz w:val="24"/>
        </w:rPr>
        <w:t>Fig 9</w:t>
      </w:r>
      <w:r>
        <w:rPr>
          <w:rFonts w:ascii="Times New Roman" w:hAnsi="Times New Roman" w:cs="Times New Roman"/>
          <w:sz w:val="24"/>
        </w:rPr>
        <w:t xml:space="preserve"> as below.</w:t>
      </w:r>
    </w:p>
    <w:p w:rsidR="00EC552D"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11</w:t>
      </w:r>
      <w:r w:rsidRPr="00C04CED">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statistics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from</w:t>
      </w:r>
      <w:r>
        <w:rPr>
          <w:rFonts w:ascii="Times New Roman" w:hAnsi="Times New Roman" w:cs="Times New Roman"/>
          <w:sz w:val="24"/>
        </w:rPr>
        <w:t xml:space="preserve"> </w:t>
      </w:r>
      <w:r>
        <w:rPr>
          <w:rFonts w:ascii="Times New Roman" w:hAnsi="Times New Roman" w:cs="Times New Roman" w:hint="eastAsia"/>
          <w:sz w:val="24"/>
        </w:rPr>
        <w:t>CHART</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CMOL</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NIFS</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499"/>
        <w:gridCol w:w="1933"/>
        <w:gridCol w:w="1932"/>
        <w:gridCol w:w="1936"/>
      </w:tblGrid>
      <w:tr w:rsidR="00EC552D" w:rsidRPr="00165485" w:rsidTr="00EC552D">
        <w:trPr>
          <w:trHeight w:val="567"/>
          <w:jc w:val="center"/>
        </w:trPr>
        <w:tc>
          <w:tcPr>
            <w:tcW w:w="1505" w:type="pct"/>
            <w:tcBorders>
              <w:top w:val="single" w:sz="18" w:space="0" w:color="000000" w:themeColor="text1"/>
              <w:bottom w:val="single" w:sz="4" w:space="0" w:color="595959" w:themeColor="text1" w:themeTint="A6"/>
            </w:tcBorders>
            <w:vAlign w:val="center"/>
          </w:tcPr>
          <w:p w:rsidR="00EC552D" w:rsidRPr="00165485" w:rsidRDefault="00EC552D" w:rsidP="00EC552D">
            <w:pPr>
              <w:jc w:val="center"/>
              <w:rPr>
                <w:rFonts w:ascii="Times New Roman" w:hAnsi="Times New Roman" w:cs="Times New Roman"/>
                <w:sz w:val="24"/>
              </w:rPr>
            </w:pPr>
          </w:p>
        </w:tc>
        <w:tc>
          <w:tcPr>
            <w:tcW w:w="1164" w:type="pct"/>
            <w:tcBorders>
              <w:top w:val="single" w:sz="18" w:space="0" w:color="000000" w:themeColor="text1"/>
              <w:bottom w:val="single" w:sz="4" w:space="0" w:color="595959" w:themeColor="text1" w:themeTint="A6"/>
            </w:tcBorders>
            <w:vAlign w:val="center"/>
          </w:tcPr>
          <w:p w:rsidR="00EC552D" w:rsidRPr="00165485" w:rsidRDefault="00EC552D" w:rsidP="00EC552D">
            <w:pPr>
              <w:widowControl/>
              <w:jc w:val="center"/>
              <w:rPr>
                <w:rFonts w:ascii="Times New Roman" w:eastAsia="DengXian" w:hAnsi="Times New Roman" w:cs="Times New Roman"/>
                <w:color w:val="000000"/>
                <w:sz w:val="24"/>
              </w:rPr>
            </w:pPr>
            <w:r>
              <w:rPr>
                <w:rFonts w:ascii="Times New Roman" w:eastAsia="DengXian" w:hAnsi="Times New Roman" w:cs="Times New Roman" w:hint="eastAsia"/>
                <w:color w:val="000000"/>
                <w:sz w:val="24"/>
              </w:rPr>
              <w:t>CHART</w:t>
            </w:r>
          </w:p>
        </w:tc>
        <w:tc>
          <w:tcPr>
            <w:tcW w:w="1164" w:type="pct"/>
            <w:tcBorders>
              <w:top w:val="single" w:sz="18" w:space="0" w:color="000000" w:themeColor="text1"/>
              <w:bottom w:val="single" w:sz="4" w:space="0" w:color="595959" w:themeColor="text1" w:themeTint="A6"/>
            </w:tcBorders>
            <w:vAlign w:val="center"/>
          </w:tcPr>
          <w:p w:rsidR="00EC552D" w:rsidRPr="00165485" w:rsidRDefault="00EC552D" w:rsidP="00EC552D">
            <w:pPr>
              <w:jc w:val="center"/>
              <w:rPr>
                <w:rFonts w:ascii="Times New Roman" w:eastAsia="DengXian" w:hAnsi="Times New Roman" w:cs="Times New Roman"/>
                <w:color w:val="000000"/>
                <w:sz w:val="24"/>
              </w:rPr>
            </w:pPr>
            <w:r>
              <w:rPr>
                <w:rFonts w:ascii="Times New Roman" w:eastAsia="DengXian" w:hAnsi="Times New Roman" w:cs="Times New Roman" w:hint="eastAsia"/>
                <w:color w:val="000000"/>
                <w:sz w:val="24"/>
              </w:rPr>
              <w:t>CMOL</w:t>
            </w:r>
          </w:p>
        </w:tc>
        <w:tc>
          <w:tcPr>
            <w:tcW w:w="1166" w:type="pct"/>
            <w:tcBorders>
              <w:top w:val="single" w:sz="18" w:space="0" w:color="000000" w:themeColor="text1"/>
              <w:bottom w:val="single" w:sz="4" w:space="0" w:color="595959" w:themeColor="text1" w:themeTint="A6"/>
            </w:tcBorders>
            <w:vAlign w:val="center"/>
          </w:tcPr>
          <w:p w:rsidR="00EC552D" w:rsidRPr="00165485" w:rsidRDefault="00EC552D" w:rsidP="00EC552D">
            <w:pPr>
              <w:jc w:val="center"/>
              <w:rPr>
                <w:rFonts w:ascii="Times New Roman" w:hAnsi="Times New Roman" w:cs="Times New Roman"/>
                <w:sz w:val="24"/>
              </w:rPr>
            </w:pPr>
            <w:r w:rsidRPr="00165485">
              <w:rPr>
                <w:rFonts w:ascii="Times New Roman" w:hAnsi="Times New Roman" w:cs="Times New Roman"/>
                <w:sz w:val="24"/>
              </w:rPr>
              <w:t>T</w:t>
            </w:r>
            <w:r w:rsidRPr="00165485">
              <w:rPr>
                <w:rFonts w:ascii="Times New Roman" w:hAnsi="Times New Roman" w:cs="Times New Roman" w:hint="eastAsia"/>
                <w:sz w:val="24"/>
              </w:rPr>
              <w:t>otal</w:t>
            </w:r>
          </w:p>
        </w:tc>
      </w:tr>
      <w:tr w:rsidR="00EC552D" w:rsidRPr="00165485" w:rsidTr="00EC552D">
        <w:trPr>
          <w:trHeight w:val="567"/>
          <w:jc w:val="center"/>
        </w:trPr>
        <w:tc>
          <w:tcPr>
            <w:tcW w:w="1505"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sz w:val="24"/>
              </w:rPr>
              <w:t>C</w:t>
            </w:r>
            <w:r>
              <w:rPr>
                <w:rFonts w:ascii="Times New Roman" w:hAnsi="Times New Roman" w:cs="Times New Roman" w:hint="eastAsia"/>
                <w:sz w:val="24"/>
              </w:rPr>
              <w:t>ross</w:t>
            </w:r>
            <w:r>
              <w:rPr>
                <w:rFonts w:ascii="Times New Roman" w:hAnsi="Times New Roman" w:cs="Times New Roman"/>
                <w:sz w:val="24"/>
              </w:rPr>
              <w:t xml:space="preserve"> </w:t>
            </w:r>
            <w:r>
              <w:rPr>
                <w:rFonts w:ascii="Times New Roman" w:hAnsi="Times New Roman" w:cs="Times New Roman" w:hint="eastAsia"/>
                <w:sz w:val="24"/>
              </w:rPr>
              <w:t>sections</w:t>
            </w:r>
          </w:p>
        </w:tc>
        <w:tc>
          <w:tcPr>
            <w:tcW w:w="1164"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930</w:t>
            </w:r>
          </w:p>
        </w:tc>
        <w:tc>
          <w:tcPr>
            <w:tcW w:w="1164"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16</w:t>
            </w:r>
          </w:p>
        </w:tc>
        <w:tc>
          <w:tcPr>
            <w:tcW w:w="1166" w:type="pct"/>
            <w:tcBorders>
              <w:top w:val="single" w:sz="4" w:space="0" w:color="595959" w:themeColor="text1" w:themeTint="A6"/>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sz w:val="24"/>
              </w:rPr>
              <w:t>246</w:t>
            </w:r>
          </w:p>
        </w:tc>
      </w:tr>
      <w:tr w:rsidR="00EC552D" w:rsidRPr="00165485" w:rsidTr="00EC552D">
        <w:trPr>
          <w:trHeight w:val="567"/>
          <w:jc w:val="center"/>
        </w:trPr>
        <w:tc>
          <w:tcPr>
            <w:tcW w:w="1505"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sz w:val="24"/>
              </w:rPr>
              <w:t>R</w:t>
            </w:r>
            <w:r>
              <w:rPr>
                <w:rFonts w:ascii="Times New Roman" w:hAnsi="Times New Roman" w:cs="Times New Roman" w:hint="eastAsia"/>
                <w:sz w:val="24"/>
              </w:rPr>
              <w:t>ate</w:t>
            </w:r>
            <w:r>
              <w:rPr>
                <w:rFonts w:ascii="Times New Roman" w:hAnsi="Times New Roman" w:cs="Times New Roman"/>
                <w:sz w:val="24"/>
              </w:rPr>
              <w:t xml:space="preserve"> </w:t>
            </w:r>
            <w:r>
              <w:rPr>
                <w:rFonts w:ascii="Times New Roman" w:hAnsi="Times New Roman" w:cs="Times New Roman" w:hint="eastAsia"/>
                <w:sz w:val="24"/>
              </w:rPr>
              <w:t>coefficients</w:t>
            </w:r>
          </w:p>
        </w:tc>
        <w:tc>
          <w:tcPr>
            <w:tcW w:w="1164"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0</w:t>
            </w:r>
          </w:p>
        </w:tc>
        <w:tc>
          <w:tcPr>
            <w:tcW w:w="1164"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8</w:t>
            </w:r>
            <w:r>
              <w:rPr>
                <w:rFonts w:ascii="Times New Roman" w:hAnsi="Times New Roman" w:cs="Times New Roman"/>
                <w:sz w:val="24"/>
              </w:rPr>
              <w:t>59</w:t>
            </w:r>
          </w:p>
        </w:tc>
        <w:tc>
          <w:tcPr>
            <w:tcW w:w="1166" w:type="pct"/>
            <w:tcBorders>
              <w:top w:val="nil"/>
              <w:bottom w:val="nil"/>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8</w:t>
            </w:r>
            <w:r>
              <w:rPr>
                <w:rFonts w:ascii="Times New Roman" w:hAnsi="Times New Roman" w:cs="Times New Roman"/>
                <w:sz w:val="24"/>
              </w:rPr>
              <w:t>59</w:t>
            </w:r>
          </w:p>
        </w:tc>
      </w:tr>
      <w:tr w:rsidR="00EC552D" w:rsidRPr="00165485" w:rsidTr="00EC552D">
        <w:trPr>
          <w:trHeight w:val="567"/>
          <w:jc w:val="center"/>
        </w:trPr>
        <w:tc>
          <w:tcPr>
            <w:tcW w:w="1505"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sidRPr="00165485">
              <w:rPr>
                <w:rFonts w:ascii="Times New Roman" w:hAnsi="Times New Roman" w:cs="Times New Roman"/>
                <w:sz w:val="24"/>
              </w:rPr>
              <w:t>T</w:t>
            </w:r>
            <w:r w:rsidRPr="00165485">
              <w:rPr>
                <w:rFonts w:ascii="Times New Roman" w:hAnsi="Times New Roman" w:cs="Times New Roman" w:hint="eastAsia"/>
                <w:sz w:val="24"/>
              </w:rPr>
              <w:t>otal</w:t>
            </w:r>
          </w:p>
        </w:tc>
        <w:tc>
          <w:tcPr>
            <w:tcW w:w="1164"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sz w:val="24"/>
              </w:rPr>
              <w:t>930</w:t>
            </w:r>
          </w:p>
        </w:tc>
        <w:tc>
          <w:tcPr>
            <w:tcW w:w="1164"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sz w:val="24"/>
              </w:rPr>
              <w:t>175</w:t>
            </w:r>
          </w:p>
        </w:tc>
        <w:tc>
          <w:tcPr>
            <w:tcW w:w="1166" w:type="pct"/>
            <w:tcBorders>
              <w:top w:val="nil"/>
              <w:bottom w:val="single" w:sz="18" w:space="0" w:color="000000" w:themeColor="text1"/>
            </w:tcBorders>
            <w:vAlign w:val="center"/>
          </w:tcPr>
          <w:p w:rsidR="00EC552D" w:rsidRPr="00165485" w:rsidRDefault="00EC552D" w:rsidP="00EC552D">
            <w:pPr>
              <w:jc w:val="center"/>
              <w:rPr>
                <w:rFonts w:ascii="Times New Roman" w:hAnsi="Times New Roman" w:cs="Times New Roman"/>
                <w:sz w:val="24"/>
              </w:rPr>
            </w:pPr>
            <w:r>
              <w:rPr>
                <w:rFonts w:ascii="Times New Roman" w:hAnsi="Times New Roman" w:cs="Times New Roman" w:hint="eastAsia"/>
                <w:sz w:val="24"/>
              </w:rPr>
              <w:t>4</w:t>
            </w:r>
            <w:r>
              <w:rPr>
                <w:rFonts w:ascii="Times New Roman" w:hAnsi="Times New Roman" w:cs="Times New Roman"/>
                <w:sz w:val="24"/>
              </w:rPr>
              <w:t>105</w:t>
            </w:r>
          </w:p>
        </w:tc>
      </w:tr>
    </w:tbl>
    <w:p w:rsidR="00EC552D" w:rsidRDefault="00EC552D" w:rsidP="00EC552D"/>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9</w:t>
      </w:r>
      <w:r w:rsidRPr="00CF104C">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proportion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from</w:t>
      </w:r>
      <w:r>
        <w:rPr>
          <w:rFonts w:ascii="Times New Roman" w:hAnsi="Times New Roman" w:cs="Times New Roman"/>
          <w:sz w:val="24"/>
        </w:rPr>
        <w:t xml:space="preserve"> </w:t>
      </w:r>
      <w:r>
        <w:rPr>
          <w:rFonts w:ascii="Times New Roman" w:hAnsi="Times New Roman" w:cs="Times New Roman" w:hint="eastAsia"/>
          <w:sz w:val="24"/>
        </w:rPr>
        <w:t>CHART</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CMOL</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NIFS</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5BE09BE5" wp14:editId="52C990CF">
            <wp:extent cx="2616200" cy="2641600"/>
            <wp:effectExtent l="0" t="0" r="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r>
        <w:rPr>
          <w:rFonts w:ascii="Times New Roman" w:hAnsi="Times New Roman" w:cs="Times New Roman"/>
          <w:noProof/>
          <w:sz w:val="24"/>
        </w:rPr>
        <w:drawing>
          <wp:inline distT="0" distB="0" distL="0" distR="0" wp14:anchorId="19C52F44" wp14:editId="3CB303EB">
            <wp:extent cx="2616200" cy="2641600"/>
            <wp:effectExtent l="0" t="0" r="0" b="0"/>
            <wp:docPr id="11" name="图片 1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饼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Specifically, the CHART database only includes the information on data about cross sections, and we extract 2930 data from this database. T</w:t>
      </w:r>
      <w:r>
        <w:rPr>
          <w:rFonts w:ascii="Times New Roman" w:hAnsi="Times New Roman" w:cs="Times New Roman" w:hint="eastAsia"/>
          <w:sz w:val="24"/>
        </w:rPr>
        <w:t>he</w:t>
      </w:r>
      <w:r>
        <w:rPr>
          <w:rFonts w:ascii="Times New Roman" w:hAnsi="Times New Roman" w:cs="Times New Roman"/>
          <w:sz w:val="24"/>
        </w:rPr>
        <w:t xml:space="preserve"> </w:t>
      </w:r>
      <w:r>
        <w:rPr>
          <w:rFonts w:ascii="Times New Roman" w:hAnsi="Times New Roman" w:cs="Times New Roman" w:hint="eastAsia"/>
          <w:sz w:val="24"/>
        </w:rPr>
        <w:t>number</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related</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charge transfer processes (labeled as HCX in the QDB database) secure the first position, with 2092 in total. There are also 810 records of processes belonging to ionization group (labeled as HIN in the QDB database), 8 records for excitation (labeled as HEX in the QDB database), and another 20 reaction records without labels.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While in the CMOL database, both cross sections and rate coefficients are listed </w:t>
      </w:r>
      <w:r>
        <w:rPr>
          <w:rFonts w:ascii="Times New Roman" w:hAnsi="Times New Roman" w:cs="Times New Roman"/>
          <w:sz w:val="24"/>
        </w:rPr>
        <w:lastRenderedPageBreak/>
        <w:t xml:space="preserve">in the database, and the total number of them is 859 and 316 respectively. For cross sections, 625 reactions have been classified into various types of processes, and the remaining 234 records have no process labels. Most data of cross sections in CMOL also belong to charge transfer processes, which is 373. For the rest data, HDS (57), HDI (43), HDC (41), HEX (39) and HIN (37) all have a </w:t>
      </w:r>
      <w:r>
        <w:rPr>
          <w:rFonts w:ascii="Times New Roman" w:hAnsi="Times New Roman" w:cs="Times New Roman" w:hint="eastAsia"/>
          <w:sz w:val="24"/>
        </w:rPr>
        <w:t>similar</w:t>
      </w:r>
      <w:r>
        <w:rPr>
          <w:rFonts w:ascii="Times New Roman" w:hAnsi="Times New Roman" w:cs="Times New Roman"/>
          <w:sz w:val="24"/>
        </w:rPr>
        <w:t xml:space="preserve"> </w:t>
      </w:r>
      <w:r>
        <w:rPr>
          <w:rFonts w:ascii="Times New Roman" w:hAnsi="Times New Roman" w:cs="Times New Roman" w:hint="eastAsia"/>
          <w:sz w:val="24"/>
        </w:rPr>
        <w:t>proportion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And for rate coefficients, all data have process labels, with HEX having the largest data of 186 in total, compared to only 7 records of both HIN and HNE.</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In addition, we pay attention to the way </w:t>
      </w:r>
      <w:r>
        <w:rPr>
          <w:rFonts w:ascii="Times New Roman" w:hAnsi="Times New Roman" w:cs="Times New Roman" w:hint="eastAsia"/>
          <w:sz w:val="24"/>
        </w:rPr>
        <w:t>these</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obtained</w:t>
      </w:r>
      <w:r>
        <w:rPr>
          <w:rFonts w:ascii="Times New Roman" w:hAnsi="Times New Roman" w:cs="Times New Roman"/>
          <w:sz w:val="24"/>
        </w:rPr>
        <w:t xml:space="preserve"> </w:t>
      </w:r>
      <w:r>
        <w:rPr>
          <w:rFonts w:ascii="Times New Roman" w:hAnsi="Times New Roman" w:cs="Times New Roman" w:hint="eastAsia"/>
          <w:sz w:val="24"/>
        </w:rPr>
        <w:t>as</w:t>
      </w:r>
      <w:r>
        <w:rPr>
          <w:rFonts w:ascii="Times New Roman" w:hAnsi="Times New Roman" w:cs="Times New Roman"/>
          <w:sz w:val="24"/>
        </w:rPr>
        <w:t xml:space="preserve"> </w:t>
      </w:r>
      <w:r>
        <w:rPr>
          <w:rFonts w:ascii="Times New Roman" w:hAnsi="Times New Roman" w:cs="Times New Roman" w:hint="eastAsia"/>
          <w:sz w:val="24"/>
        </w:rPr>
        <w:t>well</w:t>
      </w:r>
      <w:r>
        <w:rPr>
          <w:rFonts w:ascii="Times New Roman" w:hAnsi="Times New Roman" w:cs="Times New Roman"/>
          <w:sz w:val="24"/>
        </w:rPr>
        <w:t>. In the NIFS database, most records are classified into experimental</w:t>
      </w:r>
      <w:r>
        <w:rPr>
          <w:rFonts w:ascii="Times New Roman" w:hAnsi="Times New Roman" w:cs="Times New Roman" w:hint="eastAsia"/>
          <w:sz w:val="24"/>
        </w:rPr>
        <w:t xml:space="preserve"> </w:t>
      </w:r>
      <w:r>
        <w:rPr>
          <w:rFonts w:ascii="Times New Roman" w:hAnsi="Times New Roman" w:cs="Times New Roman"/>
          <w:sz w:val="24"/>
        </w:rPr>
        <w:t xml:space="preserve">data, theoretical data and evaluated data, leaving 6 reaction process with missing information. And the total number of the three types are 2340 of E, 1509 of T and only 250 of V. </w:t>
      </w:r>
      <w:r w:rsidRPr="0095040B">
        <w:rPr>
          <w:rFonts w:ascii="Times New Roman" w:hAnsi="Times New Roman" w:cs="Times New Roman"/>
          <w:color w:val="C00000"/>
          <w:sz w:val="24"/>
        </w:rPr>
        <w:t>Table 1</w:t>
      </w:r>
      <w:r>
        <w:rPr>
          <w:rFonts w:ascii="Times New Roman" w:hAnsi="Times New Roman" w:cs="Times New Roman"/>
          <w:color w:val="C00000"/>
          <w:sz w:val="24"/>
        </w:rPr>
        <w:t xml:space="preserve">2 </w:t>
      </w:r>
      <w:r>
        <w:rPr>
          <w:rFonts w:ascii="Times New Roman" w:hAnsi="Times New Roman" w:cs="Times New Roman"/>
          <w:sz w:val="24"/>
        </w:rPr>
        <w:t xml:space="preserve">shows the statistics of the data classified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E</w:t>
      </w:r>
      <w:r>
        <w:rPr>
          <w:rFonts w:ascii="Times New Roman" w:hAnsi="Times New Roman" w:cs="Times New Roman"/>
          <w:sz w:val="24"/>
        </w:rPr>
        <w:t>/</w:t>
      </w:r>
      <w:r>
        <w:rPr>
          <w:rFonts w:ascii="Times New Roman" w:hAnsi="Times New Roman" w:cs="Times New Roman" w:hint="eastAsia"/>
          <w:sz w:val="24"/>
        </w:rPr>
        <w:t>T</w:t>
      </w:r>
      <w:r>
        <w:rPr>
          <w:rFonts w:ascii="Times New Roman" w:hAnsi="Times New Roman" w:cs="Times New Roman"/>
          <w:sz w:val="24"/>
        </w:rPr>
        <w:t>/</w:t>
      </w:r>
      <w:r>
        <w:rPr>
          <w:rFonts w:ascii="Times New Roman" w:hAnsi="Times New Roman" w:cs="Times New Roman" w:hint="eastAsia"/>
          <w:sz w:val="24"/>
        </w:rPr>
        <w:t>V</w:t>
      </w:r>
      <w:r>
        <w:rPr>
          <w:rFonts w:ascii="Times New Roman" w:hAnsi="Times New Roman" w:cs="Times New Roman"/>
          <w:sz w:val="24"/>
        </w:rPr>
        <w:t xml:space="preserve"> and </w:t>
      </w:r>
      <w:r w:rsidRPr="0095040B">
        <w:rPr>
          <w:rFonts w:ascii="Times New Roman" w:hAnsi="Times New Roman" w:cs="Times New Roman"/>
          <w:color w:val="C58B16"/>
          <w:sz w:val="24"/>
        </w:rPr>
        <w:t xml:space="preserve">Fig </w:t>
      </w:r>
      <w:r>
        <w:rPr>
          <w:rFonts w:ascii="Times New Roman" w:hAnsi="Times New Roman" w:cs="Times New Roman"/>
          <w:color w:val="C58B16"/>
          <w:sz w:val="24"/>
        </w:rPr>
        <w:t>10</w:t>
      </w:r>
      <w:r>
        <w:rPr>
          <w:rFonts w:ascii="Times New Roman" w:hAnsi="Times New Roman" w:cs="Times New Roman"/>
          <w:sz w:val="24"/>
        </w:rPr>
        <w:t xml:space="preserve"> </w:t>
      </w:r>
      <w:r>
        <w:rPr>
          <w:rFonts w:ascii="Times New Roman" w:hAnsi="Times New Roman" w:cs="Times New Roman" w:hint="eastAsia"/>
          <w:sz w:val="24"/>
        </w:rPr>
        <w:t>displays</w:t>
      </w:r>
      <w:r>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proportion</w:t>
      </w:r>
      <w:r>
        <w:rPr>
          <w:rFonts w:ascii="Times New Roman" w:hAnsi="Times New Roman" w:cs="Times New Roman" w:hint="eastAsia"/>
          <w:sz w:val="24"/>
        </w:rPr>
        <w:t>.</w:t>
      </w:r>
    </w:p>
    <w:p w:rsidR="00EC552D" w:rsidRPr="00355E4C" w:rsidRDefault="00EC552D" w:rsidP="00EC552D">
      <w:pPr>
        <w:spacing w:before="100" w:beforeAutospacing="1"/>
        <w:ind w:firstLineChars="200" w:firstLine="480"/>
        <w:rPr>
          <w:rFonts w:ascii="Times New Roman" w:hAnsi="Times New Roman" w:cs="Times New Roman"/>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12</w:t>
      </w:r>
      <w:r w:rsidRPr="00C04CED">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statistics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classified</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E</w:t>
      </w:r>
      <w:r>
        <w:rPr>
          <w:rFonts w:ascii="Times New Roman" w:hAnsi="Times New Roman" w:cs="Times New Roman"/>
          <w:sz w:val="24"/>
        </w:rPr>
        <w:t>/</w:t>
      </w:r>
      <w:r>
        <w:rPr>
          <w:rFonts w:ascii="Times New Roman" w:hAnsi="Times New Roman" w:cs="Times New Roman" w:hint="eastAsia"/>
          <w:sz w:val="24"/>
        </w:rPr>
        <w:t>T</w:t>
      </w:r>
      <w:r>
        <w:rPr>
          <w:rFonts w:ascii="Times New Roman" w:hAnsi="Times New Roman" w:cs="Times New Roman"/>
          <w:sz w:val="24"/>
        </w:rPr>
        <w:t>/</w:t>
      </w:r>
      <w:r>
        <w:rPr>
          <w:rFonts w:ascii="Times New Roman" w:hAnsi="Times New Roman" w:cs="Times New Roman" w:hint="eastAsia"/>
          <w:sz w:val="24"/>
        </w:rPr>
        <w:t>V</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NIFS</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717"/>
        <w:gridCol w:w="1804"/>
        <w:gridCol w:w="1804"/>
        <w:gridCol w:w="2087"/>
        <w:gridCol w:w="888"/>
      </w:tblGrid>
      <w:tr w:rsidR="00EC552D" w:rsidRPr="002F45BF" w:rsidTr="00EC552D">
        <w:trPr>
          <w:trHeight w:val="567"/>
          <w:jc w:val="center"/>
        </w:trPr>
        <w:tc>
          <w:tcPr>
            <w:tcW w:w="1034" w:type="pct"/>
            <w:tcBorders>
              <w:top w:val="single" w:sz="18" w:space="0" w:color="000000" w:themeColor="text1"/>
              <w:bottom w:val="nil"/>
            </w:tcBorders>
            <w:vAlign w:val="center"/>
          </w:tcPr>
          <w:p w:rsidR="00EC552D" w:rsidRPr="002F45BF" w:rsidRDefault="00EC552D" w:rsidP="00EC552D">
            <w:pPr>
              <w:jc w:val="center"/>
              <w:rPr>
                <w:rFonts w:ascii="Times New Roman" w:hAnsi="Times New Roman" w:cs="Times New Roman"/>
                <w:sz w:val="24"/>
              </w:rPr>
            </w:pPr>
          </w:p>
        </w:tc>
        <w:tc>
          <w:tcPr>
            <w:tcW w:w="1087" w:type="pct"/>
            <w:tcBorders>
              <w:top w:val="single" w:sz="18" w:space="0" w:color="000000" w:themeColor="text1"/>
              <w:bottom w:val="nil"/>
            </w:tcBorders>
            <w:vAlign w:val="center"/>
          </w:tcPr>
          <w:p w:rsidR="00EC552D" w:rsidRPr="002F45BF" w:rsidRDefault="00EC552D" w:rsidP="00EC552D">
            <w:pPr>
              <w:widowControl/>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CHART</w:t>
            </w:r>
          </w:p>
        </w:tc>
        <w:tc>
          <w:tcPr>
            <w:tcW w:w="2344" w:type="pct"/>
            <w:gridSpan w:val="2"/>
            <w:tcBorders>
              <w:top w:val="single" w:sz="18" w:space="0" w:color="000000" w:themeColor="text1"/>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CMOL</w:t>
            </w:r>
          </w:p>
        </w:tc>
        <w:tc>
          <w:tcPr>
            <w:tcW w:w="535" w:type="pct"/>
            <w:vMerge w:val="restart"/>
            <w:tcBorders>
              <w:top w:val="single" w:sz="18" w:space="0" w:color="000000" w:themeColor="text1"/>
            </w:tcBorders>
            <w:vAlign w:val="center"/>
          </w:tcPr>
          <w:p w:rsidR="00EC552D" w:rsidRPr="002F45BF" w:rsidRDefault="00EC552D" w:rsidP="00EC552D">
            <w:pPr>
              <w:jc w:val="center"/>
              <w:rPr>
                <w:rFonts w:ascii="Times New Roman" w:eastAsia="DengXian" w:hAnsi="Times New Roman" w:cs="Times New Roman"/>
                <w:b/>
                <w:bCs/>
                <w:color w:val="000000"/>
                <w:sz w:val="24"/>
              </w:rPr>
            </w:pPr>
            <w:r w:rsidRPr="002F45BF">
              <w:rPr>
                <w:rFonts w:ascii="Times New Roman" w:eastAsia="DengXian" w:hAnsi="Times New Roman" w:cs="Times New Roman"/>
                <w:b/>
                <w:bCs/>
                <w:color w:val="000000"/>
                <w:sz w:val="24"/>
              </w:rPr>
              <w:t>Total</w:t>
            </w:r>
          </w:p>
        </w:tc>
      </w:tr>
      <w:tr w:rsidR="00EC552D" w:rsidRPr="002F45BF" w:rsidTr="00EC552D">
        <w:trPr>
          <w:trHeight w:val="567"/>
          <w:jc w:val="center"/>
        </w:trPr>
        <w:tc>
          <w:tcPr>
            <w:tcW w:w="1034" w:type="pct"/>
            <w:tcBorders>
              <w:top w:val="nil"/>
              <w:bottom w:val="single" w:sz="4" w:space="0" w:color="595959" w:themeColor="text1" w:themeTint="A6"/>
            </w:tcBorders>
            <w:vAlign w:val="center"/>
          </w:tcPr>
          <w:p w:rsidR="00EC552D" w:rsidRPr="002F45BF" w:rsidRDefault="00EC552D" w:rsidP="00EC552D">
            <w:pPr>
              <w:widowControl/>
              <w:jc w:val="center"/>
              <w:rPr>
                <w:rFonts w:ascii="Times New Roman" w:eastAsia="DengXian" w:hAnsi="Times New Roman" w:cs="Times New Roman"/>
                <w:color w:val="000000"/>
                <w:sz w:val="24"/>
              </w:rPr>
            </w:pPr>
          </w:p>
        </w:tc>
        <w:tc>
          <w:tcPr>
            <w:tcW w:w="1087" w:type="pct"/>
            <w:tcBorders>
              <w:top w:val="nil"/>
              <w:bottom w:val="single" w:sz="4" w:space="0" w:color="595959" w:themeColor="text1" w:themeTint="A6"/>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Cross section</w:t>
            </w:r>
          </w:p>
        </w:tc>
        <w:tc>
          <w:tcPr>
            <w:tcW w:w="1087" w:type="pct"/>
            <w:tcBorders>
              <w:top w:val="nil"/>
              <w:bottom w:val="single" w:sz="4" w:space="0" w:color="595959" w:themeColor="text1" w:themeTint="A6"/>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Cross section</w:t>
            </w:r>
          </w:p>
        </w:tc>
        <w:tc>
          <w:tcPr>
            <w:tcW w:w="1257" w:type="pct"/>
            <w:tcBorders>
              <w:top w:val="nil"/>
              <w:bottom w:val="single" w:sz="4" w:space="0" w:color="595959" w:themeColor="text1" w:themeTint="A6"/>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Rate coefficient</w:t>
            </w:r>
          </w:p>
        </w:tc>
        <w:tc>
          <w:tcPr>
            <w:tcW w:w="535" w:type="pct"/>
            <w:vMerge/>
            <w:tcBorders>
              <w:bottom w:val="single" w:sz="4" w:space="0" w:color="595959" w:themeColor="text1" w:themeTint="A6"/>
            </w:tcBorders>
            <w:vAlign w:val="center"/>
          </w:tcPr>
          <w:p w:rsidR="00EC552D" w:rsidRPr="002F45BF" w:rsidRDefault="00EC552D" w:rsidP="00EC552D">
            <w:pPr>
              <w:jc w:val="center"/>
              <w:rPr>
                <w:rFonts w:ascii="Times New Roman" w:eastAsia="DengXian" w:hAnsi="Times New Roman" w:cs="Times New Roman"/>
                <w:b/>
                <w:bCs/>
                <w:color w:val="000000"/>
                <w:sz w:val="24"/>
              </w:rPr>
            </w:pPr>
          </w:p>
        </w:tc>
      </w:tr>
      <w:tr w:rsidR="00EC552D" w:rsidRPr="002F45BF" w:rsidTr="00EC552D">
        <w:trPr>
          <w:trHeight w:val="567"/>
          <w:jc w:val="center"/>
        </w:trPr>
        <w:tc>
          <w:tcPr>
            <w:tcW w:w="1034" w:type="pct"/>
            <w:tcBorders>
              <w:top w:val="single" w:sz="4" w:space="0" w:color="595959" w:themeColor="text1" w:themeTint="A6"/>
              <w:bottom w:val="nil"/>
            </w:tcBorders>
            <w:vAlign w:val="center"/>
          </w:tcPr>
          <w:p w:rsidR="00EC552D" w:rsidRPr="008C1D37" w:rsidRDefault="00EC552D" w:rsidP="00EC552D">
            <w:pPr>
              <w:widowControl/>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Experiment</w:t>
            </w:r>
          </w:p>
        </w:tc>
        <w:tc>
          <w:tcPr>
            <w:tcW w:w="1087" w:type="pct"/>
            <w:tcBorders>
              <w:top w:val="single" w:sz="4" w:space="0" w:color="595959" w:themeColor="text1" w:themeTint="A6"/>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1708</w:t>
            </w:r>
          </w:p>
        </w:tc>
        <w:tc>
          <w:tcPr>
            <w:tcW w:w="1087" w:type="pct"/>
            <w:tcBorders>
              <w:top w:val="single" w:sz="4" w:space="0" w:color="595959" w:themeColor="text1" w:themeTint="A6"/>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21</w:t>
            </w:r>
          </w:p>
        </w:tc>
        <w:tc>
          <w:tcPr>
            <w:tcW w:w="1257" w:type="pct"/>
            <w:tcBorders>
              <w:top w:val="single" w:sz="4" w:space="0" w:color="595959" w:themeColor="text1" w:themeTint="A6"/>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611</w:t>
            </w:r>
          </w:p>
        </w:tc>
        <w:tc>
          <w:tcPr>
            <w:tcW w:w="535" w:type="pct"/>
            <w:tcBorders>
              <w:top w:val="single" w:sz="4" w:space="0" w:color="595959" w:themeColor="text1" w:themeTint="A6"/>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2340</w:t>
            </w:r>
          </w:p>
        </w:tc>
      </w:tr>
      <w:tr w:rsidR="00EC552D" w:rsidRPr="002F45BF" w:rsidTr="00EC552D">
        <w:trPr>
          <w:trHeight w:val="567"/>
          <w:jc w:val="center"/>
        </w:trPr>
        <w:tc>
          <w:tcPr>
            <w:tcW w:w="1034"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Theory</w:t>
            </w:r>
          </w:p>
        </w:tc>
        <w:tc>
          <w:tcPr>
            <w:tcW w:w="1087"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1206</w:t>
            </w:r>
          </w:p>
        </w:tc>
        <w:tc>
          <w:tcPr>
            <w:tcW w:w="1087"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227</w:t>
            </w:r>
          </w:p>
        </w:tc>
        <w:tc>
          <w:tcPr>
            <w:tcW w:w="1257"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76</w:t>
            </w:r>
          </w:p>
        </w:tc>
        <w:tc>
          <w:tcPr>
            <w:tcW w:w="535"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1509</w:t>
            </w:r>
          </w:p>
        </w:tc>
      </w:tr>
      <w:tr w:rsidR="00EC552D" w:rsidRPr="002F45BF" w:rsidTr="00EC552D">
        <w:trPr>
          <w:trHeight w:val="567"/>
          <w:jc w:val="center"/>
        </w:trPr>
        <w:tc>
          <w:tcPr>
            <w:tcW w:w="1034"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Recommend</w:t>
            </w:r>
          </w:p>
        </w:tc>
        <w:tc>
          <w:tcPr>
            <w:tcW w:w="1087"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10</w:t>
            </w:r>
          </w:p>
        </w:tc>
        <w:tc>
          <w:tcPr>
            <w:tcW w:w="1087"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68</w:t>
            </w:r>
          </w:p>
        </w:tc>
        <w:tc>
          <w:tcPr>
            <w:tcW w:w="1257"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172</w:t>
            </w:r>
          </w:p>
        </w:tc>
        <w:tc>
          <w:tcPr>
            <w:tcW w:w="535" w:type="pct"/>
            <w:tcBorders>
              <w:top w:val="nil"/>
              <w:bottom w:val="nil"/>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250</w:t>
            </w:r>
          </w:p>
        </w:tc>
      </w:tr>
      <w:tr w:rsidR="00EC552D" w:rsidRPr="002F45BF" w:rsidTr="00EC552D">
        <w:trPr>
          <w:trHeight w:val="567"/>
          <w:jc w:val="center"/>
        </w:trPr>
        <w:tc>
          <w:tcPr>
            <w:tcW w:w="1034" w:type="pct"/>
            <w:tcBorders>
              <w:top w:val="nil"/>
              <w:bottom w:val="single" w:sz="18" w:space="0" w:color="000000" w:themeColor="text1"/>
            </w:tcBorders>
            <w:vAlign w:val="center"/>
          </w:tcPr>
          <w:p w:rsidR="00EC552D" w:rsidRPr="002F45BF" w:rsidRDefault="00EC552D" w:rsidP="00EC552D">
            <w:pPr>
              <w:jc w:val="center"/>
              <w:rPr>
                <w:rFonts w:ascii="Times New Roman" w:eastAsia="DengXian" w:hAnsi="Times New Roman" w:cs="Times New Roman"/>
                <w:b/>
                <w:bCs/>
                <w:color w:val="000000"/>
                <w:sz w:val="24"/>
              </w:rPr>
            </w:pPr>
            <w:r w:rsidRPr="002F45BF">
              <w:rPr>
                <w:rFonts w:ascii="Times New Roman" w:eastAsia="DengXian" w:hAnsi="Times New Roman" w:cs="Times New Roman"/>
                <w:b/>
                <w:bCs/>
                <w:color w:val="000000"/>
                <w:sz w:val="24"/>
              </w:rPr>
              <w:t>Total</w:t>
            </w:r>
          </w:p>
        </w:tc>
        <w:tc>
          <w:tcPr>
            <w:tcW w:w="1087" w:type="pct"/>
            <w:tcBorders>
              <w:top w:val="nil"/>
              <w:bottom w:val="single" w:sz="18" w:space="0" w:color="000000" w:themeColor="text1"/>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2924</w:t>
            </w:r>
          </w:p>
        </w:tc>
        <w:tc>
          <w:tcPr>
            <w:tcW w:w="1087" w:type="pct"/>
            <w:tcBorders>
              <w:top w:val="nil"/>
              <w:bottom w:val="single" w:sz="18" w:space="0" w:color="000000" w:themeColor="text1"/>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316</w:t>
            </w:r>
          </w:p>
        </w:tc>
        <w:tc>
          <w:tcPr>
            <w:tcW w:w="1257" w:type="pct"/>
            <w:tcBorders>
              <w:top w:val="nil"/>
              <w:bottom w:val="single" w:sz="18" w:space="0" w:color="000000" w:themeColor="text1"/>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859</w:t>
            </w:r>
          </w:p>
        </w:tc>
        <w:tc>
          <w:tcPr>
            <w:tcW w:w="535" w:type="pct"/>
            <w:tcBorders>
              <w:top w:val="nil"/>
              <w:bottom w:val="single" w:sz="18" w:space="0" w:color="000000" w:themeColor="text1"/>
            </w:tcBorders>
            <w:vAlign w:val="center"/>
          </w:tcPr>
          <w:p w:rsidR="00EC552D" w:rsidRPr="002F45BF" w:rsidRDefault="00EC552D" w:rsidP="00EC552D">
            <w:pPr>
              <w:jc w:val="center"/>
              <w:rPr>
                <w:rFonts w:ascii="Times New Roman" w:eastAsia="DengXian" w:hAnsi="Times New Roman" w:cs="Times New Roman"/>
                <w:color w:val="000000"/>
                <w:sz w:val="24"/>
              </w:rPr>
            </w:pPr>
            <w:r w:rsidRPr="002F45BF">
              <w:rPr>
                <w:rFonts w:ascii="Times New Roman" w:eastAsia="DengXian" w:hAnsi="Times New Roman" w:cs="Times New Roman"/>
                <w:color w:val="000000"/>
                <w:sz w:val="24"/>
              </w:rPr>
              <w:t>4099</w:t>
            </w:r>
          </w:p>
        </w:tc>
      </w:tr>
    </w:tbl>
    <w:p w:rsidR="00EC552D" w:rsidRDefault="00EC552D" w:rsidP="00EC552D"/>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10</w:t>
      </w:r>
      <w:r w:rsidRPr="00CF104C">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proportion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classified</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E</w:t>
      </w:r>
      <w:r>
        <w:rPr>
          <w:rFonts w:ascii="Times New Roman" w:hAnsi="Times New Roman" w:cs="Times New Roman"/>
          <w:sz w:val="24"/>
        </w:rPr>
        <w:t>/</w:t>
      </w:r>
      <w:r>
        <w:rPr>
          <w:rFonts w:ascii="Times New Roman" w:hAnsi="Times New Roman" w:cs="Times New Roman" w:hint="eastAsia"/>
          <w:sz w:val="24"/>
        </w:rPr>
        <w:t>T</w:t>
      </w:r>
      <w:r>
        <w:rPr>
          <w:rFonts w:ascii="Times New Roman" w:hAnsi="Times New Roman" w:cs="Times New Roman"/>
          <w:sz w:val="24"/>
        </w:rPr>
        <w:t>/</w:t>
      </w:r>
      <w:r>
        <w:rPr>
          <w:rFonts w:ascii="Times New Roman" w:hAnsi="Times New Roman" w:cs="Times New Roman" w:hint="eastAsia"/>
          <w:sz w:val="24"/>
        </w:rPr>
        <w:t>V</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NIFS</w:t>
      </w:r>
    </w:p>
    <w:p w:rsidR="00EC552D" w:rsidRPr="0064046D" w:rsidRDefault="00EC552D" w:rsidP="00EC552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AAA1B66" wp14:editId="2AE9E768">
            <wp:extent cx="2616200" cy="2641600"/>
            <wp:effectExtent l="0" t="0" r="0" b="0"/>
            <wp:docPr id="15" name="图片 15"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饼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r>
        <w:rPr>
          <w:rFonts w:ascii="Times New Roman" w:hAnsi="Times New Roman" w:cs="Times New Roman"/>
          <w:noProof/>
          <w:sz w:val="24"/>
        </w:rPr>
        <w:drawing>
          <wp:inline distT="0" distB="0" distL="0" distR="0" wp14:anchorId="6A5F41F7" wp14:editId="6372A1FB">
            <wp:extent cx="2616200" cy="2641600"/>
            <wp:effectExtent l="0" t="0" r="0" b="0"/>
            <wp:docPr id="14" name="图片 14"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饼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p>
    <w:p w:rsidR="00EC552D" w:rsidRPr="00D408A0" w:rsidRDefault="00EC552D" w:rsidP="00EC552D">
      <w:pPr>
        <w:pStyle w:val="2"/>
        <w:rPr>
          <w:rFonts w:ascii="Times New Roman" w:hAnsi="Times New Roman" w:cs="Times New Roman"/>
          <w:sz w:val="28"/>
          <w:szCs w:val="28"/>
        </w:rPr>
      </w:pPr>
      <w:bookmarkStart w:id="81" w:name="_Toc52633837"/>
      <w:bookmarkStart w:id="82" w:name="_Toc52751332"/>
      <w:r w:rsidRPr="00D408A0">
        <w:rPr>
          <w:rFonts w:ascii="Times New Roman" w:hAnsi="Times New Roman" w:cs="Times New Roman"/>
          <w:sz w:val="28"/>
          <w:szCs w:val="28"/>
        </w:rPr>
        <w:lastRenderedPageBreak/>
        <w:t>7.2 NFRI</w:t>
      </w:r>
      <w:bookmarkEnd w:id="81"/>
      <w:bookmarkEnd w:id="82"/>
    </w:p>
    <w:p w:rsidR="00EC552D" w:rsidRDefault="00EC552D" w:rsidP="00EC552D">
      <w:pPr>
        <w:spacing w:before="100" w:beforeAutospacing="1"/>
        <w:ind w:firstLineChars="200" w:firstLine="480"/>
        <w:rPr>
          <w:rFonts w:ascii="Times New Roman" w:hAnsi="Times New Roman" w:cs="Times New Roman"/>
          <w:color w:val="000000" w:themeColor="text1"/>
          <w:sz w:val="24"/>
        </w:rPr>
      </w:pPr>
      <w:r>
        <w:rPr>
          <w:rFonts w:ascii="Times New Roman" w:hAnsi="Times New Roman" w:cs="Times New Roman"/>
          <w:sz w:val="24"/>
        </w:rPr>
        <w:t xml:space="preserve">For the NFRI database, the total number of heavy particle impact processes is 4733 and that of photon impact processes is 628. We extract 2176 cross sections and 2557 rate coefficients for heavy particle impact, and 410 cross sections and 218 rate coefficients for photon impact. </w:t>
      </w:r>
      <w:r w:rsidRPr="00660710">
        <w:rPr>
          <w:rFonts w:ascii="Times New Roman" w:hAnsi="Times New Roman" w:cs="Times New Roman"/>
          <w:color w:val="000000" w:themeColor="text1"/>
          <w:sz w:val="24"/>
        </w:rPr>
        <w:t xml:space="preserve">Here, we notice that the only data source of photon impact in our project is </w:t>
      </w:r>
      <w:r>
        <w:rPr>
          <w:rFonts w:ascii="Times New Roman" w:hAnsi="Times New Roman" w:cs="Times New Roman"/>
          <w:color w:val="000000" w:themeColor="text1"/>
          <w:sz w:val="24"/>
        </w:rPr>
        <w:t xml:space="preserve">the </w:t>
      </w:r>
      <w:r w:rsidRPr="00660710">
        <w:rPr>
          <w:rFonts w:ascii="Times New Roman" w:hAnsi="Times New Roman" w:cs="Times New Roman"/>
          <w:color w:val="000000" w:themeColor="text1"/>
          <w:sz w:val="24"/>
        </w:rPr>
        <w:t>NFRI database, and the number of data in this category is relatively small</w:t>
      </w:r>
      <w:r w:rsidRPr="00660710">
        <w:rPr>
          <w:rFonts w:ascii="Times New Roman" w:hAnsi="Times New Roman" w:cs="Times New Roman" w:hint="eastAsia"/>
          <w:color w:val="000000" w:themeColor="text1"/>
          <w:sz w:val="24"/>
        </w:rPr>
        <w:t>er</w:t>
      </w:r>
      <w:r w:rsidRPr="00660710">
        <w:rPr>
          <w:rFonts w:ascii="Times New Roman" w:hAnsi="Times New Roman" w:cs="Times New Roman"/>
          <w:color w:val="000000" w:themeColor="text1"/>
          <w:sz w:val="24"/>
        </w:rPr>
        <w:t xml:space="preserve"> compared to </w:t>
      </w:r>
      <w:r w:rsidRPr="00660710">
        <w:rPr>
          <w:rFonts w:ascii="Times New Roman" w:hAnsi="Times New Roman" w:cs="Times New Roman" w:hint="eastAsia"/>
          <w:color w:val="000000" w:themeColor="text1"/>
          <w:sz w:val="24"/>
        </w:rPr>
        <w:t>that</w:t>
      </w:r>
      <w:r w:rsidRPr="00660710">
        <w:rPr>
          <w:rFonts w:ascii="Times New Roman" w:hAnsi="Times New Roman" w:cs="Times New Roman"/>
          <w:color w:val="000000" w:themeColor="text1"/>
          <w:sz w:val="24"/>
        </w:rPr>
        <w:t xml:space="preserve"> </w:t>
      </w:r>
      <w:r w:rsidRPr="00660710">
        <w:rPr>
          <w:rFonts w:ascii="Times New Roman" w:hAnsi="Times New Roman" w:cs="Times New Roman" w:hint="eastAsia"/>
          <w:color w:val="000000" w:themeColor="text1"/>
          <w:sz w:val="24"/>
        </w:rPr>
        <w:t>in</w:t>
      </w:r>
      <w:r w:rsidRPr="00660710">
        <w:rPr>
          <w:rFonts w:ascii="Times New Roman" w:hAnsi="Times New Roman" w:cs="Times New Roman"/>
          <w:color w:val="000000" w:themeColor="text1"/>
          <w:sz w:val="24"/>
        </w:rPr>
        <w:t xml:space="preserve"> </w:t>
      </w:r>
      <w:r w:rsidRPr="00660710">
        <w:rPr>
          <w:rFonts w:ascii="Times New Roman" w:hAnsi="Times New Roman" w:cs="Times New Roman" w:hint="eastAsia"/>
          <w:color w:val="000000" w:themeColor="text1"/>
          <w:sz w:val="24"/>
        </w:rPr>
        <w:t>the</w:t>
      </w:r>
      <w:r w:rsidRPr="00660710">
        <w:rPr>
          <w:rFonts w:ascii="Times New Roman" w:hAnsi="Times New Roman" w:cs="Times New Roman"/>
          <w:color w:val="000000" w:themeColor="text1"/>
          <w:sz w:val="24"/>
        </w:rPr>
        <w:t xml:space="preserve"> </w:t>
      </w:r>
      <w:r w:rsidRPr="00660710">
        <w:rPr>
          <w:rFonts w:ascii="Times New Roman" w:hAnsi="Times New Roman" w:cs="Times New Roman" w:hint="eastAsia"/>
          <w:color w:val="000000" w:themeColor="text1"/>
          <w:sz w:val="24"/>
        </w:rPr>
        <w:t>heavy</w:t>
      </w:r>
      <w:r w:rsidRPr="00660710">
        <w:rPr>
          <w:rFonts w:ascii="Times New Roman" w:hAnsi="Times New Roman" w:cs="Times New Roman"/>
          <w:color w:val="000000" w:themeColor="text1"/>
          <w:sz w:val="24"/>
        </w:rPr>
        <w:t xml:space="preserve"> </w:t>
      </w:r>
      <w:r w:rsidRPr="00660710">
        <w:rPr>
          <w:rFonts w:ascii="Times New Roman" w:hAnsi="Times New Roman" w:cs="Times New Roman" w:hint="eastAsia"/>
          <w:color w:val="000000" w:themeColor="text1"/>
          <w:sz w:val="24"/>
        </w:rPr>
        <w:t>particle</w:t>
      </w:r>
      <w:r w:rsidRPr="00660710">
        <w:rPr>
          <w:rFonts w:ascii="Times New Roman" w:hAnsi="Times New Roman" w:cs="Times New Roman"/>
          <w:color w:val="000000" w:themeColor="text1"/>
          <w:sz w:val="24"/>
        </w:rPr>
        <w:t xml:space="preserve"> </w:t>
      </w:r>
      <w:r w:rsidRPr="00660710">
        <w:rPr>
          <w:rFonts w:ascii="Times New Roman" w:hAnsi="Times New Roman" w:cs="Times New Roman" w:hint="eastAsia"/>
          <w:color w:val="000000" w:themeColor="text1"/>
          <w:sz w:val="24"/>
        </w:rPr>
        <w:t>impact</w:t>
      </w:r>
      <w:r w:rsidRPr="00660710">
        <w:rPr>
          <w:rFonts w:ascii="Times New Roman" w:hAnsi="Times New Roman" w:cs="Times New Roman"/>
          <w:color w:val="000000" w:themeColor="text1"/>
          <w:sz w:val="24"/>
        </w:rPr>
        <w:t xml:space="preserve"> </w:t>
      </w:r>
      <w:r w:rsidRPr="00660710">
        <w:rPr>
          <w:rFonts w:ascii="Times New Roman" w:hAnsi="Times New Roman" w:cs="Times New Roman" w:hint="eastAsia"/>
          <w:color w:val="000000" w:themeColor="text1"/>
          <w:sz w:val="24"/>
        </w:rPr>
        <w:t>category</w:t>
      </w:r>
      <w:r w:rsidRPr="00660710">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Pr="0095040B">
        <w:rPr>
          <w:rFonts w:ascii="Times New Roman" w:hAnsi="Times New Roman" w:cs="Times New Roman"/>
          <w:color w:val="C00000"/>
          <w:sz w:val="24"/>
        </w:rPr>
        <w:t>Table 1</w:t>
      </w:r>
      <w:r>
        <w:rPr>
          <w:rFonts w:ascii="Times New Roman" w:hAnsi="Times New Roman" w:cs="Times New Roman"/>
          <w:color w:val="C00000"/>
          <w:sz w:val="24"/>
        </w:rPr>
        <w:t>3</w:t>
      </w:r>
      <w:r>
        <w:rPr>
          <w:rFonts w:ascii="Times New Roman" w:hAnsi="Times New Roman" w:cs="Times New Roman"/>
          <w:sz w:val="24"/>
        </w:rPr>
        <w:t xml:space="preserve"> and </w:t>
      </w:r>
      <w:r w:rsidRPr="0095040B">
        <w:rPr>
          <w:rFonts w:ascii="Times New Roman" w:hAnsi="Times New Roman" w:cs="Times New Roman"/>
          <w:color w:val="C58B16"/>
          <w:sz w:val="24"/>
        </w:rPr>
        <w:t xml:space="preserve">Fig </w:t>
      </w:r>
      <w:r>
        <w:rPr>
          <w:rFonts w:ascii="Times New Roman" w:hAnsi="Times New Roman" w:cs="Times New Roman"/>
          <w:color w:val="C58B16"/>
          <w:sz w:val="24"/>
        </w:rPr>
        <w:t xml:space="preserve">11 </w:t>
      </w:r>
      <w:r>
        <w:rPr>
          <w:rFonts w:ascii="Times New Roman" w:hAnsi="Times New Roman" w:cs="Times New Roman"/>
          <w:sz w:val="24"/>
        </w:rPr>
        <w:t>show</w:t>
      </w:r>
      <w:r>
        <w:rPr>
          <w:rFonts w:ascii="Times New Roman" w:hAnsi="Times New Roman" w:cs="Times New Roman" w:hint="eastAsia"/>
          <w:sz w:val="24"/>
        </w:rPr>
        <w:t xml:space="preserve"> the</w:t>
      </w:r>
      <w:r>
        <w:rPr>
          <w:rFonts w:ascii="Times New Roman" w:hAnsi="Times New Roman" w:cs="Times New Roman"/>
          <w:sz w:val="24"/>
        </w:rPr>
        <w:t xml:space="preserve"> statistics and proportion of data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heavy</w:t>
      </w:r>
      <w:r>
        <w:rPr>
          <w:rFonts w:ascii="Times New Roman" w:hAnsi="Times New Roman" w:cs="Times New Roman"/>
          <w:sz w:val="24"/>
        </w:rPr>
        <w:t xml:space="preserve"> </w:t>
      </w:r>
      <w:r>
        <w:rPr>
          <w:rFonts w:ascii="Times New Roman" w:hAnsi="Times New Roman" w:cs="Times New Roman" w:hint="eastAsia"/>
          <w:sz w:val="24"/>
        </w:rPr>
        <w:t>particle</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photon</w:t>
      </w:r>
      <w:r>
        <w:rPr>
          <w:rFonts w:ascii="Times New Roman" w:hAnsi="Times New Roman" w:cs="Times New Roman"/>
          <w:sz w:val="24"/>
        </w:rPr>
        <w:t xml:space="preserve"> </w:t>
      </w:r>
      <w:r>
        <w:rPr>
          <w:rFonts w:ascii="Times New Roman" w:hAnsi="Times New Roman" w:cs="Times New Roman" w:hint="eastAsia"/>
          <w:sz w:val="24"/>
        </w:rPr>
        <w:t>impact</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NFRI</w:t>
      </w:r>
      <w:r>
        <w:rPr>
          <w:rFonts w:ascii="Times New Roman" w:hAnsi="Times New Roman" w:cs="Times New Roman"/>
          <w:sz w:val="24"/>
        </w:rPr>
        <w:t xml:space="preserve"> </w:t>
      </w:r>
      <w:r>
        <w:rPr>
          <w:rFonts w:ascii="Times New Roman" w:hAnsi="Times New Roman" w:cs="Times New Roman" w:hint="eastAsia"/>
          <w:sz w:val="24"/>
        </w:rPr>
        <w:t>separately</w:t>
      </w:r>
      <w:r>
        <w:rPr>
          <w:rFonts w:ascii="Times New Roman" w:hAnsi="Times New Roman" w:cs="Times New Roman"/>
          <w:sz w:val="24"/>
        </w:rPr>
        <w:t>.</w:t>
      </w:r>
    </w:p>
    <w:p w:rsidR="00EC552D" w:rsidRDefault="00EC552D" w:rsidP="00EC552D">
      <w:pPr>
        <w:spacing w:before="100" w:beforeAutospacing="1"/>
        <w:ind w:firstLineChars="200" w:firstLine="480"/>
        <w:rPr>
          <w:rFonts w:ascii="Times New Roman" w:hAnsi="Times New Roman" w:cs="Times New Roman"/>
          <w:color w:val="000000" w:themeColor="text1"/>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13</w:t>
      </w:r>
      <w:r w:rsidRPr="00C04CED">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statistics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heavy</w:t>
      </w:r>
      <w:r>
        <w:rPr>
          <w:rFonts w:ascii="Times New Roman" w:hAnsi="Times New Roman" w:cs="Times New Roman"/>
          <w:sz w:val="24"/>
        </w:rPr>
        <w:t xml:space="preserve"> </w:t>
      </w:r>
      <w:r>
        <w:rPr>
          <w:rFonts w:ascii="Times New Roman" w:hAnsi="Times New Roman" w:cs="Times New Roman" w:hint="eastAsia"/>
          <w:sz w:val="24"/>
        </w:rPr>
        <w:t>particle</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photon</w:t>
      </w:r>
      <w:r>
        <w:rPr>
          <w:rFonts w:ascii="Times New Roman" w:hAnsi="Times New Roman" w:cs="Times New Roman"/>
          <w:sz w:val="24"/>
        </w:rPr>
        <w:t xml:space="preserve"> </w:t>
      </w:r>
      <w:r>
        <w:rPr>
          <w:rFonts w:ascii="Times New Roman" w:hAnsi="Times New Roman" w:cs="Times New Roman" w:hint="eastAsia"/>
          <w:sz w:val="24"/>
        </w:rPr>
        <w:t>impact</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NFRI</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326"/>
        <w:gridCol w:w="2958"/>
        <w:gridCol w:w="2050"/>
        <w:gridCol w:w="966"/>
      </w:tblGrid>
      <w:tr w:rsidR="00EC552D" w:rsidRPr="008C1D37" w:rsidTr="00EC552D">
        <w:trPr>
          <w:trHeight w:val="567"/>
          <w:jc w:val="center"/>
        </w:trPr>
        <w:tc>
          <w:tcPr>
            <w:tcW w:w="1401" w:type="pct"/>
            <w:tcBorders>
              <w:top w:val="single" w:sz="18" w:space="0" w:color="000000" w:themeColor="text1"/>
              <w:bottom w:val="single" w:sz="4" w:space="0" w:color="595959" w:themeColor="text1" w:themeTint="A6"/>
            </w:tcBorders>
            <w:vAlign w:val="center"/>
          </w:tcPr>
          <w:p w:rsidR="00EC552D" w:rsidRPr="008C1D37" w:rsidRDefault="00EC552D" w:rsidP="00EC552D">
            <w:pPr>
              <w:widowControl/>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 xml:space="preserve">　</w:t>
            </w:r>
          </w:p>
        </w:tc>
        <w:tc>
          <w:tcPr>
            <w:tcW w:w="1782" w:type="pct"/>
            <w:tcBorders>
              <w:top w:val="single" w:sz="18" w:space="0" w:color="000000" w:themeColor="text1"/>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Heavy particle impact</w:t>
            </w:r>
          </w:p>
        </w:tc>
        <w:tc>
          <w:tcPr>
            <w:tcW w:w="1235" w:type="pct"/>
            <w:tcBorders>
              <w:top w:val="single" w:sz="18" w:space="0" w:color="000000" w:themeColor="text1"/>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Photon impact</w:t>
            </w:r>
          </w:p>
        </w:tc>
        <w:tc>
          <w:tcPr>
            <w:tcW w:w="582" w:type="pct"/>
            <w:tcBorders>
              <w:top w:val="single" w:sz="18" w:space="0" w:color="000000" w:themeColor="text1"/>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b/>
                <w:bCs/>
                <w:color w:val="000000"/>
                <w:sz w:val="24"/>
              </w:rPr>
            </w:pPr>
            <w:r w:rsidRPr="008C1D37">
              <w:rPr>
                <w:rFonts w:ascii="Times New Roman" w:eastAsia="DengXian" w:hAnsi="Times New Roman" w:cs="Times New Roman"/>
                <w:b/>
                <w:bCs/>
                <w:color w:val="000000"/>
                <w:sz w:val="24"/>
              </w:rPr>
              <w:t>Total</w:t>
            </w:r>
          </w:p>
        </w:tc>
      </w:tr>
      <w:tr w:rsidR="00EC552D" w:rsidRPr="008C1D37" w:rsidTr="00EC552D">
        <w:trPr>
          <w:trHeight w:val="567"/>
          <w:jc w:val="center"/>
        </w:trPr>
        <w:tc>
          <w:tcPr>
            <w:tcW w:w="1401"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Cross sections</w:t>
            </w:r>
          </w:p>
        </w:tc>
        <w:tc>
          <w:tcPr>
            <w:tcW w:w="1782"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2176</w:t>
            </w:r>
          </w:p>
        </w:tc>
        <w:tc>
          <w:tcPr>
            <w:tcW w:w="1235"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410</w:t>
            </w:r>
          </w:p>
        </w:tc>
        <w:tc>
          <w:tcPr>
            <w:tcW w:w="582"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2586</w:t>
            </w:r>
          </w:p>
        </w:tc>
      </w:tr>
      <w:tr w:rsidR="00EC552D" w:rsidRPr="008C1D37" w:rsidTr="00EC552D">
        <w:trPr>
          <w:trHeight w:val="567"/>
          <w:jc w:val="center"/>
        </w:trPr>
        <w:tc>
          <w:tcPr>
            <w:tcW w:w="1401"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Rate coefficients</w:t>
            </w:r>
          </w:p>
        </w:tc>
        <w:tc>
          <w:tcPr>
            <w:tcW w:w="1782"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2557</w:t>
            </w:r>
          </w:p>
        </w:tc>
        <w:tc>
          <w:tcPr>
            <w:tcW w:w="1235"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218</w:t>
            </w:r>
          </w:p>
        </w:tc>
        <w:tc>
          <w:tcPr>
            <w:tcW w:w="582"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2775</w:t>
            </w:r>
          </w:p>
        </w:tc>
      </w:tr>
      <w:tr w:rsidR="00EC552D" w:rsidRPr="008C1D37" w:rsidTr="00EC552D">
        <w:trPr>
          <w:trHeight w:val="567"/>
          <w:jc w:val="center"/>
        </w:trPr>
        <w:tc>
          <w:tcPr>
            <w:tcW w:w="1401"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b/>
                <w:bCs/>
                <w:color w:val="000000"/>
                <w:sz w:val="24"/>
              </w:rPr>
            </w:pPr>
            <w:r w:rsidRPr="008C1D37">
              <w:rPr>
                <w:rFonts w:ascii="Times New Roman" w:eastAsia="DengXian" w:hAnsi="Times New Roman" w:cs="Times New Roman"/>
                <w:b/>
                <w:bCs/>
                <w:color w:val="000000"/>
                <w:sz w:val="24"/>
              </w:rPr>
              <w:t>Total</w:t>
            </w:r>
          </w:p>
        </w:tc>
        <w:tc>
          <w:tcPr>
            <w:tcW w:w="1782"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4733</w:t>
            </w:r>
          </w:p>
        </w:tc>
        <w:tc>
          <w:tcPr>
            <w:tcW w:w="1235"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628</w:t>
            </w:r>
          </w:p>
        </w:tc>
        <w:tc>
          <w:tcPr>
            <w:tcW w:w="582"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5361</w:t>
            </w:r>
          </w:p>
        </w:tc>
      </w:tr>
    </w:tbl>
    <w:p w:rsidR="00EC552D" w:rsidRDefault="00EC552D" w:rsidP="00EC552D"/>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11</w:t>
      </w:r>
      <w:r w:rsidRPr="00CF104C">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proportion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retrieved</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heavy</w:t>
      </w:r>
      <w:r>
        <w:rPr>
          <w:rFonts w:ascii="Times New Roman" w:hAnsi="Times New Roman" w:cs="Times New Roman"/>
          <w:sz w:val="24"/>
        </w:rPr>
        <w:t xml:space="preserve"> </w:t>
      </w:r>
      <w:r>
        <w:rPr>
          <w:rFonts w:ascii="Times New Roman" w:hAnsi="Times New Roman" w:cs="Times New Roman" w:hint="eastAsia"/>
          <w:sz w:val="24"/>
        </w:rPr>
        <w:t>particle</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photon</w:t>
      </w:r>
      <w:r>
        <w:rPr>
          <w:rFonts w:ascii="Times New Roman" w:hAnsi="Times New Roman" w:cs="Times New Roman"/>
          <w:sz w:val="24"/>
        </w:rPr>
        <w:t xml:space="preserve"> </w:t>
      </w:r>
      <w:r>
        <w:rPr>
          <w:rFonts w:ascii="Times New Roman" w:hAnsi="Times New Roman" w:cs="Times New Roman" w:hint="eastAsia"/>
          <w:sz w:val="24"/>
        </w:rPr>
        <w:t>impact</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NFRI</w:t>
      </w:r>
    </w:p>
    <w:p w:rsidR="00EC552D" w:rsidRDefault="00EC552D" w:rsidP="00EC552D">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3FBD00B0" wp14:editId="50D025FF">
            <wp:extent cx="2616200" cy="2641600"/>
            <wp:effectExtent l="0" t="0" r="0" b="0"/>
            <wp:docPr id="12" name="图片 1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饼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r>
        <w:rPr>
          <w:rFonts w:ascii="Times New Roman" w:hAnsi="Times New Roman" w:cs="Times New Roman"/>
          <w:noProof/>
          <w:sz w:val="24"/>
        </w:rPr>
        <w:drawing>
          <wp:inline distT="0" distB="0" distL="0" distR="0" wp14:anchorId="5C4E7B1B" wp14:editId="49D5A1FC">
            <wp:extent cx="2616200" cy="2641600"/>
            <wp:effectExtent l="0" t="0" r="0" b="0"/>
            <wp:docPr id="13" name="图片 13"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饼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p>
    <w:p w:rsidR="00EC552D" w:rsidRDefault="00EC552D" w:rsidP="00EC552D">
      <w:pPr>
        <w:spacing w:before="100" w:beforeAutospacing="1"/>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To be specific, for heavy particle impact processes, rate coefficients have a higher percentage which is 54% (2557 records), closely followed by cross sections with 45% (2176 records). These reaction processes are mainly </w:t>
      </w:r>
      <w:r>
        <w:rPr>
          <w:rFonts w:ascii="Times New Roman" w:hAnsi="Times New Roman" w:cs="Times New Roman" w:hint="eastAsia"/>
          <w:color w:val="000000" w:themeColor="text1"/>
          <w:sz w:val="24"/>
        </w:rPr>
        <w:t>made</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up</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of</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HEX</w:t>
      </w:r>
      <w:r>
        <w:rPr>
          <w:rFonts w:ascii="Times New Roman" w:hAnsi="Times New Roman" w:cs="Times New Roman"/>
          <w:color w:val="000000" w:themeColor="text1"/>
          <w:sz w:val="24"/>
        </w:rPr>
        <w:t xml:space="preserve">, HCX and HIR. </w:t>
      </w:r>
      <w:r w:rsidR="00803FA4">
        <w:rPr>
          <w:rFonts w:ascii="Times New Roman" w:hAnsi="Times New Roman" w:cs="Times New Roman"/>
          <w:color w:val="000000" w:themeColor="text1"/>
          <w:sz w:val="24"/>
        </w:rPr>
        <w:t xml:space="preserve">Most of </w:t>
      </w:r>
      <w:r>
        <w:rPr>
          <w:rFonts w:ascii="Times New Roman" w:hAnsi="Times New Roman" w:cs="Times New Roman"/>
          <w:color w:val="000000" w:themeColor="text1"/>
          <w:sz w:val="24"/>
        </w:rPr>
        <w:t xml:space="preserve">reaction records </w:t>
      </w:r>
      <w:r w:rsidR="00803FA4">
        <w:rPr>
          <w:rFonts w:ascii="Times New Roman" w:hAnsi="Times New Roman" w:cs="Times New Roman"/>
          <w:color w:val="000000" w:themeColor="text1"/>
          <w:sz w:val="24"/>
        </w:rPr>
        <w:t>can be connected to the QDB processes</w:t>
      </w:r>
      <w:r>
        <w:rPr>
          <w:rFonts w:ascii="Times New Roman" w:hAnsi="Times New Roman" w:cs="Times New Roman"/>
          <w:color w:val="000000" w:themeColor="text1"/>
          <w:sz w:val="24"/>
        </w:rPr>
        <w:t xml:space="preserve">. As for photon impact </w:t>
      </w:r>
      <w:r>
        <w:rPr>
          <w:rFonts w:ascii="Times New Roman" w:hAnsi="Times New Roman" w:cs="Times New Roman"/>
          <w:color w:val="000000" w:themeColor="text1"/>
          <w:sz w:val="24"/>
        </w:rPr>
        <w:lastRenderedPageBreak/>
        <w:t xml:space="preserve">processes, </w:t>
      </w:r>
      <w:r>
        <w:rPr>
          <w:rFonts w:ascii="Times New Roman" w:hAnsi="Times New Roman" w:cs="Times New Roman" w:hint="eastAsia"/>
          <w:color w:val="000000" w:themeColor="text1"/>
          <w:sz w:val="24"/>
        </w:rPr>
        <w:t>there</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are</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twice</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as</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many</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 xml:space="preserve">records </w:t>
      </w:r>
      <w:r>
        <w:rPr>
          <w:rFonts w:ascii="Times New Roman" w:hAnsi="Times New Roman" w:cs="Times New Roman"/>
          <w:color w:val="000000" w:themeColor="text1"/>
          <w:sz w:val="24"/>
        </w:rPr>
        <w:t xml:space="preserve">of </w:t>
      </w:r>
      <w:r>
        <w:rPr>
          <w:rFonts w:ascii="Times New Roman" w:hAnsi="Times New Roman" w:cs="Times New Roman" w:hint="eastAsia"/>
          <w:color w:val="000000" w:themeColor="text1"/>
          <w:sz w:val="24"/>
        </w:rPr>
        <w:t>cross</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section</w:t>
      </w:r>
      <w:r>
        <w:rPr>
          <w:rFonts w:ascii="Times New Roman" w:hAnsi="Times New Roman" w:cs="Times New Roman"/>
          <w:color w:val="000000" w:themeColor="text1"/>
          <w:sz w:val="24"/>
        </w:rPr>
        <w:t xml:space="preserve">s </w:t>
      </w:r>
      <w:r>
        <w:rPr>
          <w:rFonts w:ascii="Times New Roman" w:hAnsi="Times New Roman" w:cs="Times New Roman" w:hint="eastAsia"/>
          <w:color w:val="000000" w:themeColor="text1"/>
          <w:sz w:val="24"/>
        </w:rPr>
        <w:t>as</w:t>
      </w:r>
      <w:r>
        <w:rPr>
          <w:rFonts w:ascii="Times New Roman" w:hAnsi="Times New Roman" w:cs="Times New Roman"/>
          <w:color w:val="000000" w:themeColor="text1"/>
          <w:sz w:val="24"/>
        </w:rPr>
        <w:t xml:space="preserve"> that of </w:t>
      </w:r>
      <w:r>
        <w:rPr>
          <w:rFonts w:ascii="Times New Roman" w:hAnsi="Times New Roman" w:cs="Times New Roman" w:hint="eastAsia"/>
          <w:color w:val="000000" w:themeColor="text1"/>
          <w:sz w:val="24"/>
        </w:rPr>
        <w:t>rate</w:t>
      </w:r>
      <w:r>
        <w:rPr>
          <w:rFonts w:ascii="Times New Roman" w:hAnsi="Times New Roman" w:cs="Times New Roman"/>
          <w:color w:val="000000" w:themeColor="text1"/>
          <w:sz w:val="24"/>
        </w:rPr>
        <w:t xml:space="preserve"> </w:t>
      </w:r>
      <w:r>
        <w:rPr>
          <w:rFonts w:ascii="Times New Roman" w:hAnsi="Times New Roman" w:cs="Times New Roman" w:hint="eastAsia"/>
          <w:color w:val="000000" w:themeColor="text1"/>
          <w:sz w:val="24"/>
        </w:rPr>
        <w:t>coefficient</w:t>
      </w:r>
      <w:r>
        <w:rPr>
          <w:rFonts w:ascii="Times New Roman" w:hAnsi="Times New Roman" w:cs="Times New Roman"/>
          <w:color w:val="000000" w:themeColor="text1"/>
          <w:sz w:val="24"/>
        </w:rPr>
        <w:t xml:space="preserve">s. The number of reaction records with </w:t>
      </w:r>
      <w:r w:rsidR="00803FA4">
        <w:rPr>
          <w:rFonts w:ascii="Times New Roman" w:hAnsi="Times New Roman" w:cs="Times New Roman"/>
          <w:color w:val="000000" w:themeColor="text1"/>
          <w:sz w:val="24"/>
        </w:rPr>
        <w:t xml:space="preserve">the corresponding QDB </w:t>
      </w:r>
      <w:r>
        <w:rPr>
          <w:rFonts w:ascii="Times New Roman" w:hAnsi="Times New Roman" w:cs="Times New Roman"/>
          <w:color w:val="000000" w:themeColor="text1"/>
          <w:sz w:val="24"/>
        </w:rPr>
        <w:t>process labels is only 124, including 96 records of PDS and 28 records of PEX.</w:t>
      </w:r>
    </w:p>
    <w:p w:rsidR="00EC552D" w:rsidRDefault="00EC552D" w:rsidP="00EC552D">
      <w:pPr>
        <w:spacing w:before="100" w:beforeAutospacing="1"/>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Meanwhile, we also classify all the retrieved data from the NFRI database into three types: experimental data, theoretical data and recommended data. For heavy particle impact, we extract 1237 data from experiments, 3334 data from theoretical calculations, and 126 data from recommendation. For photon impact, the theoretical data accounts for the highest proportion and the proportion of the recommended data approach 33%. The experimental data takes up the rest 20%. The details about the number and proportion of reaction records retrieved from NFRI are shown in </w:t>
      </w:r>
      <w:r w:rsidRPr="00463E16">
        <w:rPr>
          <w:rFonts w:ascii="Times New Roman" w:hAnsi="Times New Roman" w:cs="Times New Roman"/>
          <w:color w:val="C00000"/>
          <w:sz w:val="24"/>
        </w:rPr>
        <w:t>Table 14</w:t>
      </w:r>
      <w:r>
        <w:rPr>
          <w:rFonts w:ascii="Times New Roman" w:hAnsi="Times New Roman" w:cs="Times New Roman"/>
          <w:color w:val="000000" w:themeColor="text1"/>
          <w:sz w:val="24"/>
        </w:rPr>
        <w:t xml:space="preserve"> and </w:t>
      </w:r>
      <w:r w:rsidRPr="00463E16">
        <w:rPr>
          <w:rFonts w:ascii="Times New Roman" w:hAnsi="Times New Roman" w:cs="Times New Roman"/>
          <w:color w:val="C58B16"/>
          <w:sz w:val="24"/>
        </w:rPr>
        <w:t>Fig 12</w:t>
      </w:r>
      <w:r>
        <w:rPr>
          <w:rFonts w:ascii="Times New Roman" w:hAnsi="Times New Roman" w:cs="Times New Roman"/>
          <w:color w:val="000000" w:themeColor="text1"/>
          <w:sz w:val="24"/>
        </w:rPr>
        <w:t>.</w:t>
      </w:r>
    </w:p>
    <w:p w:rsidR="00EC552D" w:rsidRDefault="00EC552D" w:rsidP="00EC552D">
      <w:pPr>
        <w:spacing w:before="100" w:beforeAutospacing="1"/>
        <w:ind w:firstLineChars="200" w:firstLine="480"/>
        <w:rPr>
          <w:rFonts w:ascii="Times New Roman" w:hAnsi="Times New Roman" w:cs="Times New Roman"/>
          <w:color w:val="000000" w:themeColor="text1"/>
          <w:sz w:val="24"/>
        </w:rPr>
      </w:pPr>
    </w:p>
    <w:p w:rsidR="00EC552D" w:rsidRPr="00C04CED" w:rsidRDefault="00EC552D" w:rsidP="00EC552D">
      <w:pPr>
        <w:spacing w:line="480" w:lineRule="auto"/>
        <w:jc w:val="center"/>
        <w:rPr>
          <w:rFonts w:ascii="Times New Roman" w:hAnsi="Times New Roman" w:cs="Times New Roman"/>
          <w:sz w:val="24"/>
        </w:rPr>
      </w:pPr>
      <w:r w:rsidRPr="00C04CED">
        <w:rPr>
          <w:rFonts w:ascii="Times New Roman" w:hAnsi="Times New Roman" w:cs="Times New Roman" w:hint="eastAsia"/>
          <w:b/>
          <w:bCs/>
          <w:sz w:val="24"/>
        </w:rPr>
        <w:t>T</w:t>
      </w:r>
      <w:r w:rsidRPr="00C04CED">
        <w:rPr>
          <w:rFonts w:ascii="Times New Roman" w:hAnsi="Times New Roman" w:cs="Times New Roman"/>
          <w:b/>
          <w:bCs/>
          <w:sz w:val="24"/>
        </w:rPr>
        <w:t xml:space="preserve">able </w:t>
      </w:r>
      <w:r>
        <w:rPr>
          <w:rFonts w:ascii="Times New Roman" w:hAnsi="Times New Roman" w:cs="Times New Roman"/>
          <w:b/>
          <w:bCs/>
          <w:sz w:val="24"/>
        </w:rPr>
        <w:t>14</w:t>
      </w:r>
      <w:r w:rsidRPr="00C04CED">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statistics</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classified</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E</w:t>
      </w:r>
      <w:r>
        <w:rPr>
          <w:rFonts w:ascii="Times New Roman" w:hAnsi="Times New Roman" w:cs="Times New Roman"/>
          <w:sz w:val="24"/>
        </w:rPr>
        <w:t>/</w:t>
      </w:r>
      <w:r>
        <w:rPr>
          <w:rFonts w:ascii="Times New Roman" w:hAnsi="Times New Roman" w:cs="Times New Roman" w:hint="eastAsia"/>
          <w:sz w:val="24"/>
        </w:rPr>
        <w:t>T</w:t>
      </w:r>
      <w:r>
        <w:rPr>
          <w:rFonts w:ascii="Times New Roman" w:hAnsi="Times New Roman" w:cs="Times New Roman"/>
          <w:sz w:val="24"/>
        </w:rPr>
        <w:t>/</w:t>
      </w:r>
      <w:r>
        <w:rPr>
          <w:rFonts w:ascii="Times New Roman" w:hAnsi="Times New Roman" w:cs="Times New Roman" w:hint="eastAsia"/>
          <w:sz w:val="24"/>
        </w:rPr>
        <w:t>R</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NFRI</w:t>
      </w:r>
    </w:p>
    <w:tbl>
      <w:tblPr>
        <w:tblStyle w:val="a3"/>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430"/>
        <w:gridCol w:w="1408"/>
        <w:gridCol w:w="1656"/>
        <w:gridCol w:w="1408"/>
        <w:gridCol w:w="1657"/>
        <w:gridCol w:w="741"/>
      </w:tblGrid>
      <w:tr w:rsidR="00EC552D" w:rsidRPr="008C1D37" w:rsidTr="00EC552D">
        <w:trPr>
          <w:trHeight w:val="567"/>
          <w:jc w:val="center"/>
        </w:trPr>
        <w:tc>
          <w:tcPr>
            <w:tcW w:w="801" w:type="pct"/>
            <w:tcBorders>
              <w:top w:val="single" w:sz="18" w:space="0" w:color="000000" w:themeColor="text1"/>
              <w:bottom w:val="nil"/>
            </w:tcBorders>
            <w:vAlign w:val="center"/>
          </w:tcPr>
          <w:p w:rsidR="00EC552D" w:rsidRPr="008C1D37" w:rsidRDefault="00EC552D" w:rsidP="00EC552D">
            <w:pPr>
              <w:jc w:val="center"/>
              <w:rPr>
                <w:rFonts w:ascii="Times New Roman" w:hAnsi="Times New Roman" w:cs="Times New Roman"/>
                <w:sz w:val="24"/>
              </w:rPr>
            </w:pPr>
          </w:p>
        </w:tc>
        <w:tc>
          <w:tcPr>
            <w:tcW w:w="1877" w:type="pct"/>
            <w:gridSpan w:val="2"/>
            <w:tcBorders>
              <w:top w:val="single" w:sz="18" w:space="0" w:color="000000" w:themeColor="text1"/>
              <w:bottom w:val="nil"/>
            </w:tcBorders>
            <w:vAlign w:val="center"/>
          </w:tcPr>
          <w:p w:rsidR="00EC552D" w:rsidRPr="008C1D37" w:rsidRDefault="00EC552D" w:rsidP="00EC552D">
            <w:pPr>
              <w:widowControl/>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Heavy particle impact</w:t>
            </w:r>
          </w:p>
        </w:tc>
        <w:tc>
          <w:tcPr>
            <w:tcW w:w="1877" w:type="pct"/>
            <w:gridSpan w:val="2"/>
            <w:tcBorders>
              <w:top w:val="single" w:sz="18" w:space="0" w:color="000000" w:themeColor="text1"/>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Photon impact</w:t>
            </w:r>
          </w:p>
        </w:tc>
        <w:tc>
          <w:tcPr>
            <w:tcW w:w="446" w:type="pct"/>
            <w:vMerge w:val="restart"/>
            <w:tcBorders>
              <w:top w:val="single" w:sz="18" w:space="0" w:color="000000" w:themeColor="text1"/>
            </w:tcBorders>
            <w:vAlign w:val="center"/>
          </w:tcPr>
          <w:p w:rsidR="00EC552D" w:rsidRPr="008C1D37" w:rsidRDefault="00EC552D" w:rsidP="00EC552D">
            <w:pPr>
              <w:jc w:val="center"/>
              <w:rPr>
                <w:rFonts w:ascii="Times New Roman" w:eastAsia="DengXian" w:hAnsi="Times New Roman" w:cs="Times New Roman"/>
                <w:b/>
                <w:bCs/>
                <w:color w:val="000000"/>
                <w:sz w:val="24"/>
              </w:rPr>
            </w:pPr>
            <w:r w:rsidRPr="008C1D37">
              <w:rPr>
                <w:rFonts w:ascii="Times New Roman" w:eastAsia="DengXian" w:hAnsi="Times New Roman" w:cs="Times New Roman"/>
                <w:b/>
                <w:bCs/>
                <w:color w:val="000000"/>
                <w:sz w:val="24"/>
              </w:rPr>
              <w:t>Total</w:t>
            </w:r>
          </w:p>
        </w:tc>
      </w:tr>
      <w:tr w:rsidR="00EC552D" w:rsidRPr="008C1D37" w:rsidTr="00EC552D">
        <w:trPr>
          <w:trHeight w:val="567"/>
          <w:jc w:val="center"/>
        </w:trPr>
        <w:tc>
          <w:tcPr>
            <w:tcW w:w="801" w:type="pct"/>
            <w:tcBorders>
              <w:top w:val="nil"/>
              <w:bottom w:val="single" w:sz="4" w:space="0" w:color="595959" w:themeColor="text1" w:themeTint="A6"/>
            </w:tcBorders>
            <w:vAlign w:val="center"/>
          </w:tcPr>
          <w:p w:rsidR="00EC552D" w:rsidRPr="008C1D37" w:rsidRDefault="00EC552D" w:rsidP="00EC552D">
            <w:pPr>
              <w:widowControl/>
              <w:jc w:val="center"/>
              <w:rPr>
                <w:rFonts w:ascii="Times New Roman" w:eastAsia="DengXian" w:hAnsi="Times New Roman" w:cs="Times New Roman"/>
                <w:color w:val="000000"/>
                <w:sz w:val="24"/>
              </w:rPr>
            </w:pPr>
          </w:p>
        </w:tc>
        <w:tc>
          <w:tcPr>
            <w:tcW w:w="864" w:type="pct"/>
            <w:tcBorders>
              <w:top w:val="nil"/>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color w:val="000000"/>
                <w:sz w:val="22"/>
                <w:szCs w:val="22"/>
              </w:rPr>
            </w:pPr>
            <w:r w:rsidRPr="008C1D37">
              <w:rPr>
                <w:rFonts w:ascii="Times New Roman" w:eastAsia="DengXian" w:hAnsi="Times New Roman" w:cs="Times New Roman"/>
                <w:color w:val="000000"/>
                <w:sz w:val="22"/>
                <w:szCs w:val="22"/>
              </w:rPr>
              <w:t>Cross section</w:t>
            </w:r>
          </w:p>
        </w:tc>
        <w:tc>
          <w:tcPr>
            <w:tcW w:w="1013" w:type="pct"/>
            <w:tcBorders>
              <w:top w:val="nil"/>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color w:val="000000"/>
                <w:sz w:val="22"/>
                <w:szCs w:val="22"/>
              </w:rPr>
            </w:pPr>
            <w:r w:rsidRPr="008C1D37">
              <w:rPr>
                <w:rFonts w:ascii="Times New Roman" w:eastAsia="DengXian" w:hAnsi="Times New Roman" w:cs="Times New Roman"/>
                <w:color w:val="000000"/>
                <w:sz w:val="22"/>
                <w:szCs w:val="22"/>
              </w:rPr>
              <w:t>Rate coefficient</w:t>
            </w:r>
          </w:p>
        </w:tc>
        <w:tc>
          <w:tcPr>
            <w:tcW w:w="864" w:type="pct"/>
            <w:tcBorders>
              <w:top w:val="nil"/>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color w:val="000000"/>
                <w:sz w:val="22"/>
                <w:szCs w:val="22"/>
              </w:rPr>
            </w:pPr>
            <w:r w:rsidRPr="008C1D37">
              <w:rPr>
                <w:rFonts w:ascii="Times New Roman" w:eastAsia="DengXian" w:hAnsi="Times New Roman" w:cs="Times New Roman"/>
                <w:color w:val="000000"/>
                <w:sz w:val="22"/>
                <w:szCs w:val="22"/>
              </w:rPr>
              <w:t>Cross section</w:t>
            </w:r>
          </w:p>
        </w:tc>
        <w:tc>
          <w:tcPr>
            <w:tcW w:w="1013" w:type="pct"/>
            <w:tcBorders>
              <w:top w:val="nil"/>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color w:val="000000"/>
                <w:sz w:val="22"/>
                <w:szCs w:val="22"/>
              </w:rPr>
            </w:pPr>
            <w:r w:rsidRPr="008C1D37">
              <w:rPr>
                <w:rFonts w:ascii="Times New Roman" w:eastAsia="DengXian" w:hAnsi="Times New Roman" w:cs="Times New Roman"/>
                <w:color w:val="000000"/>
                <w:sz w:val="22"/>
                <w:szCs w:val="22"/>
              </w:rPr>
              <w:t>Rate coefficient</w:t>
            </w:r>
          </w:p>
        </w:tc>
        <w:tc>
          <w:tcPr>
            <w:tcW w:w="446" w:type="pct"/>
            <w:vMerge/>
            <w:tcBorders>
              <w:bottom w:val="single" w:sz="4" w:space="0" w:color="595959" w:themeColor="text1" w:themeTint="A6"/>
            </w:tcBorders>
            <w:vAlign w:val="center"/>
          </w:tcPr>
          <w:p w:rsidR="00EC552D" w:rsidRPr="008C1D37" w:rsidRDefault="00EC552D" w:rsidP="00EC552D">
            <w:pPr>
              <w:jc w:val="center"/>
              <w:rPr>
                <w:rFonts w:ascii="Times New Roman" w:eastAsia="DengXian" w:hAnsi="Times New Roman" w:cs="Times New Roman"/>
                <w:b/>
                <w:bCs/>
                <w:color w:val="000000"/>
                <w:sz w:val="24"/>
              </w:rPr>
            </w:pPr>
          </w:p>
        </w:tc>
      </w:tr>
      <w:tr w:rsidR="00EC552D" w:rsidRPr="008C1D37" w:rsidTr="00EC552D">
        <w:trPr>
          <w:trHeight w:val="567"/>
          <w:jc w:val="center"/>
        </w:trPr>
        <w:tc>
          <w:tcPr>
            <w:tcW w:w="801" w:type="pct"/>
            <w:tcBorders>
              <w:top w:val="single" w:sz="4" w:space="0" w:color="595959" w:themeColor="text1" w:themeTint="A6"/>
              <w:bottom w:val="nil"/>
            </w:tcBorders>
            <w:vAlign w:val="center"/>
          </w:tcPr>
          <w:p w:rsidR="00EC552D" w:rsidRPr="008C1D37" w:rsidRDefault="00EC552D" w:rsidP="00EC552D">
            <w:pPr>
              <w:widowControl/>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Experiment</w:t>
            </w:r>
          </w:p>
        </w:tc>
        <w:tc>
          <w:tcPr>
            <w:tcW w:w="864"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449</w:t>
            </w:r>
          </w:p>
        </w:tc>
        <w:tc>
          <w:tcPr>
            <w:tcW w:w="1013"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788</w:t>
            </w:r>
          </w:p>
        </w:tc>
        <w:tc>
          <w:tcPr>
            <w:tcW w:w="864"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127</w:t>
            </w:r>
          </w:p>
        </w:tc>
        <w:tc>
          <w:tcPr>
            <w:tcW w:w="1013"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0</w:t>
            </w:r>
          </w:p>
        </w:tc>
        <w:tc>
          <w:tcPr>
            <w:tcW w:w="446" w:type="pct"/>
            <w:tcBorders>
              <w:top w:val="single" w:sz="4" w:space="0" w:color="595959" w:themeColor="text1" w:themeTint="A6"/>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1364</w:t>
            </w:r>
          </w:p>
        </w:tc>
      </w:tr>
      <w:tr w:rsidR="00EC552D" w:rsidRPr="008C1D37" w:rsidTr="00EC552D">
        <w:trPr>
          <w:trHeight w:val="567"/>
          <w:jc w:val="center"/>
        </w:trPr>
        <w:tc>
          <w:tcPr>
            <w:tcW w:w="801"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Theory</w:t>
            </w:r>
          </w:p>
        </w:tc>
        <w:tc>
          <w:tcPr>
            <w:tcW w:w="864"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1565</w:t>
            </w:r>
          </w:p>
        </w:tc>
        <w:tc>
          <w:tcPr>
            <w:tcW w:w="1013"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1769</w:t>
            </w:r>
          </w:p>
        </w:tc>
        <w:tc>
          <w:tcPr>
            <w:tcW w:w="864"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186</w:t>
            </w:r>
          </w:p>
        </w:tc>
        <w:tc>
          <w:tcPr>
            <w:tcW w:w="1013"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110</w:t>
            </w:r>
          </w:p>
        </w:tc>
        <w:tc>
          <w:tcPr>
            <w:tcW w:w="446"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3630</w:t>
            </w:r>
          </w:p>
        </w:tc>
      </w:tr>
      <w:tr w:rsidR="00EC552D" w:rsidRPr="008C1D37" w:rsidTr="00EC552D">
        <w:trPr>
          <w:trHeight w:val="567"/>
          <w:jc w:val="center"/>
        </w:trPr>
        <w:tc>
          <w:tcPr>
            <w:tcW w:w="801"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Recommend</w:t>
            </w:r>
          </w:p>
        </w:tc>
        <w:tc>
          <w:tcPr>
            <w:tcW w:w="864"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162</w:t>
            </w:r>
          </w:p>
        </w:tc>
        <w:tc>
          <w:tcPr>
            <w:tcW w:w="1013"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0</w:t>
            </w:r>
          </w:p>
        </w:tc>
        <w:tc>
          <w:tcPr>
            <w:tcW w:w="864"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97</w:t>
            </w:r>
          </w:p>
        </w:tc>
        <w:tc>
          <w:tcPr>
            <w:tcW w:w="1013"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108</w:t>
            </w:r>
          </w:p>
        </w:tc>
        <w:tc>
          <w:tcPr>
            <w:tcW w:w="446" w:type="pct"/>
            <w:tcBorders>
              <w:top w:val="nil"/>
              <w:bottom w:val="nil"/>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367</w:t>
            </w:r>
          </w:p>
        </w:tc>
      </w:tr>
      <w:tr w:rsidR="00EC552D" w:rsidRPr="008C1D37" w:rsidTr="00EC552D">
        <w:trPr>
          <w:trHeight w:val="567"/>
          <w:jc w:val="center"/>
        </w:trPr>
        <w:tc>
          <w:tcPr>
            <w:tcW w:w="801"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b/>
                <w:bCs/>
                <w:color w:val="000000"/>
                <w:sz w:val="24"/>
              </w:rPr>
            </w:pPr>
            <w:r w:rsidRPr="008C1D37">
              <w:rPr>
                <w:rFonts w:ascii="Times New Roman" w:eastAsia="DengXian" w:hAnsi="Times New Roman" w:cs="Times New Roman"/>
                <w:b/>
                <w:bCs/>
                <w:color w:val="000000"/>
                <w:sz w:val="24"/>
              </w:rPr>
              <w:t>Total</w:t>
            </w:r>
          </w:p>
        </w:tc>
        <w:tc>
          <w:tcPr>
            <w:tcW w:w="864"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2176</w:t>
            </w:r>
          </w:p>
        </w:tc>
        <w:tc>
          <w:tcPr>
            <w:tcW w:w="1013"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2557</w:t>
            </w:r>
          </w:p>
        </w:tc>
        <w:tc>
          <w:tcPr>
            <w:tcW w:w="864"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410</w:t>
            </w:r>
          </w:p>
        </w:tc>
        <w:tc>
          <w:tcPr>
            <w:tcW w:w="1013"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218</w:t>
            </w:r>
          </w:p>
        </w:tc>
        <w:tc>
          <w:tcPr>
            <w:tcW w:w="446" w:type="pct"/>
            <w:tcBorders>
              <w:top w:val="nil"/>
              <w:bottom w:val="single" w:sz="18" w:space="0" w:color="000000" w:themeColor="text1"/>
            </w:tcBorders>
            <w:vAlign w:val="center"/>
          </w:tcPr>
          <w:p w:rsidR="00EC552D" w:rsidRPr="008C1D37" w:rsidRDefault="00EC552D" w:rsidP="00EC552D">
            <w:pPr>
              <w:jc w:val="center"/>
              <w:rPr>
                <w:rFonts w:ascii="Times New Roman" w:eastAsia="DengXian" w:hAnsi="Times New Roman" w:cs="Times New Roman"/>
                <w:color w:val="000000"/>
                <w:sz w:val="24"/>
              </w:rPr>
            </w:pPr>
            <w:r w:rsidRPr="008C1D37">
              <w:rPr>
                <w:rFonts w:ascii="Times New Roman" w:eastAsia="DengXian" w:hAnsi="Times New Roman" w:cs="Times New Roman"/>
                <w:color w:val="000000"/>
                <w:sz w:val="24"/>
              </w:rPr>
              <w:t>5361</w:t>
            </w:r>
          </w:p>
        </w:tc>
      </w:tr>
    </w:tbl>
    <w:p w:rsidR="00EC552D" w:rsidRPr="00C04CED" w:rsidRDefault="00EC552D" w:rsidP="00EC552D"/>
    <w:p w:rsidR="00EC552D" w:rsidRDefault="00EC552D" w:rsidP="00EC552D">
      <w:pPr>
        <w:spacing w:line="480" w:lineRule="auto"/>
        <w:jc w:val="center"/>
        <w:rPr>
          <w:rFonts w:ascii="Times New Roman" w:hAnsi="Times New Roman" w:cs="Times New Roman"/>
          <w:sz w:val="24"/>
        </w:rPr>
      </w:pPr>
      <w:r w:rsidRPr="00CF104C">
        <w:rPr>
          <w:rFonts w:ascii="Times New Roman" w:hAnsi="Times New Roman" w:cs="Times New Roman" w:hint="eastAsia"/>
          <w:b/>
          <w:bCs/>
          <w:sz w:val="24"/>
        </w:rPr>
        <w:t>Fig</w:t>
      </w:r>
      <w:r w:rsidRPr="00CF104C">
        <w:rPr>
          <w:rFonts w:ascii="Times New Roman" w:hAnsi="Times New Roman" w:cs="Times New Roman"/>
          <w:b/>
          <w:bCs/>
          <w:sz w:val="24"/>
        </w:rPr>
        <w:t>.</w:t>
      </w:r>
      <w:r>
        <w:rPr>
          <w:rFonts w:ascii="Times New Roman" w:hAnsi="Times New Roman" w:cs="Times New Roman"/>
          <w:b/>
          <w:bCs/>
          <w:sz w:val="24"/>
        </w:rPr>
        <w:t xml:space="preserve"> 12</w:t>
      </w:r>
      <w:r w:rsidRPr="00CF104C">
        <w:rPr>
          <w:rFonts w:ascii="Times New Roman" w:hAnsi="Times New Roman" w:cs="Times New Roman"/>
          <w:sz w:val="24"/>
        </w:rPr>
        <w:t xml:space="preserve"> </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proportion</w:t>
      </w:r>
      <w:r>
        <w:rPr>
          <w:rFonts w:ascii="Times New Roman" w:hAnsi="Times New Roman" w:cs="Times New Roman"/>
          <w:sz w:val="24"/>
        </w:rPr>
        <w:t xml:space="preserve"> </w:t>
      </w:r>
      <w:r>
        <w:rPr>
          <w:rFonts w:ascii="Times New Roman" w:hAnsi="Times New Roman" w:cs="Times New Roman" w:hint="eastAsia"/>
          <w:sz w:val="24"/>
        </w:rPr>
        <w:t>of</w:t>
      </w:r>
      <w:r>
        <w:rPr>
          <w:rFonts w:ascii="Times New Roman" w:hAnsi="Times New Roman" w:cs="Times New Roman"/>
          <w:sz w:val="24"/>
        </w:rPr>
        <w:t xml:space="preserve"> </w:t>
      </w:r>
      <w:r>
        <w:rPr>
          <w:rFonts w:ascii="Times New Roman" w:hAnsi="Times New Roman" w:cs="Times New Roman" w:hint="eastAsia"/>
          <w:sz w:val="24"/>
        </w:rPr>
        <w:t>data</w:t>
      </w:r>
      <w:r>
        <w:rPr>
          <w:rFonts w:ascii="Times New Roman" w:hAnsi="Times New Roman" w:cs="Times New Roman"/>
          <w:sz w:val="24"/>
        </w:rPr>
        <w:t xml:space="preserve"> </w:t>
      </w:r>
      <w:r>
        <w:rPr>
          <w:rFonts w:ascii="Times New Roman" w:hAnsi="Times New Roman" w:cs="Times New Roman" w:hint="eastAsia"/>
          <w:sz w:val="24"/>
        </w:rPr>
        <w:t>classified</w:t>
      </w:r>
      <w:r>
        <w:rPr>
          <w:rFonts w:ascii="Times New Roman" w:hAnsi="Times New Roman" w:cs="Times New Roman"/>
          <w:sz w:val="24"/>
        </w:rPr>
        <w:t xml:space="preserve"> </w:t>
      </w:r>
      <w:r>
        <w:rPr>
          <w:rFonts w:ascii="Times New Roman" w:hAnsi="Times New Roman" w:cs="Times New Roman" w:hint="eastAsia"/>
          <w:sz w:val="24"/>
        </w:rPr>
        <w:t>by</w:t>
      </w:r>
      <w:r>
        <w:rPr>
          <w:rFonts w:ascii="Times New Roman" w:hAnsi="Times New Roman" w:cs="Times New Roman"/>
          <w:sz w:val="24"/>
        </w:rPr>
        <w:t xml:space="preserve"> </w:t>
      </w:r>
      <w:r>
        <w:rPr>
          <w:rFonts w:ascii="Times New Roman" w:hAnsi="Times New Roman" w:cs="Times New Roman" w:hint="eastAsia"/>
          <w:sz w:val="24"/>
        </w:rPr>
        <w:t>E</w:t>
      </w:r>
      <w:r>
        <w:rPr>
          <w:rFonts w:ascii="Times New Roman" w:hAnsi="Times New Roman" w:cs="Times New Roman"/>
          <w:sz w:val="24"/>
        </w:rPr>
        <w:t>/</w:t>
      </w:r>
      <w:r>
        <w:rPr>
          <w:rFonts w:ascii="Times New Roman" w:hAnsi="Times New Roman" w:cs="Times New Roman" w:hint="eastAsia"/>
          <w:sz w:val="24"/>
        </w:rPr>
        <w:t>T</w:t>
      </w:r>
      <w:r>
        <w:rPr>
          <w:rFonts w:ascii="Times New Roman" w:hAnsi="Times New Roman" w:cs="Times New Roman"/>
          <w:sz w:val="24"/>
        </w:rPr>
        <w:t>/</w:t>
      </w:r>
      <w:r>
        <w:rPr>
          <w:rFonts w:ascii="Times New Roman" w:hAnsi="Times New Roman" w:cs="Times New Roman" w:hint="eastAsia"/>
          <w:sz w:val="24"/>
        </w:rPr>
        <w:t>R</w:t>
      </w:r>
      <w:r>
        <w:rPr>
          <w:rFonts w:ascii="Times New Roman" w:hAnsi="Times New Roman" w:cs="Times New Roman"/>
          <w:sz w:val="24"/>
        </w:rPr>
        <w:t xml:space="preserve"> </w:t>
      </w:r>
      <w:r>
        <w:rPr>
          <w:rFonts w:ascii="Times New Roman" w:hAnsi="Times New Roman" w:cs="Times New Roman" w:hint="eastAsia"/>
          <w:sz w:val="24"/>
        </w:rPr>
        <w:t>in</w:t>
      </w:r>
      <w:r>
        <w:rPr>
          <w:rFonts w:ascii="Times New Roman" w:hAnsi="Times New Roman" w:cs="Times New Roman"/>
          <w:sz w:val="24"/>
        </w:rPr>
        <w:t xml:space="preserve"> </w:t>
      </w:r>
      <w:r>
        <w:rPr>
          <w:rFonts w:ascii="Times New Roman" w:hAnsi="Times New Roman" w:cs="Times New Roman" w:hint="eastAsia"/>
          <w:sz w:val="24"/>
        </w:rPr>
        <w:t>NFRI</w:t>
      </w:r>
    </w:p>
    <w:p w:rsidR="00EC552D" w:rsidRPr="00500132" w:rsidRDefault="00EC552D" w:rsidP="00EC552D">
      <w:pPr>
        <w:spacing w:line="480" w:lineRule="auto"/>
        <w:jc w:val="center"/>
        <w:rPr>
          <w:rFonts w:ascii="Times New Roman" w:hAnsi="Times New Roman" w:cs="Times New Roman"/>
          <w:sz w:val="24"/>
        </w:rPr>
      </w:pPr>
      <w:r>
        <w:rPr>
          <w:rFonts w:ascii="Times New Roman" w:hAnsi="Times New Roman" w:cs="Times New Roman" w:hint="eastAsia"/>
          <w:noProof/>
          <w:sz w:val="24"/>
        </w:rPr>
        <w:drawing>
          <wp:inline distT="0" distB="0" distL="0" distR="0" wp14:anchorId="23B41EF5" wp14:editId="501471BF">
            <wp:extent cx="2616200" cy="2641600"/>
            <wp:effectExtent l="0" t="0" r="0" b="0"/>
            <wp:docPr id="16" name="图片 16"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饼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r>
        <w:rPr>
          <w:rFonts w:ascii="Times New Roman" w:hAnsi="Times New Roman" w:cs="Times New Roman" w:hint="eastAsia"/>
          <w:noProof/>
          <w:sz w:val="24"/>
        </w:rPr>
        <w:drawing>
          <wp:inline distT="0" distB="0" distL="0" distR="0" wp14:anchorId="3B5C96EF" wp14:editId="6A1733E6">
            <wp:extent cx="2616200" cy="2641600"/>
            <wp:effectExtent l="0" t="0" r="0" b="0"/>
            <wp:docPr id="17" name="图片 17"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饼图&#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2616200" cy="2641600"/>
                    </a:xfrm>
                    <a:prstGeom prst="rect">
                      <a:avLst/>
                    </a:prstGeom>
                  </pic:spPr>
                </pic:pic>
              </a:graphicData>
            </a:graphic>
          </wp:inline>
        </w:drawing>
      </w:r>
    </w:p>
    <w:p w:rsidR="00EC552D" w:rsidRPr="00D408A0" w:rsidRDefault="00EC552D" w:rsidP="00EC552D">
      <w:pPr>
        <w:pStyle w:val="1"/>
        <w:rPr>
          <w:rFonts w:ascii="Times New Roman" w:hAnsi="Times New Roman" w:cs="Times New Roman"/>
          <w:sz w:val="32"/>
          <w:szCs w:val="32"/>
        </w:rPr>
      </w:pPr>
      <w:bookmarkStart w:id="83" w:name="_Toc52633838"/>
      <w:bookmarkStart w:id="84" w:name="_Toc52751333"/>
      <w:r w:rsidRPr="00513788">
        <w:rPr>
          <w:rFonts w:ascii="Times New Roman" w:hAnsi="Times New Roman" w:cs="Times New Roman"/>
          <w:sz w:val="32"/>
          <w:szCs w:val="32"/>
        </w:rPr>
        <w:lastRenderedPageBreak/>
        <w:t>8.  CONCLUSSION and FUTURE WORK</w:t>
      </w:r>
      <w:bookmarkEnd w:id="83"/>
      <w:bookmarkEnd w:id="84"/>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With the development and application of plasma, there are an increasing need for accessible and reliable plasma properties data. For the reason, the QDB database has been created to collect the information on data about both species and reactions for plasma models. However, the existing data included in the QDB database is far from sufficient for modelling plasmas, and therefore the process of accumulating cross sections and rate coefficients is continuous.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In this project, we aim to do data mining for some existing databases to extract the information on data for heavy particle impact processes as well as photon impact processes. At first, we considered a wide variety of databases, such as the NIFS database, the UMIST database [</w:t>
      </w:r>
      <w:r w:rsidRPr="006602D0">
        <w:rPr>
          <w:rFonts w:ascii="Times New Roman" w:hAnsi="Times New Roman" w:cs="Times New Roman"/>
          <w:b/>
          <w:bCs/>
          <w:color w:val="0046FF"/>
          <w:sz w:val="24"/>
        </w:rPr>
        <w:t>55-56</w:t>
      </w:r>
      <w:r>
        <w:rPr>
          <w:rFonts w:ascii="Times New Roman" w:hAnsi="Times New Roman" w:cs="Times New Roman"/>
          <w:sz w:val="24"/>
        </w:rPr>
        <w:t>], the KIDA database [</w:t>
      </w:r>
      <w:r w:rsidRPr="006602D0">
        <w:rPr>
          <w:rFonts w:ascii="Times New Roman" w:hAnsi="Times New Roman" w:cs="Times New Roman"/>
          <w:b/>
          <w:bCs/>
          <w:color w:val="0046FF"/>
          <w:sz w:val="24"/>
        </w:rPr>
        <w:t>57-58</w:t>
      </w:r>
      <w:r>
        <w:rPr>
          <w:rFonts w:ascii="Times New Roman" w:hAnsi="Times New Roman" w:cs="Times New Roman"/>
          <w:sz w:val="24"/>
        </w:rPr>
        <w:t>], and also the NFRI database. And then, through the basic literature research, we decide to mainly fucus on the NIFS database as well as the NFRI database, finally extracting nearly 10000 records of reactions.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For the NIFS database, we only extract reaction records for heavy particle impact processes from CHART and CMOL, the number of which is 4105 in total. For this database, we retrieve a total number of 3246 cross sections and 859 rate coefficients.</w:t>
      </w:r>
    </w:p>
    <w:p w:rsidR="00EC552D"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or the NFRI database, we extract 2586 cross sections and 2775 rate coefficients in total. The retrieved data in this database is composed of heavy particle collisions as well as photon impact processes.</w:t>
      </w:r>
    </w:p>
    <w:p w:rsidR="00EC552D" w:rsidRPr="0070703C" w:rsidRDefault="00EC552D" w:rsidP="00EC552D">
      <w:pPr>
        <w:spacing w:before="100" w:beforeAutospacing="1"/>
        <w:ind w:firstLineChars="200" w:firstLine="480"/>
        <w:rPr>
          <w:rFonts w:ascii="Times New Roman" w:hAnsi="Times New Roman" w:cs="Times New Roman"/>
          <w:sz w:val="24"/>
        </w:rPr>
      </w:pPr>
      <w:r>
        <w:rPr>
          <w:rFonts w:ascii="Times New Roman" w:hAnsi="Times New Roman" w:cs="Times New Roman"/>
          <w:sz w:val="24"/>
        </w:rPr>
        <w:t xml:space="preserve">In the future work, we would like to continuously add additional new data </w:t>
      </w:r>
      <w:r>
        <w:rPr>
          <w:rFonts w:ascii="Times New Roman" w:hAnsi="Times New Roman" w:cs="Times New Roman" w:hint="eastAsia"/>
          <w:sz w:val="24"/>
        </w:rPr>
        <w:t>about</w:t>
      </w:r>
      <w:r>
        <w:rPr>
          <w:rFonts w:ascii="Times New Roman" w:hAnsi="Times New Roman" w:cs="Times New Roman"/>
          <w:sz w:val="24"/>
        </w:rPr>
        <w:t xml:space="preserve"> </w:t>
      </w:r>
      <w:r>
        <w:rPr>
          <w:rFonts w:ascii="Times New Roman" w:hAnsi="Times New Roman" w:cs="Times New Roman" w:hint="eastAsia"/>
          <w:sz w:val="24"/>
        </w:rPr>
        <w:t>cross</w:t>
      </w:r>
      <w:r>
        <w:rPr>
          <w:rFonts w:ascii="Times New Roman" w:hAnsi="Times New Roman" w:cs="Times New Roman"/>
          <w:sz w:val="24"/>
        </w:rPr>
        <w:t xml:space="preserve"> </w:t>
      </w:r>
      <w:r>
        <w:rPr>
          <w:rFonts w:ascii="Times New Roman" w:hAnsi="Times New Roman" w:cs="Times New Roman" w:hint="eastAsia"/>
          <w:sz w:val="24"/>
        </w:rPr>
        <w:t>sections</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rate</w:t>
      </w:r>
      <w:r>
        <w:rPr>
          <w:rFonts w:ascii="Times New Roman" w:hAnsi="Times New Roman" w:cs="Times New Roman"/>
          <w:sz w:val="24"/>
        </w:rPr>
        <w:t xml:space="preserve"> </w:t>
      </w:r>
      <w:r>
        <w:rPr>
          <w:rFonts w:ascii="Times New Roman" w:hAnsi="Times New Roman" w:cs="Times New Roman" w:hint="eastAsia"/>
          <w:sz w:val="24"/>
        </w:rPr>
        <w:t>coefficients</w:t>
      </w:r>
      <w:r>
        <w:rPr>
          <w:rFonts w:ascii="Times New Roman" w:hAnsi="Times New Roman" w:cs="Times New Roman"/>
          <w:sz w:val="24"/>
        </w:rPr>
        <w:t xml:space="preserve"> </w:t>
      </w:r>
      <w:r>
        <w:rPr>
          <w:rFonts w:ascii="Times New Roman" w:hAnsi="Times New Roman" w:cs="Times New Roman" w:hint="eastAsia"/>
          <w:sz w:val="24"/>
        </w:rPr>
        <w:t>for</w:t>
      </w:r>
      <w:r>
        <w:rPr>
          <w:rFonts w:ascii="Times New Roman" w:hAnsi="Times New Roman" w:cs="Times New Roman"/>
          <w:sz w:val="24"/>
        </w:rPr>
        <w:t xml:space="preserve"> </w:t>
      </w:r>
      <w:r>
        <w:rPr>
          <w:rFonts w:ascii="Times New Roman" w:hAnsi="Times New Roman" w:cs="Times New Roman" w:hint="eastAsia"/>
          <w:sz w:val="24"/>
        </w:rPr>
        <w:t>heavy</w:t>
      </w:r>
      <w:r>
        <w:rPr>
          <w:rFonts w:ascii="Times New Roman" w:hAnsi="Times New Roman" w:cs="Times New Roman"/>
          <w:sz w:val="24"/>
        </w:rPr>
        <w:t xml:space="preserve"> </w:t>
      </w:r>
      <w:r>
        <w:rPr>
          <w:rFonts w:ascii="Times New Roman" w:hAnsi="Times New Roman" w:cs="Times New Roman" w:hint="eastAsia"/>
          <w:sz w:val="24"/>
        </w:rPr>
        <w:t>particle</w:t>
      </w:r>
      <w:r>
        <w:rPr>
          <w:rFonts w:ascii="Times New Roman" w:hAnsi="Times New Roman" w:cs="Times New Roman"/>
          <w:sz w:val="24"/>
        </w:rPr>
        <w:t xml:space="preserve"> </w:t>
      </w:r>
      <w:r>
        <w:rPr>
          <w:rFonts w:ascii="Times New Roman" w:hAnsi="Times New Roman" w:cs="Times New Roman" w:hint="eastAsia"/>
          <w:sz w:val="24"/>
        </w:rPr>
        <w:t>impact</w:t>
      </w:r>
      <w:r>
        <w:rPr>
          <w:rFonts w:ascii="Times New Roman" w:hAnsi="Times New Roman" w:cs="Times New Roman"/>
          <w:sz w:val="24"/>
        </w:rPr>
        <w:t xml:space="preserve">, photon impact, and electron impact, to complete the QDB database. And also, we aim to </w:t>
      </w:r>
      <w:r>
        <w:rPr>
          <w:rFonts w:ascii="Times New Roman" w:hAnsi="Times New Roman" w:cs="Times New Roman" w:hint="eastAsia"/>
          <w:sz w:val="24"/>
        </w:rPr>
        <w:t>expand</w:t>
      </w:r>
      <w:r>
        <w:rPr>
          <w:rFonts w:ascii="Times New Roman" w:hAnsi="Times New Roman" w:cs="Times New Roman"/>
          <w:sz w:val="24"/>
        </w:rPr>
        <w:t xml:space="preserve"> </w:t>
      </w:r>
      <w:r>
        <w:rPr>
          <w:rFonts w:ascii="Times New Roman" w:hAnsi="Times New Roman" w:cs="Times New Roman" w:hint="eastAsia"/>
          <w:sz w:val="24"/>
        </w:rPr>
        <w:t>this</w:t>
      </w:r>
      <w:r>
        <w:rPr>
          <w:rFonts w:ascii="Times New Roman" w:hAnsi="Times New Roman" w:cs="Times New Roman"/>
          <w:sz w:val="24"/>
        </w:rPr>
        <w:t xml:space="preserve"> </w:t>
      </w:r>
      <w:r>
        <w:rPr>
          <w:rFonts w:ascii="Times New Roman" w:hAnsi="Times New Roman" w:cs="Times New Roman" w:hint="eastAsia"/>
          <w:sz w:val="24"/>
        </w:rPr>
        <w:t>database</w:t>
      </w:r>
      <w:r>
        <w:rPr>
          <w:rFonts w:ascii="Times New Roman" w:hAnsi="Times New Roman" w:cs="Times New Roman"/>
          <w:sz w:val="24"/>
        </w:rPr>
        <w:t xml:space="preserve"> </w:t>
      </w:r>
      <w:r>
        <w:rPr>
          <w:rFonts w:ascii="Times New Roman" w:hAnsi="Times New Roman" w:cs="Times New Roman" w:hint="eastAsia"/>
          <w:sz w:val="24"/>
        </w:rPr>
        <w:t>to</w:t>
      </w:r>
      <w:r>
        <w:rPr>
          <w:rFonts w:ascii="Times New Roman" w:hAnsi="Times New Roman" w:cs="Times New Roman"/>
          <w:sz w:val="24"/>
        </w:rPr>
        <w:t xml:space="preserve"> include the information on data </w:t>
      </w:r>
      <w:r>
        <w:rPr>
          <w:rFonts w:ascii="Times New Roman" w:hAnsi="Times New Roman" w:cs="Times New Roman" w:hint="eastAsia"/>
          <w:sz w:val="24"/>
        </w:rPr>
        <w:t>about</w:t>
      </w:r>
      <w:r>
        <w:rPr>
          <w:rFonts w:ascii="Times New Roman" w:hAnsi="Times New Roman" w:cs="Times New Roman"/>
          <w:sz w:val="24"/>
        </w:rPr>
        <w:t xml:space="preserve"> </w:t>
      </w:r>
      <w:r>
        <w:rPr>
          <w:rFonts w:ascii="Times New Roman" w:hAnsi="Times New Roman" w:cs="Times New Roman" w:hint="eastAsia"/>
          <w:sz w:val="24"/>
        </w:rPr>
        <w:t>surface</w:t>
      </w:r>
      <w:r>
        <w:rPr>
          <w:rFonts w:ascii="Times New Roman" w:hAnsi="Times New Roman" w:cs="Times New Roman"/>
          <w:sz w:val="24"/>
        </w:rPr>
        <w:t xml:space="preserve"> </w:t>
      </w:r>
      <w:r>
        <w:rPr>
          <w:rFonts w:ascii="Times New Roman" w:hAnsi="Times New Roman" w:cs="Times New Roman" w:hint="eastAsia"/>
          <w:sz w:val="24"/>
        </w:rPr>
        <w:t>reaction</w:t>
      </w:r>
      <w:r>
        <w:rPr>
          <w:rFonts w:ascii="Times New Roman" w:hAnsi="Times New Roman" w:cs="Times New Roman"/>
          <w:sz w:val="24"/>
        </w:rPr>
        <w:t xml:space="preserve"> </w:t>
      </w:r>
      <w:r>
        <w:rPr>
          <w:rFonts w:ascii="Times New Roman" w:hAnsi="Times New Roman" w:cs="Times New Roman" w:hint="eastAsia"/>
          <w:sz w:val="24"/>
        </w:rPr>
        <w:t>processes</w:t>
      </w:r>
      <w:r>
        <w:rPr>
          <w:rFonts w:ascii="Times New Roman" w:hAnsi="Times New Roman" w:cs="Times New Roman"/>
          <w:sz w:val="24"/>
        </w:rPr>
        <w:t xml:space="preserve"> as well as </w:t>
      </w:r>
      <w:r>
        <w:rPr>
          <w:rFonts w:ascii="Times New Roman" w:hAnsi="Times New Roman" w:cs="Times New Roman" w:hint="eastAsia"/>
          <w:sz w:val="24"/>
        </w:rPr>
        <w:t>supplement</w:t>
      </w:r>
      <w:r>
        <w:rPr>
          <w:rFonts w:ascii="Times New Roman" w:hAnsi="Times New Roman" w:cs="Times New Roman"/>
          <w:sz w:val="24"/>
        </w:rPr>
        <w:t xml:space="preserve"> more reactions involving the third body.</w:t>
      </w:r>
    </w:p>
    <w:p w:rsidR="00EC552D" w:rsidRDefault="00EC552D">
      <w:pPr>
        <w:widowControl/>
        <w:jc w:val="left"/>
        <w:rPr>
          <w:rFonts w:ascii="Times New Roman" w:hAnsi="Times New Roman" w:cs="Times New Roman"/>
          <w:sz w:val="24"/>
        </w:rPr>
      </w:pPr>
      <w:r>
        <w:rPr>
          <w:rFonts w:ascii="Times New Roman" w:hAnsi="Times New Roman" w:cs="Times New Roman"/>
          <w:sz w:val="24"/>
        </w:rPr>
        <w:br w:type="page"/>
      </w:r>
    </w:p>
    <w:p w:rsidR="00EC552D" w:rsidRDefault="00EC552D" w:rsidP="00EC552D">
      <w:pPr>
        <w:pStyle w:val="1"/>
        <w:rPr>
          <w:rFonts w:ascii="Times New Roman" w:hAnsi="Times New Roman" w:cs="Times New Roman"/>
          <w:sz w:val="32"/>
          <w:szCs w:val="32"/>
        </w:rPr>
      </w:pPr>
      <w:bookmarkStart w:id="85" w:name="_Toc52751334"/>
      <w:r>
        <w:rPr>
          <w:rFonts w:ascii="Times New Roman" w:hAnsi="Times New Roman" w:cs="Times New Roman"/>
          <w:sz w:val="32"/>
          <w:szCs w:val="32"/>
        </w:rPr>
        <w:lastRenderedPageBreak/>
        <w:t>REFERENCES</w:t>
      </w:r>
      <w:bookmarkEnd w:id="85"/>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[1] </w:t>
      </w:r>
      <w:proofErr w:type="spellStart"/>
      <w:r w:rsidRPr="00E777AD">
        <w:rPr>
          <w:rFonts w:ascii="Times New Roman" w:hAnsi="Times New Roman" w:cs="Times New Roman"/>
          <w:sz w:val="22"/>
          <w:szCs w:val="22"/>
        </w:rPr>
        <w:t>Bartschat</w:t>
      </w:r>
      <w:proofErr w:type="spellEnd"/>
      <w:r w:rsidRPr="00E777AD">
        <w:rPr>
          <w:rFonts w:ascii="Times New Roman" w:hAnsi="Times New Roman" w:cs="Times New Roman"/>
          <w:sz w:val="22"/>
          <w:szCs w:val="22"/>
        </w:rPr>
        <w:t xml:space="preserve"> K and Kushner M J 2016 Proc. Natl Acad. Sci. 113 7026–34</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 Munro J </w:t>
      </w:r>
      <w:proofErr w:type="spellStart"/>
      <w:r w:rsidRPr="00E777AD">
        <w:rPr>
          <w:rFonts w:ascii="Times New Roman" w:hAnsi="Times New Roman" w:cs="Times New Roman"/>
          <w:sz w:val="22"/>
          <w:szCs w:val="22"/>
        </w:rPr>
        <w:t>J</w:t>
      </w:r>
      <w:proofErr w:type="spellEnd"/>
      <w:r w:rsidRPr="00E777AD">
        <w:rPr>
          <w:rFonts w:ascii="Times New Roman" w:hAnsi="Times New Roman" w:cs="Times New Roman"/>
          <w:sz w:val="22"/>
          <w:szCs w:val="22"/>
        </w:rPr>
        <w:t xml:space="preserve"> and Tennyson J 2008 J. Vac. Sci. Technol. A 26 865–9</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[3] Tennyson J, Rahimi S, Hill C, et al. QDB: a new database of plasma chemistries and reactions[J]. Plasma Sources Science and Technology, 2017, 26(5): 055014.</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 </w:t>
      </w:r>
      <w:proofErr w:type="spellStart"/>
      <w:r w:rsidRPr="00E777AD">
        <w:rPr>
          <w:rFonts w:ascii="Times New Roman" w:hAnsi="Times New Roman" w:cs="Times New Roman"/>
          <w:sz w:val="22"/>
          <w:szCs w:val="22"/>
        </w:rPr>
        <w:t>Dutuit</w:t>
      </w:r>
      <w:proofErr w:type="spellEnd"/>
      <w:r w:rsidRPr="00E777AD">
        <w:rPr>
          <w:rFonts w:ascii="Times New Roman" w:hAnsi="Times New Roman" w:cs="Times New Roman"/>
          <w:sz w:val="22"/>
          <w:szCs w:val="22"/>
        </w:rPr>
        <w:t xml:space="preserve"> O et al 2013 </w:t>
      </w:r>
      <w:proofErr w:type="spellStart"/>
      <w:r w:rsidRPr="00E777AD">
        <w:rPr>
          <w:rFonts w:ascii="Times New Roman" w:hAnsi="Times New Roman" w:cs="Times New Roman"/>
          <w:sz w:val="22"/>
          <w:szCs w:val="22"/>
        </w:rPr>
        <w:t>Astrophys</w:t>
      </w:r>
      <w:proofErr w:type="spellEnd"/>
      <w:r w:rsidRPr="00E777AD">
        <w:rPr>
          <w:rFonts w:ascii="Times New Roman" w:hAnsi="Times New Roman" w:cs="Times New Roman"/>
          <w:sz w:val="22"/>
          <w:szCs w:val="22"/>
        </w:rPr>
        <w:t>. J. Suppl. 204 20</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[5] Capitelli M, Colonna G, </w:t>
      </w:r>
      <w:proofErr w:type="spellStart"/>
      <w:r w:rsidRPr="00E777AD">
        <w:rPr>
          <w:rFonts w:ascii="Times New Roman" w:hAnsi="Times New Roman" w:cs="Times New Roman"/>
          <w:sz w:val="22"/>
          <w:szCs w:val="22"/>
        </w:rPr>
        <w:t>D’Ammando</w:t>
      </w:r>
      <w:proofErr w:type="spellEnd"/>
      <w:r w:rsidRPr="00E777AD">
        <w:rPr>
          <w:rFonts w:ascii="Times New Roman" w:hAnsi="Times New Roman" w:cs="Times New Roman"/>
          <w:sz w:val="22"/>
          <w:szCs w:val="22"/>
        </w:rPr>
        <w:t xml:space="preserve"> G, </w:t>
      </w:r>
      <w:proofErr w:type="spellStart"/>
      <w:r w:rsidRPr="00E777AD">
        <w:rPr>
          <w:rFonts w:ascii="Times New Roman" w:hAnsi="Times New Roman" w:cs="Times New Roman"/>
          <w:sz w:val="22"/>
          <w:szCs w:val="22"/>
        </w:rPr>
        <w:t>Laporta</w:t>
      </w:r>
      <w:proofErr w:type="spellEnd"/>
      <w:r w:rsidRPr="00E777AD">
        <w:rPr>
          <w:rFonts w:ascii="Times New Roman" w:hAnsi="Times New Roman" w:cs="Times New Roman"/>
          <w:sz w:val="22"/>
          <w:szCs w:val="22"/>
        </w:rPr>
        <w:t xml:space="preserve"> V and </w:t>
      </w:r>
      <w:proofErr w:type="spellStart"/>
      <w:r w:rsidRPr="00E777AD">
        <w:rPr>
          <w:rFonts w:ascii="Times New Roman" w:hAnsi="Times New Roman" w:cs="Times New Roman"/>
          <w:sz w:val="22"/>
          <w:szCs w:val="22"/>
        </w:rPr>
        <w:t>Laricchiuta</w:t>
      </w:r>
      <w:proofErr w:type="spellEnd"/>
      <w:r w:rsidRPr="00E777AD">
        <w:rPr>
          <w:rFonts w:ascii="Times New Roman" w:hAnsi="Times New Roman" w:cs="Times New Roman"/>
          <w:sz w:val="22"/>
          <w:szCs w:val="22"/>
        </w:rPr>
        <w:t xml:space="preserve"> A 2014 Chem. Phys. 438 31–6</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[6] </w:t>
      </w:r>
      <w:proofErr w:type="spellStart"/>
      <w:r w:rsidRPr="00E777AD">
        <w:rPr>
          <w:rFonts w:ascii="Times New Roman" w:hAnsi="Times New Roman" w:cs="Times New Roman"/>
          <w:sz w:val="22"/>
          <w:szCs w:val="22"/>
        </w:rPr>
        <w:t>Kadochnikov</w:t>
      </w:r>
      <w:proofErr w:type="spellEnd"/>
      <w:r w:rsidRPr="00E777AD">
        <w:rPr>
          <w:rFonts w:ascii="Times New Roman" w:hAnsi="Times New Roman" w:cs="Times New Roman"/>
          <w:sz w:val="22"/>
          <w:szCs w:val="22"/>
        </w:rPr>
        <w:t xml:space="preserve"> I N, </w:t>
      </w:r>
      <w:proofErr w:type="spellStart"/>
      <w:r w:rsidRPr="00E777AD">
        <w:rPr>
          <w:rFonts w:ascii="Times New Roman" w:hAnsi="Times New Roman" w:cs="Times New Roman"/>
          <w:sz w:val="22"/>
          <w:szCs w:val="22"/>
        </w:rPr>
        <w:t>Loukhovitski</w:t>
      </w:r>
      <w:proofErr w:type="spellEnd"/>
      <w:r w:rsidRPr="00E777AD">
        <w:rPr>
          <w:rFonts w:ascii="Times New Roman" w:hAnsi="Times New Roman" w:cs="Times New Roman"/>
          <w:sz w:val="22"/>
          <w:szCs w:val="22"/>
        </w:rPr>
        <w:t xml:space="preserve"> B I and </w:t>
      </w:r>
      <w:proofErr w:type="spellStart"/>
      <w:r w:rsidRPr="00E777AD">
        <w:rPr>
          <w:rFonts w:ascii="Times New Roman" w:hAnsi="Times New Roman" w:cs="Times New Roman"/>
          <w:sz w:val="22"/>
          <w:szCs w:val="22"/>
        </w:rPr>
        <w:t>Starik</w:t>
      </w:r>
      <w:proofErr w:type="spellEnd"/>
      <w:r w:rsidRPr="00E777AD">
        <w:rPr>
          <w:rFonts w:ascii="Times New Roman" w:hAnsi="Times New Roman" w:cs="Times New Roman"/>
          <w:sz w:val="22"/>
          <w:szCs w:val="22"/>
        </w:rPr>
        <w:t xml:space="preserve"> </w:t>
      </w:r>
      <w:proofErr w:type="gramStart"/>
      <w:r w:rsidRPr="00E777AD">
        <w:rPr>
          <w:rFonts w:ascii="Times New Roman" w:hAnsi="Times New Roman" w:cs="Times New Roman"/>
          <w:sz w:val="22"/>
          <w:szCs w:val="22"/>
        </w:rPr>
        <w:t>A</w:t>
      </w:r>
      <w:proofErr w:type="gramEnd"/>
      <w:r w:rsidRPr="00E777AD">
        <w:rPr>
          <w:rFonts w:ascii="Times New Roman" w:hAnsi="Times New Roman" w:cs="Times New Roman"/>
          <w:sz w:val="22"/>
          <w:szCs w:val="22"/>
        </w:rPr>
        <w:t xml:space="preserve"> M 2013 Plasma Sources Sci. Technol. 22 035013</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[7] Capitelli M, </w:t>
      </w:r>
      <w:proofErr w:type="spellStart"/>
      <w:r w:rsidRPr="00E777AD">
        <w:rPr>
          <w:rFonts w:ascii="Times New Roman" w:hAnsi="Times New Roman" w:cs="Times New Roman"/>
          <w:sz w:val="22"/>
          <w:szCs w:val="22"/>
        </w:rPr>
        <w:t>Celiberto</w:t>
      </w:r>
      <w:proofErr w:type="spellEnd"/>
      <w:r w:rsidRPr="00E777AD">
        <w:rPr>
          <w:rFonts w:ascii="Times New Roman" w:hAnsi="Times New Roman" w:cs="Times New Roman"/>
          <w:sz w:val="22"/>
          <w:szCs w:val="22"/>
        </w:rPr>
        <w:t xml:space="preserve"> R, Colonna G, Esposito F, Gorse C, </w:t>
      </w:r>
      <w:proofErr w:type="spellStart"/>
      <w:r w:rsidRPr="00E777AD">
        <w:rPr>
          <w:rFonts w:ascii="Times New Roman" w:hAnsi="Times New Roman" w:cs="Times New Roman"/>
          <w:sz w:val="22"/>
          <w:szCs w:val="22"/>
        </w:rPr>
        <w:t>Hassouni</w:t>
      </w:r>
      <w:proofErr w:type="spellEnd"/>
      <w:r w:rsidRPr="00E777AD">
        <w:rPr>
          <w:rFonts w:ascii="Times New Roman" w:hAnsi="Times New Roman" w:cs="Times New Roman"/>
          <w:sz w:val="22"/>
          <w:szCs w:val="22"/>
        </w:rPr>
        <w:t xml:space="preserve"> K, </w:t>
      </w:r>
      <w:proofErr w:type="spellStart"/>
      <w:r w:rsidRPr="00E777AD">
        <w:rPr>
          <w:rFonts w:ascii="Times New Roman" w:hAnsi="Times New Roman" w:cs="Times New Roman"/>
          <w:sz w:val="22"/>
          <w:szCs w:val="22"/>
        </w:rPr>
        <w:t>Laricchiuta</w:t>
      </w:r>
      <w:proofErr w:type="spellEnd"/>
      <w:r w:rsidRPr="00E777AD">
        <w:rPr>
          <w:rFonts w:ascii="Times New Roman" w:hAnsi="Times New Roman" w:cs="Times New Roman"/>
          <w:sz w:val="22"/>
          <w:szCs w:val="22"/>
        </w:rPr>
        <w:t xml:space="preserve"> A and Longo S 2016 Fundamental Aspects of Plasma Chemical Physics: Kinetics (Springer Series on Atomic Optical and Plasma Physics vol 85) (Berlin: Springer) pp 223–45</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[8] </w:t>
      </w:r>
      <w:proofErr w:type="spellStart"/>
      <w:r w:rsidRPr="00E777AD">
        <w:rPr>
          <w:rFonts w:ascii="Times New Roman" w:hAnsi="Times New Roman" w:cs="Times New Roman"/>
          <w:sz w:val="22"/>
          <w:szCs w:val="22"/>
        </w:rPr>
        <w:t>Bultel</w:t>
      </w:r>
      <w:proofErr w:type="spellEnd"/>
      <w:r w:rsidRPr="00E777AD">
        <w:rPr>
          <w:rFonts w:ascii="Times New Roman" w:hAnsi="Times New Roman" w:cs="Times New Roman"/>
          <w:sz w:val="22"/>
          <w:szCs w:val="22"/>
        </w:rPr>
        <w:t xml:space="preserve"> A and </w:t>
      </w:r>
      <w:proofErr w:type="spellStart"/>
      <w:r w:rsidRPr="00E777AD">
        <w:rPr>
          <w:rFonts w:ascii="Times New Roman" w:hAnsi="Times New Roman" w:cs="Times New Roman"/>
          <w:sz w:val="22"/>
          <w:szCs w:val="22"/>
        </w:rPr>
        <w:t>Annaloro</w:t>
      </w:r>
      <w:proofErr w:type="spellEnd"/>
      <w:r w:rsidRPr="00E777AD">
        <w:rPr>
          <w:rFonts w:ascii="Times New Roman" w:hAnsi="Times New Roman" w:cs="Times New Roman"/>
          <w:sz w:val="22"/>
          <w:szCs w:val="22"/>
        </w:rPr>
        <w:t xml:space="preserve"> J 2013 Plasma Sources Sci. Technol. 22 025008</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[9] </w:t>
      </w:r>
      <w:proofErr w:type="spellStart"/>
      <w:r w:rsidRPr="00E777AD">
        <w:rPr>
          <w:rFonts w:ascii="Times New Roman" w:hAnsi="Times New Roman" w:cs="Times New Roman"/>
          <w:sz w:val="22"/>
          <w:szCs w:val="22"/>
        </w:rPr>
        <w:t>Bartschat</w:t>
      </w:r>
      <w:proofErr w:type="spellEnd"/>
      <w:r w:rsidRPr="00E777AD">
        <w:rPr>
          <w:rFonts w:ascii="Times New Roman" w:hAnsi="Times New Roman" w:cs="Times New Roman"/>
          <w:sz w:val="22"/>
          <w:szCs w:val="22"/>
        </w:rPr>
        <w:t xml:space="preserve"> K, Tennyson J and </w:t>
      </w:r>
      <w:proofErr w:type="spellStart"/>
      <w:r w:rsidRPr="00E777AD">
        <w:rPr>
          <w:rFonts w:ascii="Times New Roman" w:hAnsi="Times New Roman" w:cs="Times New Roman"/>
          <w:sz w:val="22"/>
          <w:szCs w:val="22"/>
        </w:rPr>
        <w:t>Zatsarinny</w:t>
      </w:r>
      <w:proofErr w:type="spellEnd"/>
      <w:r w:rsidRPr="00E777AD">
        <w:rPr>
          <w:rFonts w:ascii="Times New Roman" w:hAnsi="Times New Roman" w:cs="Times New Roman"/>
          <w:sz w:val="22"/>
          <w:szCs w:val="22"/>
        </w:rPr>
        <w:t xml:space="preserve"> O 2017 Plasma Proc. </w:t>
      </w:r>
      <w:proofErr w:type="spellStart"/>
      <w:r w:rsidRPr="00E777AD">
        <w:rPr>
          <w:rFonts w:ascii="Times New Roman" w:hAnsi="Times New Roman" w:cs="Times New Roman"/>
          <w:sz w:val="22"/>
          <w:szCs w:val="22"/>
        </w:rPr>
        <w:t>Polym</w:t>
      </w:r>
      <w:proofErr w:type="spellEnd"/>
      <w:r w:rsidRPr="00E777AD">
        <w:rPr>
          <w:rFonts w:ascii="Times New Roman" w:hAnsi="Times New Roman" w:cs="Times New Roman"/>
          <w:sz w:val="22"/>
          <w:szCs w:val="22"/>
        </w:rPr>
        <w:t>. 14 1600093</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[10] H. </w:t>
      </w:r>
      <w:proofErr w:type="spellStart"/>
      <w:r w:rsidRPr="00E777AD">
        <w:rPr>
          <w:rFonts w:ascii="Times New Roman" w:hAnsi="Times New Roman" w:cs="Times New Roman"/>
          <w:sz w:val="22"/>
          <w:szCs w:val="22"/>
        </w:rPr>
        <w:t>Conrads</w:t>
      </w:r>
      <w:proofErr w:type="spellEnd"/>
      <w:r w:rsidRPr="00E777AD">
        <w:rPr>
          <w:rFonts w:ascii="Times New Roman" w:hAnsi="Times New Roman" w:cs="Times New Roman"/>
          <w:sz w:val="22"/>
          <w:szCs w:val="22"/>
        </w:rPr>
        <w:t>, M. Schmidt, Plasma generation and plasma sources, Plasma Sources Sci. Technol. 9 (2000) 441 – 454.</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[11] N.S.J. Braithwaite, Introduction to gas discharges, Plasma Sources Sci. Technol. 9 (2000) 517 – 527.</w:t>
      </w:r>
    </w:p>
    <w:p w:rsidR="00EC552D" w:rsidRPr="00B431CA" w:rsidRDefault="00EC552D" w:rsidP="00EC552D">
      <w:pPr>
        <w:spacing w:beforeLines="50" w:before="156"/>
        <w:rPr>
          <w:rFonts w:ascii="Times New Roman" w:hAnsi="Times New Roman" w:cs="Times New Roman"/>
          <w:sz w:val="22"/>
          <w:szCs w:val="22"/>
        </w:rPr>
      </w:pPr>
      <w:r w:rsidRPr="00B431CA">
        <w:rPr>
          <w:rFonts w:ascii="Times New Roman" w:hAnsi="Times New Roman" w:cs="Times New Roman"/>
          <w:sz w:val="22"/>
          <w:szCs w:val="22"/>
        </w:rPr>
        <w:t>[1</w:t>
      </w:r>
      <w:r w:rsidRPr="00E777AD">
        <w:rPr>
          <w:rFonts w:ascii="Times New Roman" w:hAnsi="Times New Roman" w:cs="Times New Roman"/>
          <w:sz w:val="22"/>
          <w:szCs w:val="22"/>
        </w:rPr>
        <w:t>2</w:t>
      </w:r>
      <w:r w:rsidRPr="00B431CA">
        <w:rPr>
          <w:rFonts w:ascii="Times New Roman" w:hAnsi="Times New Roman" w:cs="Times New Roman"/>
          <w:sz w:val="22"/>
          <w:szCs w:val="22"/>
        </w:rPr>
        <w:t xml:space="preserve">] Machala Z, </w:t>
      </w:r>
      <w:proofErr w:type="spellStart"/>
      <w:r w:rsidRPr="00B431CA">
        <w:rPr>
          <w:rFonts w:ascii="Times New Roman" w:hAnsi="Times New Roman" w:cs="Times New Roman"/>
          <w:sz w:val="22"/>
          <w:szCs w:val="22"/>
        </w:rPr>
        <w:t>Marode</w:t>
      </w:r>
      <w:proofErr w:type="spellEnd"/>
      <w:r w:rsidRPr="00B431CA">
        <w:rPr>
          <w:rFonts w:ascii="Times New Roman" w:hAnsi="Times New Roman" w:cs="Times New Roman"/>
          <w:sz w:val="22"/>
          <w:szCs w:val="22"/>
        </w:rPr>
        <w:t xml:space="preserve"> E, Laux C O, et al. DC glow discharges in atmospheric pressure air[J]. Journal of Advanced Oxidation Technologies, 2004, 7(2): 133-137.</w:t>
      </w:r>
    </w:p>
    <w:p w:rsidR="00EC552D" w:rsidRPr="00B431CA" w:rsidRDefault="00EC552D" w:rsidP="00EC552D">
      <w:pPr>
        <w:spacing w:beforeLines="50" w:before="156"/>
        <w:rPr>
          <w:rFonts w:ascii="Times New Roman" w:hAnsi="Times New Roman" w:cs="Times New Roman"/>
          <w:sz w:val="22"/>
          <w:szCs w:val="22"/>
        </w:rPr>
      </w:pPr>
      <w:r w:rsidRPr="00B431CA">
        <w:rPr>
          <w:rFonts w:ascii="Times New Roman" w:hAnsi="Times New Roman" w:cs="Times New Roman"/>
          <w:sz w:val="22"/>
          <w:szCs w:val="22"/>
        </w:rPr>
        <w:t>[1</w:t>
      </w:r>
      <w:r w:rsidRPr="00E777AD">
        <w:rPr>
          <w:rFonts w:ascii="Times New Roman" w:hAnsi="Times New Roman" w:cs="Times New Roman"/>
          <w:sz w:val="22"/>
          <w:szCs w:val="22"/>
        </w:rPr>
        <w:t>3</w:t>
      </w:r>
      <w:r w:rsidRPr="00B431CA">
        <w:rPr>
          <w:rFonts w:ascii="Times New Roman" w:hAnsi="Times New Roman" w:cs="Times New Roman"/>
          <w:sz w:val="22"/>
          <w:szCs w:val="22"/>
        </w:rPr>
        <w:t xml:space="preserve">] </w:t>
      </w:r>
      <w:proofErr w:type="spellStart"/>
      <w:r w:rsidRPr="00B431CA">
        <w:rPr>
          <w:rFonts w:ascii="Times New Roman" w:hAnsi="Times New Roman" w:cs="Times New Roman"/>
          <w:sz w:val="22"/>
          <w:szCs w:val="22"/>
        </w:rPr>
        <w:t>Abramski</w:t>
      </w:r>
      <w:proofErr w:type="spellEnd"/>
      <w:r w:rsidRPr="00B431CA">
        <w:rPr>
          <w:rFonts w:ascii="Times New Roman" w:hAnsi="Times New Roman" w:cs="Times New Roman"/>
          <w:sz w:val="22"/>
          <w:szCs w:val="22"/>
        </w:rPr>
        <w:t xml:space="preserve"> K M, Colley A D, Baker H J, et al. Power scaling of large‐area transverse radio frequency discharge CO2 lasers[J]. Applied physics letters, 1989, 54(19): 1833-1835.</w:t>
      </w:r>
    </w:p>
    <w:p w:rsidR="00EC552D" w:rsidRPr="00B431CA" w:rsidRDefault="00EC552D" w:rsidP="00EC552D">
      <w:pPr>
        <w:spacing w:beforeLines="50" w:before="156"/>
        <w:rPr>
          <w:rFonts w:ascii="Times New Roman" w:hAnsi="Times New Roman" w:cs="Times New Roman"/>
          <w:sz w:val="22"/>
          <w:szCs w:val="22"/>
        </w:rPr>
      </w:pPr>
      <w:r w:rsidRPr="00B431CA">
        <w:rPr>
          <w:rFonts w:ascii="Times New Roman" w:hAnsi="Times New Roman" w:cs="Times New Roman"/>
          <w:sz w:val="22"/>
          <w:szCs w:val="22"/>
        </w:rPr>
        <w:t>[1</w:t>
      </w:r>
      <w:r w:rsidRPr="00E777AD">
        <w:rPr>
          <w:rFonts w:ascii="Times New Roman" w:hAnsi="Times New Roman" w:cs="Times New Roman"/>
          <w:sz w:val="22"/>
          <w:szCs w:val="22"/>
        </w:rPr>
        <w:t>4</w:t>
      </w:r>
      <w:r w:rsidRPr="00B431CA">
        <w:rPr>
          <w:rFonts w:ascii="Times New Roman" w:hAnsi="Times New Roman" w:cs="Times New Roman"/>
          <w:sz w:val="22"/>
          <w:szCs w:val="22"/>
        </w:rPr>
        <w:t xml:space="preserve">] Moslehi M </w:t>
      </w:r>
      <w:proofErr w:type="spellStart"/>
      <w:r w:rsidRPr="00B431CA">
        <w:rPr>
          <w:rFonts w:ascii="Times New Roman" w:hAnsi="Times New Roman" w:cs="Times New Roman"/>
          <w:sz w:val="22"/>
          <w:szCs w:val="22"/>
        </w:rPr>
        <w:t>M</w:t>
      </w:r>
      <w:proofErr w:type="spellEnd"/>
      <w:r w:rsidRPr="00B431CA">
        <w:rPr>
          <w:rFonts w:ascii="Times New Roman" w:hAnsi="Times New Roman" w:cs="Times New Roman"/>
          <w:sz w:val="22"/>
          <w:szCs w:val="22"/>
        </w:rPr>
        <w:t>, Fu C Y, Saraswat K. Low-temperature direct nitridation of silicon in nitrogen plasma generated by microwave discharge: U.S. Patent 4,715,937[P]. 1987-12-29.</w:t>
      </w:r>
    </w:p>
    <w:p w:rsidR="00EC552D" w:rsidRPr="00B431CA" w:rsidRDefault="00EC552D" w:rsidP="00EC552D">
      <w:pPr>
        <w:spacing w:beforeLines="50" w:before="156"/>
        <w:rPr>
          <w:rFonts w:ascii="Times New Roman" w:hAnsi="Times New Roman" w:cs="Times New Roman"/>
          <w:sz w:val="22"/>
          <w:szCs w:val="22"/>
        </w:rPr>
      </w:pPr>
      <w:r w:rsidRPr="00B431CA">
        <w:rPr>
          <w:rFonts w:ascii="Times New Roman" w:hAnsi="Times New Roman" w:cs="Times New Roman"/>
          <w:sz w:val="22"/>
          <w:szCs w:val="22"/>
        </w:rPr>
        <w:t>[1</w:t>
      </w:r>
      <w:r w:rsidRPr="00E777AD">
        <w:rPr>
          <w:rFonts w:ascii="Times New Roman" w:hAnsi="Times New Roman" w:cs="Times New Roman"/>
          <w:sz w:val="22"/>
          <w:szCs w:val="22"/>
        </w:rPr>
        <w:t>5</w:t>
      </w:r>
      <w:r w:rsidRPr="00B431CA">
        <w:rPr>
          <w:rFonts w:ascii="Times New Roman" w:hAnsi="Times New Roman" w:cs="Times New Roman"/>
          <w:sz w:val="22"/>
          <w:szCs w:val="22"/>
        </w:rPr>
        <w:t xml:space="preserve">] </w:t>
      </w:r>
      <w:proofErr w:type="spellStart"/>
      <w:r w:rsidRPr="00B431CA">
        <w:rPr>
          <w:rFonts w:ascii="Times New Roman" w:hAnsi="Times New Roman" w:cs="Times New Roman"/>
          <w:sz w:val="22"/>
          <w:szCs w:val="22"/>
        </w:rPr>
        <w:t>Corke</w:t>
      </w:r>
      <w:proofErr w:type="spellEnd"/>
      <w:r w:rsidRPr="00B431CA">
        <w:rPr>
          <w:rFonts w:ascii="Times New Roman" w:hAnsi="Times New Roman" w:cs="Times New Roman"/>
          <w:sz w:val="22"/>
          <w:szCs w:val="22"/>
        </w:rPr>
        <w:t xml:space="preserve"> T C, Enloe C L, Wilkinson S P. Dielectric barrier discharge plasma actuators for flow control[J]. Annual review of fluid mechanics, 2010, 42: 505-529.</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[16] J.F. Behnke, H. Lange, P. Michel, T. </w:t>
      </w:r>
      <w:proofErr w:type="spellStart"/>
      <w:r w:rsidRPr="00E777AD">
        <w:rPr>
          <w:rFonts w:ascii="Times New Roman" w:hAnsi="Times New Roman" w:cs="Times New Roman"/>
          <w:sz w:val="22"/>
          <w:szCs w:val="22"/>
        </w:rPr>
        <w:t>Opalinska</w:t>
      </w:r>
      <w:proofErr w:type="spellEnd"/>
      <w:r w:rsidRPr="00E777AD">
        <w:rPr>
          <w:rFonts w:ascii="Times New Roman" w:hAnsi="Times New Roman" w:cs="Times New Roman"/>
          <w:sz w:val="22"/>
          <w:szCs w:val="22"/>
        </w:rPr>
        <w:t xml:space="preserve">, H. Steffen, H.-E. Wagner, The cleaning process of metal surfaces in barrier discharge plasmas, International Symposium of </w:t>
      </w:r>
      <w:proofErr w:type="gramStart"/>
      <w:r w:rsidRPr="00E777AD">
        <w:rPr>
          <w:rFonts w:ascii="Times New Roman" w:hAnsi="Times New Roman" w:cs="Times New Roman"/>
          <w:sz w:val="22"/>
          <w:szCs w:val="22"/>
        </w:rPr>
        <w:t>High Pressure</w:t>
      </w:r>
      <w:proofErr w:type="gramEnd"/>
      <w:r w:rsidRPr="00E777AD">
        <w:rPr>
          <w:rFonts w:ascii="Times New Roman" w:hAnsi="Times New Roman" w:cs="Times New Roman"/>
          <w:sz w:val="22"/>
          <w:szCs w:val="22"/>
        </w:rPr>
        <w:t xml:space="preserve"> Low Temperature Plasma Chemistry, September 2 – 4 1996, </w:t>
      </w:r>
      <w:proofErr w:type="spellStart"/>
      <w:r w:rsidRPr="00E777AD">
        <w:rPr>
          <w:rFonts w:ascii="Times New Roman" w:hAnsi="Times New Roman" w:cs="Times New Roman"/>
          <w:sz w:val="22"/>
          <w:szCs w:val="22"/>
        </w:rPr>
        <w:t>Milovy</w:t>
      </w:r>
      <w:proofErr w:type="spellEnd"/>
      <w:r w:rsidRPr="00E777AD">
        <w:rPr>
          <w:rFonts w:ascii="Times New Roman" w:hAnsi="Times New Roman" w:cs="Times New Roman"/>
          <w:sz w:val="22"/>
          <w:szCs w:val="22"/>
        </w:rPr>
        <w:t>, Czech Republic, 1998, pp. 138 – 142.</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[17] J.F. Behnke, H. Steffen, H. Lange, </w:t>
      </w:r>
      <w:proofErr w:type="spellStart"/>
      <w:r w:rsidRPr="00E777AD">
        <w:rPr>
          <w:rFonts w:ascii="Times New Roman" w:hAnsi="Times New Roman" w:cs="Times New Roman"/>
          <w:sz w:val="22"/>
          <w:szCs w:val="22"/>
        </w:rPr>
        <w:t>Ellipsometric</w:t>
      </w:r>
      <w:proofErr w:type="spellEnd"/>
      <w:r w:rsidRPr="00E777AD">
        <w:rPr>
          <w:rFonts w:ascii="Times New Roman" w:hAnsi="Times New Roman" w:cs="Times New Roman"/>
          <w:sz w:val="22"/>
          <w:szCs w:val="22"/>
        </w:rPr>
        <w:t xml:space="preserve"> investigations during plasma cleaning: comparison between low-pressure RF-plasma and </w:t>
      </w:r>
      <w:proofErr w:type="spellStart"/>
      <w:r w:rsidRPr="00E777AD">
        <w:rPr>
          <w:rFonts w:ascii="Times New Roman" w:hAnsi="Times New Roman" w:cs="Times New Roman"/>
          <w:sz w:val="22"/>
          <w:szCs w:val="22"/>
        </w:rPr>
        <w:t>barruer</w:t>
      </w:r>
      <w:proofErr w:type="spellEnd"/>
      <w:r w:rsidRPr="00E777AD">
        <w:rPr>
          <w:rFonts w:ascii="Times New Roman" w:hAnsi="Times New Roman" w:cs="Times New Roman"/>
          <w:sz w:val="22"/>
          <w:szCs w:val="22"/>
        </w:rPr>
        <w:t xml:space="preserve"> </w:t>
      </w:r>
      <w:proofErr w:type="spellStart"/>
      <w:r w:rsidRPr="00E777AD">
        <w:rPr>
          <w:rFonts w:ascii="Times New Roman" w:hAnsi="Times New Roman" w:cs="Times New Roman"/>
          <w:sz w:val="22"/>
          <w:szCs w:val="22"/>
        </w:rPr>
        <w:t>dscharge</w:t>
      </w:r>
      <w:proofErr w:type="spellEnd"/>
      <w:r w:rsidRPr="00E777AD">
        <w:rPr>
          <w:rFonts w:ascii="Times New Roman" w:hAnsi="Times New Roman" w:cs="Times New Roman"/>
          <w:sz w:val="22"/>
          <w:szCs w:val="22"/>
        </w:rPr>
        <w:t xml:space="preserve"> at atmospheric pressure, International Symposium of </w:t>
      </w:r>
      <w:proofErr w:type="gramStart"/>
      <w:r w:rsidRPr="00E777AD">
        <w:rPr>
          <w:rFonts w:ascii="Times New Roman" w:hAnsi="Times New Roman" w:cs="Times New Roman"/>
          <w:sz w:val="22"/>
          <w:szCs w:val="22"/>
        </w:rPr>
        <w:t>High Pressure</w:t>
      </w:r>
      <w:proofErr w:type="gramEnd"/>
      <w:r w:rsidRPr="00E777AD">
        <w:rPr>
          <w:rFonts w:ascii="Times New Roman" w:hAnsi="Times New Roman" w:cs="Times New Roman"/>
          <w:sz w:val="22"/>
          <w:szCs w:val="22"/>
        </w:rPr>
        <w:t xml:space="preserve"> Low Temperature Plasma Chemistry, September 2 </w:t>
      </w:r>
      <w:r w:rsidRPr="00E777AD">
        <w:rPr>
          <w:rFonts w:ascii="Times New Roman" w:hAnsi="Times New Roman" w:cs="Times New Roman"/>
          <w:sz w:val="22"/>
          <w:szCs w:val="22"/>
        </w:rPr>
        <w:lastRenderedPageBreak/>
        <w:t xml:space="preserve">– 4 1996, </w:t>
      </w:r>
      <w:proofErr w:type="spellStart"/>
      <w:r w:rsidRPr="00E777AD">
        <w:rPr>
          <w:rFonts w:ascii="Times New Roman" w:hAnsi="Times New Roman" w:cs="Times New Roman"/>
          <w:sz w:val="22"/>
          <w:szCs w:val="22"/>
        </w:rPr>
        <w:t>Milovy</w:t>
      </w:r>
      <w:proofErr w:type="spellEnd"/>
      <w:r w:rsidRPr="00E777AD">
        <w:rPr>
          <w:rFonts w:ascii="Times New Roman" w:hAnsi="Times New Roman" w:cs="Times New Roman"/>
          <w:sz w:val="22"/>
          <w:szCs w:val="22"/>
        </w:rPr>
        <w:t>, Czech Republic, 1998, pp. 133 – 137.</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[18] M. </w:t>
      </w:r>
      <w:proofErr w:type="spellStart"/>
      <w:r w:rsidRPr="00E777AD">
        <w:rPr>
          <w:rFonts w:ascii="Times New Roman" w:hAnsi="Times New Roman" w:cs="Times New Roman"/>
          <w:sz w:val="22"/>
          <w:szCs w:val="22"/>
        </w:rPr>
        <w:t>Cada</w:t>
      </w:r>
      <w:proofErr w:type="spellEnd"/>
      <w:r w:rsidRPr="00E777AD">
        <w:rPr>
          <w:rFonts w:ascii="Times New Roman" w:hAnsi="Times New Roman" w:cs="Times New Roman"/>
          <w:sz w:val="22"/>
          <w:szCs w:val="22"/>
        </w:rPr>
        <w:t xml:space="preserve">, O. </w:t>
      </w:r>
      <w:proofErr w:type="spellStart"/>
      <w:r w:rsidRPr="00E777AD">
        <w:rPr>
          <w:rFonts w:ascii="Times New Roman" w:hAnsi="Times New Roman" w:cs="Times New Roman"/>
          <w:sz w:val="22"/>
          <w:szCs w:val="22"/>
        </w:rPr>
        <w:t>Churpita</w:t>
      </w:r>
      <w:proofErr w:type="spellEnd"/>
      <w:r w:rsidRPr="00E777AD">
        <w:rPr>
          <w:rFonts w:ascii="Times New Roman" w:hAnsi="Times New Roman" w:cs="Times New Roman"/>
          <w:sz w:val="22"/>
          <w:szCs w:val="22"/>
        </w:rPr>
        <w:t xml:space="preserve">, Z. </w:t>
      </w:r>
      <w:proofErr w:type="spellStart"/>
      <w:r w:rsidRPr="00E777AD">
        <w:rPr>
          <w:rFonts w:ascii="Times New Roman" w:hAnsi="Times New Roman" w:cs="Times New Roman"/>
          <w:sz w:val="22"/>
          <w:szCs w:val="22"/>
        </w:rPr>
        <w:t>Hubicka</w:t>
      </w:r>
      <w:proofErr w:type="spellEnd"/>
      <w:r w:rsidRPr="00E777AD">
        <w:rPr>
          <w:rFonts w:ascii="Times New Roman" w:hAnsi="Times New Roman" w:cs="Times New Roman"/>
          <w:sz w:val="22"/>
          <w:szCs w:val="22"/>
        </w:rPr>
        <w:t xml:space="preserve">, H. </w:t>
      </w:r>
      <w:proofErr w:type="spellStart"/>
      <w:r w:rsidRPr="00E777AD">
        <w:rPr>
          <w:rFonts w:ascii="Times New Roman" w:hAnsi="Times New Roman" w:cs="Times New Roman"/>
          <w:sz w:val="22"/>
          <w:szCs w:val="22"/>
        </w:rPr>
        <w:t>Sichova</w:t>
      </w:r>
      <w:proofErr w:type="spellEnd"/>
      <w:r w:rsidRPr="00E777AD">
        <w:rPr>
          <w:rFonts w:ascii="Times New Roman" w:hAnsi="Times New Roman" w:cs="Times New Roman"/>
          <w:sz w:val="22"/>
          <w:szCs w:val="22"/>
        </w:rPr>
        <w:t xml:space="preserve">, L. </w:t>
      </w:r>
      <w:proofErr w:type="spellStart"/>
      <w:r w:rsidRPr="00E777AD">
        <w:rPr>
          <w:rFonts w:ascii="Times New Roman" w:hAnsi="Times New Roman" w:cs="Times New Roman"/>
          <w:sz w:val="22"/>
          <w:szCs w:val="22"/>
        </w:rPr>
        <w:t>Jastrabik</w:t>
      </w:r>
      <w:proofErr w:type="spellEnd"/>
      <w:r w:rsidRPr="00E777AD">
        <w:rPr>
          <w:rFonts w:ascii="Times New Roman" w:hAnsi="Times New Roman" w:cs="Times New Roman"/>
          <w:sz w:val="22"/>
          <w:szCs w:val="22"/>
        </w:rPr>
        <w:t xml:space="preserve">, </w:t>
      </w:r>
      <w:proofErr w:type="spellStart"/>
      <w:r w:rsidRPr="00E777AD">
        <w:rPr>
          <w:rFonts w:ascii="Times New Roman" w:hAnsi="Times New Roman" w:cs="Times New Roman"/>
          <w:sz w:val="22"/>
          <w:szCs w:val="22"/>
        </w:rPr>
        <w:t>Investiga</w:t>
      </w:r>
      <w:proofErr w:type="spellEnd"/>
      <w:r w:rsidRPr="00E777AD">
        <w:rPr>
          <w:rFonts w:ascii="Times New Roman" w:hAnsi="Times New Roman" w:cs="Times New Roman"/>
          <w:sz w:val="22"/>
          <w:szCs w:val="22"/>
        </w:rPr>
        <w:t xml:space="preserve">- </w:t>
      </w:r>
      <w:proofErr w:type="spellStart"/>
      <w:r w:rsidRPr="00E777AD">
        <w:rPr>
          <w:rFonts w:ascii="Times New Roman" w:hAnsi="Times New Roman" w:cs="Times New Roman"/>
          <w:sz w:val="22"/>
          <w:szCs w:val="22"/>
        </w:rPr>
        <w:t>tion</w:t>
      </w:r>
      <w:proofErr w:type="spellEnd"/>
      <w:r w:rsidRPr="00E777AD">
        <w:rPr>
          <w:rFonts w:ascii="Times New Roman" w:hAnsi="Times New Roman" w:cs="Times New Roman"/>
          <w:sz w:val="22"/>
          <w:szCs w:val="22"/>
        </w:rPr>
        <w:t xml:space="preserve"> of the low temperature atmospheric deposition of TCO thin films on polymer substrates, Surf. Coat. Technol. 177 – 178 (2004) 699 – 704.</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[19] T. Yokoyama, M. </w:t>
      </w:r>
      <w:proofErr w:type="spellStart"/>
      <w:r w:rsidRPr="00E777AD">
        <w:rPr>
          <w:rFonts w:ascii="Times New Roman" w:hAnsi="Times New Roman" w:cs="Times New Roman"/>
          <w:sz w:val="22"/>
          <w:szCs w:val="22"/>
        </w:rPr>
        <w:t>Kogoma</w:t>
      </w:r>
      <w:proofErr w:type="spellEnd"/>
      <w:r w:rsidRPr="00E777AD">
        <w:rPr>
          <w:rFonts w:ascii="Times New Roman" w:hAnsi="Times New Roman" w:cs="Times New Roman"/>
          <w:sz w:val="22"/>
          <w:szCs w:val="22"/>
        </w:rPr>
        <w:t xml:space="preserve">, T. </w:t>
      </w:r>
      <w:proofErr w:type="spellStart"/>
      <w:r w:rsidRPr="00E777AD">
        <w:rPr>
          <w:rFonts w:ascii="Times New Roman" w:hAnsi="Times New Roman" w:cs="Times New Roman"/>
          <w:sz w:val="22"/>
          <w:szCs w:val="22"/>
        </w:rPr>
        <w:t>Moriwaki</w:t>
      </w:r>
      <w:proofErr w:type="spellEnd"/>
      <w:r w:rsidRPr="00E777AD">
        <w:rPr>
          <w:rFonts w:ascii="Times New Roman" w:hAnsi="Times New Roman" w:cs="Times New Roman"/>
          <w:sz w:val="22"/>
          <w:szCs w:val="22"/>
        </w:rPr>
        <w:t xml:space="preserve">, S. Okazaki, The mechanism of the </w:t>
      </w:r>
      <w:proofErr w:type="spellStart"/>
      <w:r w:rsidRPr="00E777AD">
        <w:rPr>
          <w:rFonts w:ascii="Times New Roman" w:hAnsi="Times New Roman" w:cs="Times New Roman"/>
          <w:sz w:val="22"/>
          <w:szCs w:val="22"/>
        </w:rPr>
        <w:t>stabilisation</w:t>
      </w:r>
      <w:proofErr w:type="spellEnd"/>
      <w:r w:rsidRPr="00E777AD">
        <w:rPr>
          <w:rFonts w:ascii="Times New Roman" w:hAnsi="Times New Roman" w:cs="Times New Roman"/>
          <w:sz w:val="22"/>
          <w:szCs w:val="22"/>
        </w:rPr>
        <w:t xml:space="preserve"> of glow plasma at atmospheric pressure, J. Phys. D: Appl. Phys. 23 (1990) 1125 – 1128.</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[20] </w:t>
      </w:r>
      <w:proofErr w:type="spellStart"/>
      <w:r w:rsidRPr="00E777AD">
        <w:rPr>
          <w:rFonts w:ascii="Times New Roman" w:hAnsi="Times New Roman" w:cs="Times New Roman"/>
          <w:sz w:val="22"/>
          <w:szCs w:val="22"/>
        </w:rPr>
        <w:t>Ayilaran</w:t>
      </w:r>
      <w:proofErr w:type="spellEnd"/>
      <w:r w:rsidRPr="00E777AD">
        <w:rPr>
          <w:rFonts w:ascii="Times New Roman" w:hAnsi="Times New Roman" w:cs="Times New Roman"/>
          <w:sz w:val="22"/>
          <w:szCs w:val="22"/>
        </w:rPr>
        <w:t xml:space="preserve"> A, </w:t>
      </w:r>
      <w:proofErr w:type="spellStart"/>
      <w:r w:rsidRPr="00E777AD">
        <w:rPr>
          <w:rFonts w:ascii="Times New Roman" w:hAnsi="Times New Roman" w:cs="Times New Roman"/>
          <w:sz w:val="22"/>
          <w:szCs w:val="22"/>
        </w:rPr>
        <w:t>Hanicinec</w:t>
      </w:r>
      <w:proofErr w:type="spellEnd"/>
      <w:r w:rsidRPr="00E777AD">
        <w:rPr>
          <w:rFonts w:ascii="Times New Roman" w:hAnsi="Times New Roman" w:cs="Times New Roman"/>
          <w:sz w:val="22"/>
          <w:szCs w:val="22"/>
        </w:rPr>
        <w:t xml:space="preserve"> M, Sebastian M, et al. Reduced chemistries with the </w:t>
      </w:r>
      <w:proofErr w:type="spellStart"/>
      <w:r w:rsidRPr="00E777AD">
        <w:rPr>
          <w:rFonts w:ascii="Times New Roman" w:hAnsi="Times New Roman" w:cs="Times New Roman"/>
          <w:sz w:val="22"/>
          <w:szCs w:val="22"/>
        </w:rPr>
        <w:t>Quantemol</w:t>
      </w:r>
      <w:proofErr w:type="spellEnd"/>
      <w:r w:rsidRPr="00E777AD">
        <w:rPr>
          <w:rFonts w:ascii="Times New Roman" w:hAnsi="Times New Roman" w:cs="Times New Roman"/>
          <w:sz w:val="22"/>
          <w:szCs w:val="22"/>
        </w:rPr>
        <w:t xml:space="preserve"> database (QDB)[J]. Plasma Science and Technology, 2019, 21(6): 064006.</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[21] M.I. Boulos, P. </w:t>
      </w:r>
      <w:proofErr w:type="spellStart"/>
      <w:r w:rsidRPr="00E777AD">
        <w:rPr>
          <w:rFonts w:ascii="Times New Roman" w:hAnsi="Times New Roman" w:cs="Times New Roman"/>
          <w:sz w:val="22"/>
          <w:szCs w:val="22"/>
        </w:rPr>
        <w:t>Fauchais</w:t>
      </w:r>
      <w:proofErr w:type="spellEnd"/>
      <w:r w:rsidRPr="00E777AD">
        <w:rPr>
          <w:rFonts w:ascii="Times New Roman" w:hAnsi="Times New Roman" w:cs="Times New Roman"/>
          <w:sz w:val="22"/>
          <w:szCs w:val="22"/>
        </w:rPr>
        <w:t xml:space="preserve">, E. </w:t>
      </w:r>
      <w:proofErr w:type="spellStart"/>
      <w:r w:rsidRPr="00E777AD">
        <w:rPr>
          <w:rFonts w:ascii="Times New Roman" w:hAnsi="Times New Roman" w:cs="Times New Roman"/>
          <w:sz w:val="22"/>
          <w:szCs w:val="22"/>
        </w:rPr>
        <w:t>Pfender</w:t>
      </w:r>
      <w:proofErr w:type="spellEnd"/>
      <w:r w:rsidRPr="00E777AD">
        <w:rPr>
          <w:rFonts w:ascii="Times New Roman" w:hAnsi="Times New Roman" w:cs="Times New Roman"/>
          <w:sz w:val="22"/>
          <w:szCs w:val="22"/>
        </w:rPr>
        <w:t xml:space="preserve">, Thermal Plasmas: Fundamental </w:t>
      </w:r>
      <w:proofErr w:type="gramStart"/>
      <w:r w:rsidRPr="00E777AD">
        <w:rPr>
          <w:rFonts w:ascii="Times New Roman" w:hAnsi="Times New Roman" w:cs="Times New Roman"/>
          <w:sz w:val="22"/>
          <w:szCs w:val="22"/>
        </w:rPr>
        <w:t>And</w:t>
      </w:r>
      <w:proofErr w:type="gramEnd"/>
      <w:r w:rsidRPr="00E777AD">
        <w:rPr>
          <w:rFonts w:ascii="Times New Roman" w:hAnsi="Times New Roman" w:cs="Times New Roman"/>
          <w:sz w:val="22"/>
          <w:szCs w:val="22"/>
        </w:rPr>
        <w:t xml:space="preserve"> Applications. Volume I, Plenum Press, New York, ISBN: 0-306- 44607-3, 1994, 452 pp.</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[22] H.R. </w:t>
      </w:r>
      <w:proofErr w:type="spellStart"/>
      <w:r w:rsidRPr="00E777AD">
        <w:rPr>
          <w:rFonts w:ascii="Times New Roman" w:hAnsi="Times New Roman" w:cs="Times New Roman"/>
          <w:sz w:val="22"/>
          <w:szCs w:val="22"/>
        </w:rPr>
        <w:t>Griem</w:t>
      </w:r>
      <w:proofErr w:type="spellEnd"/>
      <w:r w:rsidRPr="00E777AD">
        <w:rPr>
          <w:rFonts w:ascii="Times New Roman" w:hAnsi="Times New Roman" w:cs="Times New Roman"/>
          <w:sz w:val="22"/>
          <w:szCs w:val="22"/>
        </w:rPr>
        <w:t>, High-density corrections in plasma spectroscopy, Phys. Rev. 128 (3) (1962) 997 – 1003.</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[23] H.R. </w:t>
      </w:r>
      <w:proofErr w:type="spellStart"/>
      <w:r w:rsidRPr="00E777AD">
        <w:rPr>
          <w:rFonts w:ascii="Times New Roman" w:hAnsi="Times New Roman" w:cs="Times New Roman"/>
          <w:sz w:val="22"/>
          <w:szCs w:val="22"/>
        </w:rPr>
        <w:t>Griem</w:t>
      </w:r>
      <w:proofErr w:type="spellEnd"/>
      <w:r w:rsidRPr="00E777AD">
        <w:rPr>
          <w:rFonts w:ascii="Times New Roman" w:hAnsi="Times New Roman" w:cs="Times New Roman"/>
          <w:sz w:val="22"/>
          <w:szCs w:val="22"/>
        </w:rPr>
        <w:t>, Validity of local thermal equilibrium in plasma spectroscopy, Phys. Rev. 131 (3) (1963) 1170 – 1176.</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[24] </w:t>
      </w:r>
      <w:proofErr w:type="spellStart"/>
      <w:r w:rsidRPr="00E777AD">
        <w:rPr>
          <w:rFonts w:ascii="Times New Roman" w:hAnsi="Times New Roman" w:cs="Times New Roman"/>
          <w:sz w:val="22"/>
          <w:szCs w:val="22"/>
        </w:rPr>
        <w:t>Herziger</w:t>
      </w:r>
      <w:proofErr w:type="spellEnd"/>
      <w:r w:rsidRPr="00E777AD">
        <w:rPr>
          <w:rFonts w:ascii="Times New Roman" w:hAnsi="Times New Roman" w:cs="Times New Roman"/>
          <w:sz w:val="22"/>
          <w:szCs w:val="22"/>
        </w:rPr>
        <w:t xml:space="preserve">, G., H. Weber, and R. </w:t>
      </w:r>
      <w:proofErr w:type="spellStart"/>
      <w:r w:rsidRPr="00E777AD">
        <w:rPr>
          <w:rFonts w:ascii="Times New Roman" w:hAnsi="Times New Roman" w:cs="Times New Roman"/>
          <w:sz w:val="22"/>
          <w:szCs w:val="22"/>
        </w:rPr>
        <w:t>Poprawe</w:t>
      </w:r>
      <w:proofErr w:type="spellEnd"/>
      <w:r w:rsidRPr="00E777AD">
        <w:rPr>
          <w:rFonts w:ascii="Times New Roman" w:hAnsi="Times New Roman" w:cs="Times New Roman"/>
          <w:sz w:val="22"/>
          <w:szCs w:val="22"/>
        </w:rPr>
        <w:t>, eds. Laser Physics and Applications. Springer Berlin Heidelberg, 2007.</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[25] </w:t>
      </w:r>
      <w:proofErr w:type="spellStart"/>
      <w:r w:rsidRPr="00E777AD">
        <w:rPr>
          <w:rFonts w:ascii="Times New Roman" w:hAnsi="Times New Roman" w:cs="Times New Roman"/>
          <w:sz w:val="22"/>
          <w:szCs w:val="22"/>
        </w:rPr>
        <w:t>Emoto</w:t>
      </w:r>
      <w:proofErr w:type="spellEnd"/>
      <w:r w:rsidRPr="00E777AD">
        <w:rPr>
          <w:rFonts w:ascii="Times New Roman" w:hAnsi="Times New Roman" w:cs="Times New Roman"/>
          <w:sz w:val="22"/>
          <w:szCs w:val="22"/>
        </w:rPr>
        <w:t xml:space="preserve"> M, Murakami I, Kato D, et al. Improvement of the NIFS Atom and Molecular Database[J]. Atoms, 2019, 7(3): 91.</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[26] Murakami I, Kato D, Kato M, et al. NIFS Atomic and Molecular Database for Collision Processes in Plasma[J]. Fusion science and technology, 2007, 51(2T): 138-140.</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[27] Murakami I, Kato D, Kato M, et al. Atomic and Molecular Databases and Data Evaluation Activities at the National Institute for Fusion Science[J]. Fusion Science and Technology, 2013, 63(3): 400-405.</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[28] </w:t>
      </w:r>
      <w:proofErr w:type="spellStart"/>
      <w:r w:rsidRPr="00E777AD">
        <w:rPr>
          <w:rFonts w:ascii="Times New Roman" w:hAnsi="Times New Roman" w:cs="Times New Roman"/>
          <w:sz w:val="22"/>
          <w:szCs w:val="22"/>
        </w:rPr>
        <w:t>Takayanagi</w:t>
      </w:r>
      <w:proofErr w:type="spellEnd"/>
      <w:r w:rsidRPr="00E777AD">
        <w:rPr>
          <w:rFonts w:ascii="Times New Roman" w:hAnsi="Times New Roman" w:cs="Times New Roman"/>
          <w:sz w:val="22"/>
          <w:szCs w:val="22"/>
        </w:rPr>
        <w:t>, K.; Suzuki, H. Cross-sections for Atomic Processes Vol.1 (H) IPPJ-DT-48; Institute of Plasma Physics, Nagoya University: Nagoya, Japan, 1975.</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[29] </w:t>
      </w:r>
      <w:proofErr w:type="spellStart"/>
      <w:r w:rsidRPr="00E777AD">
        <w:rPr>
          <w:rFonts w:ascii="Times New Roman" w:hAnsi="Times New Roman" w:cs="Times New Roman"/>
          <w:sz w:val="22"/>
          <w:szCs w:val="22"/>
        </w:rPr>
        <w:t>Takayanagi</w:t>
      </w:r>
      <w:proofErr w:type="spellEnd"/>
      <w:r w:rsidRPr="00E777AD">
        <w:rPr>
          <w:rFonts w:ascii="Times New Roman" w:hAnsi="Times New Roman" w:cs="Times New Roman"/>
          <w:sz w:val="22"/>
          <w:szCs w:val="22"/>
        </w:rPr>
        <w:t>, K.; Suzuki, H. Cross-sections for Atomic Processes Vol.2 (He) IPPJ-DT-50; Institute of Plasma Physics, Nagoya University: Nagoya, Japan, 1976.</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[30] Kato, T.; </w:t>
      </w:r>
      <w:proofErr w:type="spellStart"/>
      <w:r w:rsidRPr="00E777AD">
        <w:rPr>
          <w:rFonts w:ascii="Times New Roman" w:hAnsi="Times New Roman" w:cs="Times New Roman"/>
          <w:sz w:val="22"/>
          <w:szCs w:val="22"/>
        </w:rPr>
        <w:t>Itikawa</w:t>
      </w:r>
      <w:proofErr w:type="spellEnd"/>
      <w:r w:rsidRPr="00E777AD">
        <w:rPr>
          <w:rFonts w:ascii="Times New Roman" w:hAnsi="Times New Roman" w:cs="Times New Roman"/>
          <w:sz w:val="22"/>
          <w:szCs w:val="22"/>
        </w:rPr>
        <w:t xml:space="preserve">, Y.; </w:t>
      </w:r>
      <w:proofErr w:type="spellStart"/>
      <w:r w:rsidRPr="00E777AD">
        <w:rPr>
          <w:rFonts w:ascii="Times New Roman" w:hAnsi="Times New Roman" w:cs="Times New Roman"/>
          <w:sz w:val="22"/>
          <w:szCs w:val="22"/>
        </w:rPr>
        <w:t>Kanada</w:t>
      </w:r>
      <w:proofErr w:type="spellEnd"/>
      <w:r w:rsidRPr="00E777AD">
        <w:rPr>
          <w:rFonts w:ascii="Times New Roman" w:hAnsi="Times New Roman" w:cs="Times New Roman"/>
          <w:sz w:val="22"/>
          <w:szCs w:val="22"/>
        </w:rPr>
        <w:t>, K.; Watanabe, R. Database and Retrieval Display System of Atomic Data for Fusion. Phys. Sci. 1981, 23, 198.</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[31] Kato, T.; Tawara, H.; </w:t>
      </w:r>
      <w:proofErr w:type="spellStart"/>
      <w:r w:rsidRPr="00E777AD">
        <w:rPr>
          <w:rFonts w:ascii="Times New Roman" w:hAnsi="Times New Roman" w:cs="Times New Roman"/>
          <w:sz w:val="22"/>
          <w:szCs w:val="22"/>
        </w:rPr>
        <w:t>Matsunami</w:t>
      </w:r>
      <w:proofErr w:type="spellEnd"/>
      <w:r w:rsidRPr="00E777AD">
        <w:rPr>
          <w:rFonts w:ascii="Times New Roman" w:hAnsi="Times New Roman" w:cs="Times New Roman"/>
          <w:sz w:val="22"/>
          <w:szCs w:val="22"/>
        </w:rPr>
        <w:t xml:space="preserve">, N.; Watanabe, R. Database and Retrieval System for Compiled Sputtering Data. J. </w:t>
      </w:r>
      <w:proofErr w:type="spellStart"/>
      <w:r w:rsidRPr="00E777AD">
        <w:rPr>
          <w:rFonts w:ascii="Times New Roman" w:hAnsi="Times New Roman" w:cs="Times New Roman"/>
          <w:sz w:val="22"/>
          <w:szCs w:val="22"/>
        </w:rPr>
        <w:t>Nucl</w:t>
      </w:r>
      <w:proofErr w:type="spellEnd"/>
      <w:r w:rsidRPr="00E777AD">
        <w:rPr>
          <w:rFonts w:ascii="Times New Roman" w:hAnsi="Times New Roman" w:cs="Times New Roman"/>
          <w:sz w:val="22"/>
          <w:szCs w:val="22"/>
        </w:rPr>
        <w:t>. Master. 1984, 128, 1006–1009.</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[32] Murakami, I.; Kato, D.; Kato, M.; </w:t>
      </w:r>
      <w:proofErr w:type="spellStart"/>
      <w:r w:rsidRPr="00E777AD">
        <w:rPr>
          <w:rFonts w:ascii="Times New Roman" w:hAnsi="Times New Roman" w:cs="Times New Roman"/>
          <w:sz w:val="22"/>
          <w:szCs w:val="22"/>
        </w:rPr>
        <w:t>Sakaue</w:t>
      </w:r>
      <w:proofErr w:type="spellEnd"/>
      <w:r w:rsidRPr="00E777AD">
        <w:rPr>
          <w:rFonts w:ascii="Times New Roman" w:hAnsi="Times New Roman" w:cs="Times New Roman"/>
          <w:sz w:val="22"/>
          <w:szCs w:val="22"/>
        </w:rPr>
        <w:t>, H. Atomic and Molecular Databases and Data Evaluation Activities at the National Institute for Fusion Science. Fusion Sci. Technol. 2013, 63, 400–405.</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[33] The NIFS database. Available online: </w:t>
      </w:r>
      <w:hyperlink r:id="rId25" w:history="1">
        <w:r w:rsidRPr="00E777AD">
          <w:rPr>
            <w:rFonts w:ascii="Times New Roman" w:hAnsi="Times New Roman" w:cs="Times New Roman"/>
            <w:sz w:val="22"/>
            <w:szCs w:val="22"/>
          </w:rPr>
          <w:t>https://dbshino.nifs.ac.jp/nifsdb</w:t>
        </w:r>
      </w:hyperlink>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[34] Data Center for Plasma Properties http://dcpp.nfri.re.kr (accessed Jan. 31, 2020).</w:t>
      </w:r>
    </w:p>
    <w:p w:rsidR="00EC552D" w:rsidRPr="00E777AD" w:rsidRDefault="00EC552D" w:rsidP="00EC552D">
      <w:pPr>
        <w:spacing w:beforeLines="50" w:before="156"/>
        <w:rPr>
          <w:rFonts w:ascii="Times New Roman" w:hAnsi="Times New Roman" w:cs="Times New Roman"/>
          <w:sz w:val="22"/>
          <w:szCs w:val="22"/>
        </w:rPr>
      </w:pPr>
      <w:r w:rsidRPr="00E4331D">
        <w:rPr>
          <w:rFonts w:ascii="Times New Roman" w:hAnsi="Times New Roman" w:cs="Times New Roman"/>
          <w:sz w:val="22"/>
          <w:szCs w:val="22"/>
        </w:rPr>
        <w:lastRenderedPageBreak/>
        <w:t>[3</w:t>
      </w:r>
      <w:r w:rsidRPr="00E777AD">
        <w:rPr>
          <w:rFonts w:ascii="Times New Roman" w:hAnsi="Times New Roman" w:cs="Times New Roman"/>
          <w:sz w:val="22"/>
          <w:szCs w:val="22"/>
        </w:rPr>
        <w:t>5</w:t>
      </w:r>
      <w:r w:rsidRPr="00E4331D">
        <w:rPr>
          <w:rFonts w:ascii="Times New Roman" w:hAnsi="Times New Roman" w:cs="Times New Roman"/>
          <w:sz w:val="22"/>
          <w:szCs w:val="22"/>
        </w:rPr>
        <w:t>] Park J H, Choi H, Chang W S, et al. A New Version of the Plasma Database for Plasma Physics in the Data Center for Plasma Properties[J].</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[36] National Center for Standard Reference Data </w:t>
      </w:r>
      <w:hyperlink r:id="rId26" w:history="1">
        <w:r w:rsidRPr="00E777AD">
          <w:rPr>
            <w:rFonts w:ascii="Times New Roman" w:hAnsi="Times New Roman" w:cs="Times New Roman"/>
            <w:sz w:val="22"/>
            <w:szCs w:val="22"/>
          </w:rPr>
          <w:t>http://www.srd.re.kr</w:t>
        </w:r>
      </w:hyperlink>
      <w:r w:rsidRPr="00E777AD">
        <w:rPr>
          <w:rFonts w:ascii="Times New Roman" w:hAnsi="Times New Roman" w:cs="Times New Roman"/>
          <w:sz w:val="22"/>
          <w:szCs w:val="22"/>
        </w:rPr>
        <w:t xml:space="preserve"> (accessed Jan. 31, 2020).</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[37] The NFRI database. Available online: </w:t>
      </w:r>
      <w:hyperlink r:id="rId27" w:history="1">
        <w:r w:rsidRPr="00E777AD">
          <w:rPr>
            <w:rFonts w:ascii="Times New Roman" w:hAnsi="Times New Roman" w:cs="Times New Roman"/>
            <w:sz w:val="22"/>
            <w:szCs w:val="22"/>
          </w:rPr>
          <w:t>https://dcpp.nfri.re.kr/index.do</w:t>
        </w:r>
      </w:hyperlink>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[38] A Grill Cold Plasma in Materials Fabrication from Fundamentals to Applications (John Willy &amp; Sons, Inc, 1994), pp. 1–27. </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[39] IAEA AtomicandMolecularDataUnithttps://www-amdis.iaea.org (accessed Jan. 31, 2020).</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[40] J. Tennyson, S. Rahimi, C. Hill, L. </w:t>
      </w:r>
      <w:proofErr w:type="spellStart"/>
      <w:r w:rsidRPr="00E777AD">
        <w:rPr>
          <w:rFonts w:ascii="Times New Roman" w:hAnsi="Times New Roman" w:cs="Times New Roman"/>
          <w:sz w:val="22"/>
          <w:szCs w:val="22"/>
        </w:rPr>
        <w:t>Tse</w:t>
      </w:r>
      <w:proofErr w:type="spellEnd"/>
      <w:r w:rsidRPr="00E777AD">
        <w:rPr>
          <w:rFonts w:ascii="Times New Roman" w:hAnsi="Times New Roman" w:cs="Times New Roman"/>
          <w:sz w:val="22"/>
          <w:szCs w:val="22"/>
        </w:rPr>
        <w:t xml:space="preserve">, A. </w:t>
      </w:r>
      <w:proofErr w:type="spellStart"/>
      <w:r w:rsidRPr="00E777AD">
        <w:rPr>
          <w:rFonts w:ascii="Times New Roman" w:hAnsi="Times New Roman" w:cs="Times New Roman"/>
          <w:sz w:val="22"/>
          <w:szCs w:val="22"/>
        </w:rPr>
        <w:t>Vibhakar</w:t>
      </w:r>
      <w:proofErr w:type="spellEnd"/>
      <w:r w:rsidRPr="00E777AD">
        <w:rPr>
          <w:rFonts w:ascii="Times New Roman" w:hAnsi="Times New Roman" w:cs="Times New Roman"/>
          <w:sz w:val="22"/>
          <w:szCs w:val="22"/>
        </w:rPr>
        <w:t xml:space="preserve">, D. </w:t>
      </w:r>
      <w:proofErr w:type="spellStart"/>
      <w:r w:rsidRPr="00E777AD">
        <w:rPr>
          <w:rFonts w:ascii="Times New Roman" w:hAnsi="Times New Roman" w:cs="Times New Roman"/>
          <w:sz w:val="22"/>
          <w:szCs w:val="22"/>
        </w:rPr>
        <w:t>Akello-Egwel</w:t>
      </w:r>
      <w:proofErr w:type="spellEnd"/>
      <w:r w:rsidRPr="00E777AD">
        <w:rPr>
          <w:rFonts w:ascii="Times New Roman" w:hAnsi="Times New Roman" w:cs="Times New Roman"/>
          <w:sz w:val="22"/>
          <w:szCs w:val="22"/>
        </w:rPr>
        <w:t xml:space="preserve">, D. B. Brown, A. </w:t>
      </w:r>
      <w:proofErr w:type="spellStart"/>
      <w:r w:rsidRPr="00E777AD">
        <w:rPr>
          <w:rFonts w:ascii="Times New Roman" w:hAnsi="Times New Roman" w:cs="Times New Roman"/>
          <w:sz w:val="22"/>
          <w:szCs w:val="22"/>
        </w:rPr>
        <w:t>Dzarasova</w:t>
      </w:r>
      <w:proofErr w:type="spellEnd"/>
      <w:r w:rsidRPr="00E777AD">
        <w:rPr>
          <w:rFonts w:ascii="Times New Roman" w:hAnsi="Times New Roman" w:cs="Times New Roman"/>
          <w:sz w:val="22"/>
          <w:szCs w:val="22"/>
        </w:rPr>
        <w:t xml:space="preserve">, J. R. Hamilton, D. </w:t>
      </w:r>
      <w:proofErr w:type="spellStart"/>
      <w:r w:rsidRPr="00E777AD">
        <w:rPr>
          <w:rFonts w:ascii="Times New Roman" w:hAnsi="Times New Roman" w:cs="Times New Roman"/>
          <w:sz w:val="22"/>
          <w:szCs w:val="22"/>
        </w:rPr>
        <w:t>Jaksch</w:t>
      </w:r>
      <w:proofErr w:type="spellEnd"/>
      <w:r w:rsidRPr="00E777AD">
        <w:rPr>
          <w:rFonts w:ascii="Times New Roman" w:hAnsi="Times New Roman" w:cs="Times New Roman"/>
          <w:sz w:val="22"/>
          <w:szCs w:val="22"/>
        </w:rPr>
        <w:t>, and S. Mohr, Plasma Sources Sci. Technol. 26, 055014 (2017).</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[41] VAMDC http://www.vamdc.org/ (accessed Jan. 31, 2020).</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[42] G. </w:t>
      </w:r>
      <w:proofErr w:type="spellStart"/>
      <w:r w:rsidRPr="00E777AD">
        <w:rPr>
          <w:rFonts w:ascii="Times New Roman" w:hAnsi="Times New Roman" w:cs="Times New Roman"/>
          <w:sz w:val="22"/>
          <w:szCs w:val="22"/>
        </w:rPr>
        <w:t>Rixon</w:t>
      </w:r>
      <w:proofErr w:type="spellEnd"/>
      <w:r w:rsidRPr="00E777AD">
        <w:rPr>
          <w:rFonts w:ascii="Times New Roman" w:hAnsi="Times New Roman" w:cs="Times New Roman"/>
          <w:sz w:val="22"/>
          <w:szCs w:val="22"/>
        </w:rPr>
        <w:t xml:space="preserve">, M. </w:t>
      </w:r>
      <w:proofErr w:type="spellStart"/>
      <w:r w:rsidRPr="00E777AD">
        <w:rPr>
          <w:rFonts w:ascii="Times New Roman" w:hAnsi="Times New Roman" w:cs="Times New Roman"/>
          <w:sz w:val="22"/>
          <w:szCs w:val="22"/>
        </w:rPr>
        <w:t>Dubernet</w:t>
      </w:r>
      <w:proofErr w:type="spellEnd"/>
      <w:r w:rsidRPr="00E777AD">
        <w:rPr>
          <w:rFonts w:ascii="Times New Roman" w:hAnsi="Times New Roman" w:cs="Times New Roman"/>
          <w:sz w:val="22"/>
          <w:szCs w:val="22"/>
        </w:rPr>
        <w:t xml:space="preserve">, N. </w:t>
      </w:r>
      <w:proofErr w:type="spellStart"/>
      <w:r w:rsidRPr="00E777AD">
        <w:rPr>
          <w:rFonts w:ascii="Times New Roman" w:hAnsi="Times New Roman" w:cs="Times New Roman"/>
          <w:sz w:val="22"/>
          <w:szCs w:val="22"/>
        </w:rPr>
        <w:t>Piskunov</w:t>
      </w:r>
      <w:proofErr w:type="spellEnd"/>
      <w:r w:rsidRPr="00E777AD">
        <w:rPr>
          <w:rFonts w:ascii="Times New Roman" w:hAnsi="Times New Roman" w:cs="Times New Roman"/>
          <w:sz w:val="22"/>
          <w:szCs w:val="22"/>
        </w:rPr>
        <w:t xml:space="preserve">, N. Walton, N. Mason, P. </w:t>
      </w:r>
      <w:proofErr w:type="spellStart"/>
      <w:r w:rsidRPr="00E777AD">
        <w:rPr>
          <w:rFonts w:ascii="Times New Roman" w:hAnsi="Times New Roman" w:cs="Times New Roman"/>
          <w:sz w:val="22"/>
          <w:szCs w:val="22"/>
        </w:rPr>
        <w:t>Sidaner</w:t>
      </w:r>
      <w:proofErr w:type="spellEnd"/>
      <w:r w:rsidRPr="00E777AD">
        <w:rPr>
          <w:rFonts w:ascii="Times New Roman" w:hAnsi="Times New Roman" w:cs="Times New Roman"/>
          <w:sz w:val="22"/>
          <w:szCs w:val="22"/>
        </w:rPr>
        <w:t xml:space="preserve">, S. Schlemmer, J. Tennyson, A. </w:t>
      </w:r>
      <w:proofErr w:type="spellStart"/>
      <w:r w:rsidRPr="00E777AD">
        <w:rPr>
          <w:rFonts w:ascii="Times New Roman" w:hAnsi="Times New Roman" w:cs="Times New Roman"/>
          <w:sz w:val="22"/>
          <w:szCs w:val="22"/>
        </w:rPr>
        <w:t>Akram</w:t>
      </w:r>
      <w:proofErr w:type="spellEnd"/>
      <w:r w:rsidRPr="00E777AD">
        <w:rPr>
          <w:rFonts w:ascii="Times New Roman" w:hAnsi="Times New Roman" w:cs="Times New Roman"/>
          <w:sz w:val="22"/>
          <w:szCs w:val="22"/>
        </w:rPr>
        <w:t>, K. Benson, and J. Bureau, AIP Conf. Proc. 1344, 107 (2011).</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[43] M. L. </w:t>
      </w:r>
      <w:proofErr w:type="spellStart"/>
      <w:r w:rsidRPr="00E777AD">
        <w:rPr>
          <w:rFonts w:ascii="Times New Roman" w:hAnsi="Times New Roman" w:cs="Times New Roman"/>
          <w:sz w:val="22"/>
          <w:szCs w:val="22"/>
        </w:rPr>
        <w:t>Dubernet</w:t>
      </w:r>
      <w:proofErr w:type="spellEnd"/>
      <w:r w:rsidRPr="00E777AD">
        <w:rPr>
          <w:rFonts w:ascii="Times New Roman" w:hAnsi="Times New Roman" w:cs="Times New Roman"/>
          <w:sz w:val="22"/>
          <w:szCs w:val="22"/>
        </w:rPr>
        <w:t xml:space="preserve">, B. K. Antony, Y. A. Ba, Y. L. </w:t>
      </w:r>
      <w:proofErr w:type="spellStart"/>
      <w:r w:rsidRPr="00E777AD">
        <w:rPr>
          <w:rFonts w:ascii="Times New Roman" w:hAnsi="Times New Roman" w:cs="Times New Roman"/>
          <w:sz w:val="22"/>
          <w:szCs w:val="22"/>
        </w:rPr>
        <w:t>Babikov</w:t>
      </w:r>
      <w:proofErr w:type="spellEnd"/>
      <w:r w:rsidRPr="00E777AD">
        <w:rPr>
          <w:rFonts w:ascii="Times New Roman" w:hAnsi="Times New Roman" w:cs="Times New Roman"/>
          <w:sz w:val="22"/>
          <w:szCs w:val="22"/>
        </w:rPr>
        <w:t xml:space="preserve">, K. </w:t>
      </w:r>
      <w:proofErr w:type="spellStart"/>
      <w:r w:rsidRPr="00E777AD">
        <w:rPr>
          <w:rFonts w:ascii="Times New Roman" w:hAnsi="Times New Roman" w:cs="Times New Roman"/>
          <w:sz w:val="22"/>
          <w:szCs w:val="22"/>
        </w:rPr>
        <w:t>Bartschat</w:t>
      </w:r>
      <w:proofErr w:type="spellEnd"/>
      <w:r w:rsidRPr="00E777AD">
        <w:rPr>
          <w:rFonts w:ascii="Times New Roman" w:hAnsi="Times New Roman" w:cs="Times New Roman"/>
          <w:sz w:val="22"/>
          <w:szCs w:val="22"/>
        </w:rPr>
        <w:t xml:space="preserve">, V. </w:t>
      </w:r>
      <w:proofErr w:type="spellStart"/>
      <w:r w:rsidRPr="00E777AD">
        <w:rPr>
          <w:rFonts w:ascii="Times New Roman" w:hAnsi="Times New Roman" w:cs="Times New Roman"/>
          <w:sz w:val="22"/>
          <w:szCs w:val="22"/>
        </w:rPr>
        <w:t>Boudon</w:t>
      </w:r>
      <w:proofErr w:type="spellEnd"/>
      <w:r w:rsidRPr="00E777AD">
        <w:rPr>
          <w:rFonts w:ascii="Times New Roman" w:hAnsi="Times New Roman" w:cs="Times New Roman"/>
          <w:sz w:val="22"/>
          <w:szCs w:val="22"/>
        </w:rPr>
        <w:t xml:space="preserve">, B. J. </w:t>
      </w:r>
      <w:proofErr w:type="spellStart"/>
      <w:r w:rsidRPr="00E777AD">
        <w:rPr>
          <w:rFonts w:ascii="Times New Roman" w:hAnsi="Times New Roman" w:cs="Times New Roman"/>
          <w:sz w:val="22"/>
          <w:szCs w:val="22"/>
        </w:rPr>
        <w:t>Braams</w:t>
      </w:r>
      <w:proofErr w:type="spellEnd"/>
      <w:r w:rsidRPr="00E777AD">
        <w:rPr>
          <w:rFonts w:ascii="Times New Roman" w:hAnsi="Times New Roman" w:cs="Times New Roman"/>
          <w:sz w:val="22"/>
          <w:szCs w:val="22"/>
        </w:rPr>
        <w:t xml:space="preserve">, H. K. Chung, F. Daniel, F. </w:t>
      </w:r>
      <w:proofErr w:type="spellStart"/>
      <w:r w:rsidRPr="00E777AD">
        <w:rPr>
          <w:rFonts w:ascii="Times New Roman" w:hAnsi="Times New Roman" w:cs="Times New Roman"/>
          <w:sz w:val="22"/>
          <w:szCs w:val="22"/>
        </w:rPr>
        <w:t>Delahaye</w:t>
      </w:r>
      <w:proofErr w:type="spellEnd"/>
      <w:r w:rsidRPr="00E777AD">
        <w:rPr>
          <w:rFonts w:ascii="Times New Roman" w:hAnsi="Times New Roman" w:cs="Times New Roman"/>
          <w:sz w:val="22"/>
          <w:szCs w:val="22"/>
        </w:rPr>
        <w:t>, and G. Del Zanna, J. Phys. B: At., Mol. Opt. Phys. 49, 1 (2016).</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[44] L. C. Pitchford, L. L. Alves, K. </w:t>
      </w:r>
      <w:proofErr w:type="spellStart"/>
      <w:r w:rsidRPr="00E777AD">
        <w:rPr>
          <w:rFonts w:ascii="Times New Roman" w:hAnsi="Times New Roman" w:cs="Times New Roman"/>
          <w:sz w:val="22"/>
          <w:szCs w:val="22"/>
        </w:rPr>
        <w:t>Bartschat</w:t>
      </w:r>
      <w:proofErr w:type="spellEnd"/>
      <w:r w:rsidRPr="00E777AD">
        <w:rPr>
          <w:rFonts w:ascii="Times New Roman" w:hAnsi="Times New Roman" w:cs="Times New Roman"/>
          <w:sz w:val="22"/>
          <w:szCs w:val="22"/>
        </w:rPr>
        <w:t xml:space="preserve">, S. F. </w:t>
      </w:r>
      <w:proofErr w:type="spellStart"/>
      <w:r w:rsidRPr="00E777AD">
        <w:rPr>
          <w:rFonts w:ascii="Times New Roman" w:hAnsi="Times New Roman" w:cs="Times New Roman"/>
          <w:sz w:val="22"/>
          <w:szCs w:val="22"/>
        </w:rPr>
        <w:t>Biagi</w:t>
      </w:r>
      <w:proofErr w:type="spellEnd"/>
      <w:r w:rsidRPr="00E777AD">
        <w:rPr>
          <w:rFonts w:ascii="Times New Roman" w:hAnsi="Times New Roman" w:cs="Times New Roman"/>
          <w:sz w:val="22"/>
          <w:szCs w:val="22"/>
        </w:rPr>
        <w:t xml:space="preserve">, M. C. </w:t>
      </w:r>
      <w:proofErr w:type="spellStart"/>
      <w:r w:rsidRPr="00E777AD">
        <w:rPr>
          <w:rFonts w:ascii="Times New Roman" w:hAnsi="Times New Roman" w:cs="Times New Roman"/>
          <w:sz w:val="22"/>
          <w:szCs w:val="22"/>
        </w:rPr>
        <w:t>Bordage</w:t>
      </w:r>
      <w:proofErr w:type="spellEnd"/>
      <w:r w:rsidRPr="00E777AD">
        <w:rPr>
          <w:rFonts w:ascii="Times New Roman" w:hAnsi="Times New Roman" w:cs="Times New Roman"/>
          <w:sz w:val="22"/>
          <w:szCs w:val="22"/>
        </w:rPr>
        <w:t xml:space="preserve">, I. Bray, C. E. </w:t>
      </w:r>
      <w:proofErr w:type="spellStart"/>
      <w:r w:rsidRPr="00E777AD">
        <w:rPr>
          <w:rFonts w:ascii="Times New Roman" w:hAnsi="Times New Roman" w:cs="Times New Roman"/>
          <w:sz w:val="22"/>
          <w:szCs w:val="22"/>
        </w:rPr>
        <w:t>Brion</w:t>
      </w:r>
      <w:proofErr w:type="spellEnd"/>
      <w:r w:rsidRPr="00E777AD">
        <w:rPr>
          <w:rFonts w:ascii="Times New Roman" w:hAnsi="Times New Roman" w:cs="Times New Roman"/>
          <w:sz w:val="22"/>
          <w:szCs w:val="22"/>
        </w:rPr>
        <w:t xml:space="preserve">, M. J. </w:t>
      </w:r>
      <w:proofErr w:type="spellStart"/>
      <w:r w:rsidRPr="00E777AD">
        <w:rPr>
          <w:rFonts w:ascii="Times New Roman" w:hAnsi="Times New Roman" w:cs="Times New Roman"/>
          <w:sz w:val="22"/>
          <w:szCs w:val="22"/>
        </w:rPr>
        <w:t>Brunger</w:t>
      </w:r>
      <w:proofErr w:type="spellEnd"/>
      <w:r w:rsidRPr="00E777AD">
        <w:rPr>
          <w:rFonts w:ascii="Times New Roman" w:hAnsi="Times New Roman" w:cs="Times New Roman"/>
          <w:sz w:val="22"/>
          <w:szCs w:val="22"/>
        </w:rPr>
        <w:t xml:space="preserve">, L. Campbell, A. </w:t>
      </w:r>
      <w:proofErr w:type="spellStart"/>
      <w:r w:rsidRPr="00E777AD">
        <w:rPr>
          <w:rFonts w:ascii="Times New Roman" w:hAnsi="Times New Roman" w:cs="Times New Roman"/>
          <w:sz w:val="22"/>
          <w:szCs w:val="22"/>
        </w:rPr>
        <w:t>Chachereau</w:t>
      </w:r>
      <w:proofErr w:type="spellEnd"/>
      <w:r w:rsidRPr="00E777AD">
        <w:rPr>
          <w:rFonts w:ascii="Times New Roman" w:hAnsi="Times New Roman" w:cs="Times New Roman"/>
          <w:sz w:val="22"/>
          <w:szCs w:val="22"/>
        </w:rPr>
        <w:t>, and B. Chaudhury, Plasma Processes and Polymers 14, 1600098 (2017).</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[45] Y. </w:t>
      </w:r>
      <w:proofErr w:type="spellStart"/>
      <w:r w:rsidRPr="00E777AD">
        <w:rPr>
          <w:rFonts w:ascii="Times New Roman" w:hAnsi="Times New Roman" w:cs="Times New Roman"/>
          <w:sz w:val="22"/>
          <w:szCs w:val="22"/>
        </w:rPr>
        <w:t>Ralchenko</w:t>
      </w:r>
      <w:proofErr w:type="spellEnd"/>
      <w:r w:rsidRPr="00E777AD">
        <w:rPr>
          <w:rFonts w:ascii="Times New Roman" w:hAnsi="Times New Roman" w:cs="Times New Roman"/>
          <w:sz w:val="22"/>
          <w:szCs w:val="22"/>
        </w:rPr>
        <w:t xml:space="preserve">, R. E. H. Clark, M. L. </w:t>
      </w:r>
      <w:proofErr w:type="spellStart"/>
      <w:r w:rsidRPr="00E777AD">
        <w:rPr>
          <w:rFonts w:ascii="Times New Roman" w:hAnsi="Times New Roman" w:cs="Times New Roman"/>
          <w:sz w:val="22"/>
          <w:szCs w:val="22"/>
        </w:rPr>
        <w:t>Dubernet</w:t>
      </w:r>
      <w:proofErr w:type="spellEnd"/>
      <w:r w:rsidRPr="00E777AD">
        <w:rPr>
          <w:rFonts w:ascii="Times New Roman" w:hAnsi="Times New Roman" w:cs="Times New Roman"/>
          <w:sz w:val="22"/>
          <w:szCs w:val="22"/>
        </w:rPr>
        <w:t xml:space="preserve">, S. Gagarin, D. Humbert, P. A. </w:t>
      </w:r>
      <w:proofErr w:type="spellStart"/>
      <w:r w:rsidRPr="00E777AD">
        <w:rPr>
          <w:rFonts w:ascii="Times New Roman" w:hAnsi="Times New Roman" w:cs="Times New Roman"/>
          <w:sz w:val="22"/>
          <w:szCs w:val="22"/>
        </w:rPr>
        <w:t>Loboda</w:t>
      </w:r>
      <w:proofErr w:type="spellEnd"/>
      <w:r w:rsidRPr="00E777AD">
        <w:rPr>
          <w:rFonts w:ascii="Times New Roman" w:hAnsi="Times New Roman" w:cs="Times New Roman"/>
          <w:sz w:val="22"/>
          <w:szCs w:val="22"/>
        </w:rPr>
        <w:t xml:space="preserve">, N. Moreau, E. </w:t>
      </w:r>
      <w:proofErr w:type="spellStart"/>
      <w:r w:rsidRPr="00E777AD">
        <w:rPr>
          <w:rFonts w:ascii="Times New Roman" w:hAnsi="Times New Roman" w:cs="Times New Roman"/>
          <w:sz w:val="22"/>
          <w:szCs w:val="22"/>
        </w:rPr>
        <w:t>Roueff</w:t>
      </w:r>
      <w:proofErr w:type="spellEnd"/>
      <w:r w:rsidRPr="00E777AD">
        <w:rPr>
          <w:rFonts w:ascii="Times New Roman" w:hAnsi="Times New Roman" w:cs="Times New Roman"/>
          <w:sz w:val="22"/>
          <w:szCs w:val="22"/>
        </w:rPr>
        <w:t>, and D. R. Schultz, AIP Conf. Proc. 1125, 207 (2009).</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[46] Babcock L M and </w:t>
      </w:r>
      <w:proofErr w:type="spellStart"/>
      <w:r w:rsidRPr="00E777AD">
        <w:rPr>
          <w:rFonts w:ascii="Times New Roman" w:hAnsi="Times New Roman" w:cs="Times New Roman"/>
          <w:sz w:val="22"/>
          <w:szCs w:val="22"/>
        </w:rPr>
        <w:t>Streit</w:t>
      </w:r>
      <w:proofErr w:type="spellEnd"/>
      <w:r w:rsidRPr="00E777AD">
        <w:rPr>
          <w:rFonts w:ascii="Times New Roman" w:hAnsi="Times New Roman" w:cs="Times New Roman"/>
          <w:sz w:val="22"/>
          <w:szCs w:val="22"/>
        </w:rPr>
        <w:t xml:space="preserve"> G E 1981 J. Chem. Phys. 74 5700–6</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[47] </w:t>
      </w:r>
      <w:proofErr w:type="spellStart"/>
      <w:r w:rsidRPr="00E777AD">
        <w:rPr>
          <w:rFonts w:ascii="Times New Roman" w:hAnsi="Times New Roman" w:cs="Times New Roman"/>
          <w:sz w:val="22"/>
          <w:szCs w:val="22"/>
        </w:rPr>
        <w:t>Kokkoris</w:t>
      </w:r>
      <w:proofErr w:type="spellEnd"/>
      <w:r w:rsidRPr="00E777AD">
        <w:rPr>
          <w:rFonts w:ascii="Times New Roman" w:hAnsi="Times New Roman" w:cs="Times New Roman"/>
          <w:sz w:val="22"/>
          <w:szCs w:val="22"/>
        </w:rPr>
        <w:t xml:space="preserve"> G, </w:t>
      </w:r>
      <w:proofErr w:type="spellStart"/>
      <w:r w:rsidRPr="00E777AD">
        <w:rPr>
          <w:rFonts w:ascii="Times New Roman" w:hAnsi="Times New Roman" w:cs="Times New Roman"/>
          <w:sz w:val="22"/>
          <w:szCs w:val="22"/>
        </w:rPr>
        <w:t>Panagiotopoulos</w:t>
      </w:r>
      <w:proofErr w:type="spellEnd"/>
      <w:r w:rsidRPr="00E777AD">
        <w:rPr>
          <w:rFonts w:ascii="Times New Roman" w:hAnsi="Times New Roman" w:cs="Times New Roman"/>
          <w:sz w:val="22"/>
          <w:szCs w:val="22"/>
        </w:rPr>
        <w:t xml:space="preserve"> A, Goodyear A, Cooke M and </w:t>
      </w:r>
      <w:proofErr w:type="spellStart"/>
      <w:r w:rsidRPr="00E777AD">
        <w:rPr>
          <w:rFonts w:ascii="Times New Roman" w:hAnsi="Times New Roman" w:cs="Times New Roman"/>
          <w:sz w:val="22"/>
          <w:szCs w:val="22"/>
        </w:rPr>
        <w:t>Gogolides</w:t>
      </w:r>
      <w:proofErr w:type="spellEnd"/>
      <w:r w:rsidRPr="00E777AD">
        <w:rPr>
          <w:rFonts w:ascii="Times New Roman" w:hAnsi="Times New Roman" w:cs="Times New Roman"/>
          <w:sz w:val="22"/>
          <w:szCs w:val="22"/>
        </w:rPr>
        <w:t xml:space="preserve"> E 2009 J. Phys. D: Appl. Phys. 42 055209</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[48] Nelson C T, </w:t>
      </w:r>
      <w:proofErr w:type="spellStart"/>
      <w:r w:rsidRPr="00E777AD">
        <w:rPr>
          <w:rFonts w:ascii="Times New Roman" w:hAnsi="Times New Roman" w:cs="Times New Roman"/>
          <w:sz w:val="22"/>
          <w:szCs w:val="22"/>
        </w:rPr>
        <w:t>Overzet</w:t>
      </w:r>
      <w:proofErr w:type="spellEnd"/>
      <w:r w:rsidRPr="00E777AD">
        <w:rPr>
          <w:rFonts w:ascii="Times New Roman" w:hAnsi="Times New Roman" w:cs="Times New Roman"/>
          <w:sz w:val="22"/>
          <w:szCs w:val="22"/>
        </w:rPr>
        <w:t xml:space="preserve"> L J and </w:t>
      </w:r>
      <w:proofErr w:type="spellStart"/>
      <w:r w:rsidRPr="00E777AD">
        <w:rPr>
          <w:rFonts w:ascii="Times New Roman" w:hAnsi="Times New Roman" w:cs="Times New Roman"/>
          <w:sz w:val="22"/>
          <w:szCs w:val="22"/>
        </w:rPr>
        <w:t>Goeckner</w:t>
      </w:r>
      <w:proofErr w:type="spellEnd"/>
      <w:r w:rsidRPr="00E777AD">
        <w:rPr>
          <w:rFonts w:ascii="Times New Roman" w:hAnsi="Times New Roman" w:cs="Times New Roman"/>
          <w:sz w:val="22"/>
          <w:szCs w:val="22"/>
        </w:rPr>
        <w:t xml:space="preserve"> M J 2012 J. Vac Sci. Technol. A 30 051308</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[49] Moseley J T, Olson R E and Peterson J R 1975 Case Stud. At. Phys. 5 1–45</w:t>
      </w:r>
    </w:p>
    <w:p w:rsidR="00EC552D" w:rsidRPr="00E777AD" w:rsidRDefault="00EC552D" w:rsidP="00EC552D">
      <w:pPr>
        <w:spacing w:beforeLines="50" w:before="156"/>
        <w:rPr>
          <w:rFonts w:ascii="Times New Roman" w:hAnsi="Times New Roman" w:cs="Times New Roman"/>
          <w:sz w:val="22"/>
          <w:szCs w:val="22"/>
        </w:rPr>
      </w:pPr>
      <w:r w:rsidRPr="00E777AD">
        <w:rPr>
          <w:rFonts w:ascii="Times New Roman" w:hAnsi="Times New Roman" w:cs="Times New Roman"/>
          <w:sz w:val="22"/>
          <w:szCs w:val="22"/>
        </w:rPr>
        <w:t xml:space="preserve">[50] The QDB database. Available online: </w:t>
      </w:r>
      <w:hyperlink r:id="rId28" w:history="1">
        <w:r w:rsidRPr="00E777AD">
          <w:rPr>
            <w:rFonts w:ascii="Times New Roman" w:hAnsi="Times New Roman" w:cs="Times New Roman"/>
            <w:sz w:val="22"/>
            <w:szCs w:val="22"/>
          </w:rPr>
          <w:t>https://www.quantemoldb.com/</w:t>
        </w:r>
      </w:hyperlink>
    </w:p>
    <w:p w:rsidR="00EC552D" w:rsidRDefault="00EC552D" w:rsidP="00EC552D">
      <w:pPr>
        <w:spacing w:beforeLines="50" w:before="156"/>
        <w:rPr>
          <w:rFonts w:ascii="Times New Roman" w:hAnsi="Times New Roman" w:cs="Times New Roman"/>
          <w:sz w:val="22"/>
          <w:szCs w:val="22"/>
        </w:rPr>
      </w:pPr>
      <w:r>
        <w:rPr>
          <w:rFonts w:ascii="Times New Roman" w:hAnsi="Times New Roman" w:cs="Times New Roman"/>
          <w:sz w:val="22"/>
          <w:szCs w:val="22"/>
        </w:rPr>
        <w:t xml:space="preserve">[51] The LXML library in Python. Available online: </w:t>
      </w:r>
      <w:hyperlink r:id="rId29" w:history="1">
        <w:r w:rsidRPr="00090C23">
          <w:rPr>
            <w:rStyle w:val="a5"/>
            <w:rFonts w:ascii="Times New Roman" w:hAnsi="Times New Roman" w:cs="Times New Roman"/>
            <w:sz w:val="22"/>
            <w:szCs w:val="22"/>
          </w:rPr>
          <w:t>https://lxml.de</w:t>
        </w:r>
      </w:hyperlink>
    </w:p>
    <w:p w:rsidR="00EC552D" w:rsidRDefault="00EC552D" w:rsidP="00EC552D">
      <w:pPr>
        <w:spacing w:beforeLines="50" w:before="156"/>
        <w:rPr>
          <w:rFonts w:ascii="Times New Roman" w:hAnsi="Times New Roman" w:cs="Times New Roman"/>
          <w:sz w:val="22"/>
          <w:szCs w:val="22"/>
        </w:rPr>
      </w:pPr>
      <w:r>
        <w:rPr>
          <w:rFonts w:ascii="Times New Roman" w:hAnsi="Times New Roman" w:cs="Times New Roman"/>
          <w:sz w:val="22"/>
          <w:szCs w:val="22"/>
        </w:rPr>
        <w:t xml:space="preserve">[52] The bs4 in Python. Available online: </w:t>
      </w:r>
      <w:hyperlink r:id="rId30" w:history="1">
        <w:r w:rsidRPr="00090C23">
          <w:rPr>
            <w:rStyle w:val="a5"/>
            <w:rFonts w:ascii="Times New Roman" w:hAnsi="Times New Roman" w:cs="Times New Roman"/>
            <w:sz w:val="22"/>
            <w:szCs w:val="22"/>
          </w:rPr>
          <w:t>https://www.crummy.com/software/BeautifulSoup/</w:t>
        </w:r>
      </w:hyperlink>
    </w:p>
    <w:p w:rsidR="00EC552D" w:rsidRPr="00A767D3" w:rsidRDefault="00EC552D" w:rsidP="00EC552D">
      <w:pPr>
        <w:spacing w:beforeLines="50" w:before="156"/>
        <w:rPr>
          <w:rFonts w:ascii="Times New Roman" w:hAnsi="Times New Roman" w:cs="Times New Roman"/>
          <w:sz w:val="22"/>
          <w:szCs w:val="22"/>
        </w:rPr>
      </w:pPr>
      <w:r>
        <w:rPr>
          <w:rFonts w:ascii="Times New Roman" w:hAnsi="Times New Roman" w:cs="Times New Roman"/>
          <w:sz w:val="22"/>
          <w:szCs w:val="22"/>
        </w:rPr>
        <w:t xml:space="preserve">[53] The Fake-user Agent library in Python. Available online: </w:t>
      </w:r>
      <w:hyperlink r:id="rId31" w:history="1">
        <w:r w:rsidRPr="00090C23">
          <w:rPr>
            <w:rStyle w:val="a5"/>
            <w:rFonts w:ascii="Times New Roman" w:hAnsi="Times New Roman" w:cs="Times New Roman"/>
            <w:sz w:val="22"/>
            <w:szCs w:val="22"/>
          </w:rPr>
          <w:t>https://pypi.org/project/fake-useragent/</w:t>
        </w:r>
      </w:hyperlink>
    </w:p>
    <w:p w:rsidR="00EC552D" w:rsidRDefault="00EC552D" w:rsidP="00EC552D">
      <w:pPr>
        <w:spacing w:beforeLines="50" w:before="156"/>
        <w:rPr>
          <w:rFonts w:ascii="Times New Roman" w:hAnsi="Times New Roman" w:cs="Times New Roman"/>
          <w:sz w:val="22"/>
          <w:szCs w:val="22"/>
        </w:rPr>
      </w:pPr>
      <w:r>
        <w:rPr>
          <w:rFonts w:ascii="Times New Roman" w:hAnsi="Times New Roman" w:cs="Times New Roman"/>
          <w:sz w:val="22"/>
          <w:szCs w:val="22"/>
        </w:rPr>
        <w:t xml:space="preserve">[54] The Selenium library in Python. Available online: </w:t>
      </w:r>
      <w:hyperlink r:id="rId32" w:history="1">
        <w:r w:rsidRPr="00090C23">
          <w:rPr>
            <w:rStyle w:val="a5"/>
            <w:rFonts w:ascii="Times New Roman" w:hAnsi="Times New Roman" w:cs="Times New Roman"/>
            <w:sz w:val="22"/>
            <w:szCs w:val="22"/>
          </w:rPr>
          <w:t>https://selenium-python.readthedocs.io</w:t>
        </w:r>
      </w:hyperlink>
    </w:p>
    <w:p w:rsidR="00EC552D" w:rsidRPr="00A767D3" w:rsidRDefault="00EC552D" w:rsidP="00EC552D">
      <w:pPr>
        <w:spacing w:beforeLines="50" w:before="156"/>
        <w:rPr>
          <w:rFonts w:ascii="Times New Roman" w:hAnsi="Times New Roman" w:cs="Times New Roman"/>
          <w:sz w:val="22"/>
          <w:szCs w:val="22"/>
        </w:rPr>
      </w:pPr>
      <w:r w:rsidRPr="00A767D3">
        <w:rPr>
          <w:rFonts w:ascii="Times New Roman" w:hAnsi="Times New Roman" w:cs="Times New Roman"/>
          <w:sz w:val="22"/>
          <w:szCs w:val="22"/>
        </w:rPr>
        <w:t>[</w:t>
      </w:r>
      <w:r>
        <w:rPr>
          <w:rFonts w:ascii="Times New Roman" w:hAnsi="Times New Roman" w:cs="Times New Roman"/>
          <w:sz w:val="22"/>
          <w:szCs w:val="22"/>
        </w:rPr>
        <w:t>55</w:t>
      </w:r>
      <w:r w:rsidRPr="00A767D3">
        <w:rPr>
          <w:rFonts w:ascii="Times New Roman" w:hAnsi="Times New Roman" w:cs="Times New Roman"/>
          <w:sz w:val="22"/>
          <w:szCs w:val="22"/>
        </w:rPr>
        <w:t>] Walsh C, Millar T J. An introduction to astrochemical modelling[J]. 2014.</w:t>
      </w:r>
    </w:p>
    <w:p w:rsidR="00EC552D" w:rsidRPr="00A767D3" w:rsidRDefault="00EC552D" w:rsidP="00EC552D">
      <w:pPr>
        <w:spacing w:beforeLines="50" w:before="156"/>
        <w:rPr>
          <w:rFonts w:ascii="Times New Roman" w:hAnsi="Times New Roman" w:cs="Times New Roman"/>
          <w:sz w:val="22"/>
          <w:szCs w:val="22"/>
        </w:rPr>
      </w:pPr>
      <w:r w:rsidRPr="00A767D3">
        <w:rPr>
          <w:rFonts w:ascii="Times New Roman" w:hAnsi="Times New Roman" w:cs="Times New Roman"/>
          <w:sz w:val="22"/>
          <w:szCs w:val="22"/>
        </w:rPr>
        <w:t>[</w:t>
      </w:r>
      <w:r>
        <w:rPr>
          <w:rFonts w:ascii="Times New Roman" w:hAnsi="Times New Roman" w:cs="Times New Roman"/>
          <w:sz w:val="22"/>
          <w:szCs w:val="22"/>
        </w:rPr>
        <w:t>56</w:t>
      </w:r>
      <w:r w:rsidRPr="00A767D3">
        <w:rPr>
          <w:rFonts w:ascii="Times New Roman" w:hAnsi="Times New Roman" w:cs="Times New Roman"/>
          <w:sz w:val="22"/>
          <w:szCs w:val="22"/>
        </w:rPr>
        <w:t xml:space="preserve">] McElroy D, Walsh C, </w:t>
      </w:r>
      <w:proofErr w:type="spellStart"/>
      <w:r w:rsidRPr="00A767D3">
        <w:rPr>
          <w:rFonts w:ascii="Times New Roman" w:hAnsi="Times New Roman" w:cs="Times New Roman"/>
          <w:sz w:val="22"/>
          <w:szCs w:val="22"/>
        </w:rPr>
        <w:t>Markwick</w:t>
      </w:r>
      <w:proofErr w:type="spellEnd"/>
      <w:r w:rsidRPr="00A767D3">
        <w:rPr>
          <w:rFonts w:ascii="Times New Roman" w:hAnsi="Times New Roman" w:cs="Times New Roman"/>
          <w:sz w:val="22"/>
          <w:szCs w:val="22"/>
        </w:rPr>
        <w:t xml:space="preserve"> A J, et al. The UMIST database for astrochemistry 2012[J]. </w:t>
      </w:r>
      <w:r w:rsidRPr="00A767D3">
        <w:rPr>
          <w:rFonts w:ascii="Times New Roman" w:hAnsi="Times New Roman" w:cs="Times New Roman"/>
          <w:sz w:val="22"/>
          <w:szCs w:val="22"/>
        </w:rPr>
        <w:lastRenderedPageBreak/>
        <w:t>Astronomy &amp; Astrophysics, 2013, 550: A36.</w:t>
      </w:r>
    </w:p>
    <w:p w:rsidR="00EC552D" w:rsidRPr="00A767D3" w:rsidRDefault="00EC552D" w:rsidP="00EC552D">
      <w:pPr>
        <w:spacing w:beforeLines="50" w:before="156"/>
        <w:rPr>
          <w:rFonts w:ascii="Times New Roman" w:hAnsi="Times New Roman" w:cs="Times New Roman"/>
          <w:sz w:val="22"/>
          <w:szCs w:val="22"/>
        </w:rPr>
      </w:pPr>
      <w:r w:rsidRPr="00A767D3">
        <w:rPr>
          <w:rFonts w:ascii="Times New Roman" w:hAnsi="Times New Roman" w:cs="Times New Roman"/>
          <w:sz w:val="22"/>
          <w:szCs w:val="22"/>
        </w:rPr>
        <w:t>[</w:t>
      </w:r>
      <w:r>
        <w:rPr>
          <w:rFonts w:ascii="Times New Roman" w:hAnsi="Times New Roman" w:cs="Times New Roman"/>
          <w:sz w:val="22"/>
          <w:szCs w:val="22"/>
        </w:rPr>
        <w:t>57</w:t>
      </w:r>
      <w:r w:rsidRPr="00A767D3">
        <w:rPr>
          <w:rFonts w:ascii="Times New Roman" w:hAnsi="Times New Roman" w:cs="Times New Roman"/>
          <w:sz w:val="22"/>
          <w:szCs w:val="22"/>
        </w:rPr>
        <w:t xml:space="preserve">] </w:t>
      </w:r>
      <w:proofErr w:type="spellStart"/>
      <w:r w:rsidRPr="00A767D3">
        <w:rPr>
          <w:rFonts w:ascii="Times New Roman" w:hAnsi="Times New Roman" w:cs="Times New Roman"/>
          <w:sz w:val="22"/>
          <w:szCs w:val="22"/>
        </w:rPr>
        <w:t>Wakelam</w:t>
      </w:r>
      <w:proofErr w:type="spellEnd"/>
      <w:r w:rsidRPr="00A767D3">
        <w:rPr>
          <w:rFonts w:ascii="Times New Roman" w:hAnsi="Times New Roman" w:cs="Times New Roman"/>
          <w:sz w:val="22"/>
          <w:szCs w:val="22"/>
        </w:rPr>
        <w:t xml:space="preserve"> V, Herbst E, </w:t>
      </w:r>
      <w:proofErr w:type="spellStart"/>
      <w:r w:rsidRPr="00A767D3">
        <w:rPr>
          <w:rFonts w:ascii="Times New Roman" w:hAnsi="Times New Roman" w:cs="Times New Roman"/>
          <w:sz w:val="22"/>
          <w:szCs w:val="22"/>
        </w:rPr>
        <w:t>Loison</w:t>
      </w:r>
      <w:proofErr w:type="spellEnd"/>
      <w:r w:rsidRPr="00A767D3">
        <w:rPr>
          <w:rFonts w:ascii="Times New Roman" w:hAnsi="Times New Roman" w:cs="Times New Roman"/>
          <w:sz w:val="22"/>
          <w:szCs w:val="22"/>
        </w:rPr>
        <w:t xml:space="preserve"> J C, et al. A kinetic database for astrochemistry (KIDA)[J]. The Astrophysical Journal Supplement Series, 2012, 199(1): 21.</w:t>
      </w:r>
    </w:p>
    <w:p w:rsidR="00EC552D" w:rsidRPr="00A767D3" w:rsidRDefault="00EC552D" w:rsidP="00EC552D">
      <w:pPr>
        <w:spacing w:beforeLines="50" w:before="156"/>
        <w:rPr>
          <w:rFonts w:ascii="Times New Roman" w:hAnsi="Times New Roman" w:cs="Times New Roman"/>
          <w:sz w:val="22"/>
          <w:szCs w:val="22"/>
        </w:rPr>
      </w:pPr>
      <w:r w:rsidRPr="00A767D3">
        <w:rPr>
          <w:rFonts w:ascii="Times New Roman" w:hAnsi="Times New Roman" w:cs="Times New Roman"/>
          <w:sz w:val="22"/>
          <w:szCs w:val="22"/>
        </w:rPr>
        <w:t>[5</w:t>
      </w:r>
      <w:r>
        <w:rPr>
          <w:rFonts w:ascii="Times New Roman" w:hAnsi="Times New Roman" w:cs="Times New Roman"/>
          <w:sz w:val="22"/>
          <w:szCs w:val="22"/>
        </w:rPr>
        <w:t>8</w:t>
      </w:r>
      <w:r w:rsidRPr="00A767D3">
        <w:rPr>
          <w:rFonts w:ascii="Times New Roman" w:hAnsi="Times New Roman" w:cs="Times New Roman"/>
          <w:sz w:val="22"/>
          <w:szCs w:val="22"/>
        </w:rPr>
        <w:t xml:space="preserve">] </w:t>
      </w:r>
      <w:proofErr w:type="spellStart"/>
      <w:r w:rsidRPr="00A767D3">
        <w:rPr>
          <w:rFonts w:ascii="Times New Roman" w:hAnsi="Times New Roman" w:cs="Times New Roman"/>
          <w:sz w:val="22"/>
          <w:szCs w:val="22"/>
        </w:rPr>
        <w:t>Bartschat</w:t>
      </w:r>
      <w:proofErr w:type="spellEnd"/>
      <w:r w:rsidRPr="00A767D3">
        <w:rPr>
          <w:rFonts w:ascii="Times New Roman" w:hAnsi="Times New Roman" w:cs="Times New Roman"/>
          <w:sz w:val="22"/>
          <w:szCs w:val="22"/>
        </w:rPr>
        <w:t xml:space="preserve"> K, Kushner M J. Electron collisions with atoms, ions, molecules, and surfaces: Fundamental science empowering advances in technology[J]. Proceedings of the National Academy of Sciences, 2016, 113(26): 7026-7034.</w:t>
      </w:r>
    </w:p>
    <w:p w:rsidR="00EC552D" w:rsidRPr="00EC552D" w:rsidRDefault="00EC552D" w:rsidP="00EC552D"/>
    <w:p w:rsidR="00EC552D" w:rsidRPr="00EC552D" w:rsidRDefault="00EC552D" w:rsidP="00EC552D">
      <w:pPr>
        <w:spacing w:before="100" w:beforeAutospacing="1"/>
        <w:rPr>
          <w:rFonts w:ascii="Times New Roman" w:hAnsi="Times New Roman" w:cs="Times New Roman"/>
          <w:sz w:val="24"/>
        </w:rPr>
      </w:pPr>
    </w:p>
    <w:sectPr w:rsidR="00EC552D" w:rsidRPr="00EC552D" w:rsidSect="006608CA">
      <w:footerReference w:type="even" r:id="rId33"/>
      <w:footerReference w:type="default" r:id="rId34"/>
      <w:pgSz w:w="11900" w:h="16840"/>
      <w:pgMar w:top="1440" w:right="1800" w:bottom="1440" w:left="1800" w:header="851" w:footer="992" w:gutter="0"/>
      <w:pgNumType w:fmt="numberInDash"/>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4C4B" w:rsidRDefault="00284C4B" w:rsidP="006608CA">
      <w:r>
        <w:separator/>
      </w:r>
    </w:p>
  </w:endnote>
  <w:endnote w:type="continuationSeparator" w:id="0">
    <w:p w:rsidR="00284C4B" w:rsidRDefault="00284C4B" w:rsidP="00660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2101223056"/>
      <w:docPartObj>
        <w:docPartGallery w:val="Page Numbers (Bottom of Page)"/>
        <w:docPartUnique/>
      </w:docPartObj>
    </w:sdtPr>
    <w:sdtEndPr>
      <w:rPr>
        <w:rStyle w:val="a8"/>
      </w:rPr>
    </w:sdtEndPr>
    <w:sdtContent>
      <w:p w:rsidR="006608CA" w:rsidRDefault="006608CA" w:rsidP="006608CA">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rsidR="006608CA" w:rsidRDefault="006608CA" w:rsidP="006608C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968047804"/>
      <w:docPartObj>
        <w:docPartGallery w:val="Page Numbers (Bottom of Page)"/>
        <w:docPartUnique/>
      </w:docPartObj>
    </w:sdtPr>
    <w:sdtEndPr>
      <w:rPr>
        <w:rStyle w:val="a8"/>
        <w:sz w:val="22"/>
        <w:szCs w:val="22"/>
      </w:rPr>
    </w:sdtEndPr>
    <w:sdtContent>
      <w:p w:rsidR="006608CA" w:rsidRPr="006608CA" w:rsidRDefault="006608CA" w:rsidP="006608CA">
        <w:pPr>
          <w:pStyle w:val="a6"/>
          <w:framePr w:wrap="none" w:vAnchor="text" w:hAnchor="margin" w:xAlign="center" w:y="1"/>
          <w:rPr>
            <w:rStyle w:val="a8"/>
            <w:sz w:val="22"/>
            <w:szCs w:val="22"/>
          </w:rPr>
        </w:pPr>
        <w:r w:rsidRPr="006608CA">
          <w:rPr>
            <w:rStyle w:val="a8"/>
            <w:sz w:val="22"/>
            <w:szCs w:val="22"/>
          </w:rPr>
          <w:fldChar w:fldCharType="begin"/>
        </w:r>
        <w:r w:rsidRPr="006608CA">
          <w:rPr>
            <w:rStyle w:val="a8"/>
            <w:sz w:val="22"/>
            <w:szCs w:val="22"/>
          </w:rPr>
          <w:instrText xml:space="preserve"> PAGE </w:instrText>
        </w:r>
        <w:r w:rsidRPr="006608CA">
          <w:rPr>
            <w:rStyle w:val="a8"/>
            <w:sz w:val="22"/>
            <w:szCs w:val="22"/>
          </w:rPr>
          <w:fldChar w:fldCharType="separate"/>
        </w:r>
        <w:r w:rsidRPr="006608CA">
          <w:rPr>
            <w:rStyle w:val="a8"/>
            <w:noProof/>
            <w:sz w:val="22"/>
            <w:szCs w:val="22"/>
          </w:rPr>
          <w:t>2</w:t>
        </w:r>
        <w:r w:rsidRPr="006608CA">
          <w:rPr>
            <w:rStyle w:val="a8"/>
            <w:sz w:val="22"/>
            <w:szCs w:val="22"/>
          </w:rPr>
          <w:fldChar w:fldCharType="end"/>
        </w:r>
      </w:p>
    </w:sdtContent>
  </w:sdt>
  <w:p w:rsidR="006608CA" w:rsidRDefault="006608CA" w:rsidP="006608C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4C4B" w:rsidRDefault="00284C4B" w:rsidP="006608CA">
      <w:r>
        <w:separator/>
      </w:r>
    </w:p>
  </w:footnote>
  <w:footnote w:type="continuationSeparator" w:id="0">
    <w:p w:rsidR="00284C4B" w:rsidRDefault="00284C4B" w:rsidP="00660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E27F4"/>
    <w:multiLevelType w:val="hybridMultilevel"/>
    <w:tmpl w:val="F15E3E2C"/>
    <w:lvl w:ilvl="0" w:tplc="1D5CA8B0">
      <w:start w:val="1"/>
      <w:numFmt w:val="lowerLetter"/>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89376FF"/>
    <w:multiLevelType w:val="hybridMultilevel"/>
    <w:tmpl w:val="B31CDBCC"/>
    <w:lvl w:ilvl="0" w:tplc="FA88D20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52D"/>
    <w:rsid w:val="00067058"/>
    <w:rsid w:val="00200FC1"/>
    <w:rsid w:val="00284C4B"/>
    <w:rsid w:val="006608CA"/>
    <w:rsid w:val="006B5534"/>
    <w:rsid w:val="00716988"/>
    <w:rsid w:val="00803FA4"/>
    <w:rsid w:val="00836E7E"/>
    <w:rsid w:val="00936D15"/>
    <w:rsid w:val="00AC549B"/>
    <w:rsid w:val="00BB4A78"/>
    <w:rsid w:val="00C021C9"/>
    <w:rsid w:val="00EC552D"/>
    <w:rsid w:val="00FB5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8DFDCDD"/>
  <w15:chartTrackingRefBased/>
  <w15:docId w15:val="{48A799AC-1A5E-F941-81BD-3C64C326D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552D"/>
    <w:pPr>
      <w:widowControl w:val="0"/>
      <w:jc w:val="both"/>
    </w:pPr>
  </w:style>
  <w:style w:type="paragraph" w:styleId="1">
    <w:name w:val="heading 1"/>
    <w:basedOn w:val="a"/>
    <w:next w:val="a"/>
    <w:link w:val="10"/>
    <w:uiPriority w:val="9"/>
    <w:qFormat/>
    <w:rsid w:val="00EC552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55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552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552D"/>
    <w:rPr>
      <w:b/>
      <w:bCs/>
      <w:kern w:val="44"/>
      <w:sz w:val="44"/>
      <w:szCs w:val="44"/>
    </w:rPr>
  </w:style>
  <w:style w:type="character" w:customStyle="1" w:styleId="20">
    <w:name w:val="标题 2 字符"/>
    <w:basedOn w:val="a0"/>
    <w:link w:val="2"/>
    <w:uiPriority w:val="9"/>
    <w:rsid w:val="00EC552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C552D"/>
    <w:rPr>
      <w:b/>
      <w:bCs/>
      <w:sz w:val="32"/>
      <w:szCs w:val="32"/>
    </w:rPr>
  </w:style>
  <w:style w:type="table" w:styleId="a3">
    <w:name w:val="Table Grid"/>
    <w:basedOn w:val="a1"/>
    <w:uiPriority w:val="39"/>
    <w:rsid w:val="00EC55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C552D"/>
    <w:pPr>
      <w:ind w:firstLineChars="200" w:firstLine="420"/>
    </w:pPr>
  </w:style>
  <w:style w:type="character" w:styleId="a5">
    <w:name w:val="Hyperlink"/>
    <w:basedOn w:val="a0"/>
    <w:uiPriority w:val="99"/>
    <w:unhideWhenUsed/>
    <w:rsid w:val="00EC552D"/>
    <w:rPr>
      <w:color w:val="0563C1" w:themeColor="hyperlink"/>
      <w:u w:val="single"/>
    </w:rPr>
  </w:style>
  <w:style w:type="paragraph" w:styleId="TOC1">
    <w:name w:val="toc 1"/>
    <w:basedOn w:val="a"/>
    <w:next w:val="a"/>
    <w:autoRedefine/>
    <w:uiPriority w:val="39"/>
    <w:unhideWhenUsed/>
    <w:rsid w:val="00AC549B"/>
    <w:rPr>
      <w:rFonts w:eastAsia="Times New Roman"/>
      <w:b/>
      <w:sz w:val="28"/>
    </w:rPr>
  </w:style>
  <w:style w:type="paragraph" w:styleId="TOC2">
    <w:name w:val="toc 2"/>
    <w:basedOn w:val="a"/>
    <w:next w:val="a"/>
    <w:autoRedefine/>
    <w:uiPriority w:val="39"/>
    <w:unhideWhenUsed/>
    <w:rsid w:val="00AC549B"/>
    <w:pPr>
      <w:ind w:leftChars="200" w:left="420"/>
    </w:pPr>
    <w:rPr>
      <w:rFonts w:eastAsia="Times New Roman"/>
      <w:sz w:val="24"/>
    </w:rPr>
  </w:style>
  <w:style w:type="paragraph" w:styleId="TOC3">
    <w:name w:val="toc 3"/>
    <w:basedOn w:val="a"/>
    <w:next w:val="a"/>
    <w:autoRedefine/>
    <w:uiPriority w:val="39"/>
    <w:unhideWhenUsed/>
    <w:rsid w:val="00AC549B"/>
    <w:pPr>
      <w:ind w:leftChars="400" w:left="840"/>
    </w:pPr>
    <w:rPr>
      <w:rFonts w:eastAsia="Times New Roman"/>
      <w:sz w:val="24"/>
    </w:rPr>
  </w:style>
  <w:style w:type="paragraph" w:styleId="a6">
    <w:name w:val="footer"/>
    <w:basedOn w:val="a"/>
    <w:link w:val="a7"/>
    <w:uiPriority w:val="99"/>
    <w:unhideWhenUsed/>
    <w:rsid w:val="006608CA"/>
    <w:pPr>
      <w:tabs>
        <w:tab w:val="center" w:pos="4153"/>
        <w:tab w:val="right" w:pos="8306"/>
      </w:tabs>
      <w:snapToGrid w:val="0"/>
      <w:jc w:val="left"/>
    </w:pPr>
    <w:rPr>
      <w:sz w:val="18"/>
      <w:szCs w:val="18"/>
    </w:rPr>
  </w:style>
  <w:style w:type="character" w:customStyle="1" w:styleId="a7">
    <w:name w:val="页脚 字符"/>
    <w:basedOn w:val="a0"/>
    <w:link w:val="a6"/>
    <w:uiPriority w:val="99"/>
    <w:rsid w:val="006608CA"/>
    <w:rPr>
      <w:sz w:val="18"/>
      <w:szCs w:val="18"/>
    </w:rPr>
  </w:style>
  <w:style w:type="character" w:styleId="a8">
    <w:name w:val="page number"/>
    <w:basedOn w:val="a0"/>
    <w:uiPriority w:val="99"/>
    <w:semiHidden/>
    <w:unhideWhenUsed/>
    <w:rsid w:val="006608CA"/>
  </w:style>
  <w:style w:type="paragraph" w:styleId="a9">
    <w:name w:val="header"/>
    <w:basedOn w:val="a"/>
    <w:link w:val="aa"/>
    <w:uiPriority w:val="99"/>
    <w:unhideWhenUsed/>
    <w:rsid w:val="006608C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6608CA"/>
    <w:rPr>
      <w:sz w:val="18"/>
      <w:szCs w:val="18"/>
    </w:rPr>
  </w:style>
  <w:style w:type="paragraph" w:styleId="ab">
    <w:name w:val="Balloon Text"/>
    <w:basedOn w:val="a"/>
    <w:link w:val="ac"/>
    <w:uiPriority w:val="99"/>
    <w:semiHidden/>
    <w:unhideWhenUsed/>
    <w:rsid w:val="00200FC1"/>
    <w:rPr>
      <w:rFonts w:ascii="宋体" w:eastAsia="宋体"/>
      <w:sz w:val="18"/>
      <w:szCs w:val="18"/>
    </w:rPr>
  </w:style>
  <w:style w:type="character" w:customStyle="1" w:styleId="ac">
    <w:name w:val="批注框文本 字符"/>
    <w:basedOn w:val="a0"/>
    <w:link w:val="ab"/>
    <w:uiPriority w:val="99"/>
    <w:semiHidden/>
    <w:rsid w:val="00200FC1"/>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rd.re.k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bshino.nifs.ac.jp/nifsdb"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lxml.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elenium-python.readthedocs.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quantemoldb.co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pypi.org/project/fake-userag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dcpp.nfri.re.kr/index.do" TargetMode="External"/><Relationship Id="rId30" Type="http://schemas.openxmlformats.org/officeDocument/2006/relationships/hyperlink" Target="https://www.crummy.com/software/BeautifulSoup/"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32A29-0810-E747-93FC-CB7D1B328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39</Pages>
  <Words>9692</Words>
  <Characters>55250</Characters>
  <Application>Microsoft Office Word</Application>
  <DocSecurity>0</DocSecurity>
  <Lines>460</Lines>
  <Paragraphs>129</Paragraphs>
  <ScaleCrop>false</ScaleCrop>
  <Company/>
  <LinksUpToDate>false</LinksUpToDate>
  <CharactersWithSpaces>64813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Shuaiyu</dc:creator>
  <cp:keywords/>
  <dc:description/>
  <cp:lastModifiedBy>Fan, Shuaiyu</cp:lastModifiedBy>
  <cp:revision>4</cp:revision>
  <cp:lastPrinted>2020-09-30T18:38:00Z</cp:lastPrinted>
  <dcterms:created xsi:type="dcterms:W3CDTF">2020-09-30T18:38:00Z</dcterms:created>
  <dcterms:modified xsi:type="dcterms:W3CDTF">2020-09-30T19:52:00Z</dcterms:modified>
</cp:coreProperties>
</file>