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Homework2 notes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W251-2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couldn’t get slcli to work on centos, I figured that was the cause of many problems.  I tried provisioning with centos 6 but no luck, yum is fixed to an earlier version of Python (2.6) which is incompatible with Softlayer &amp; Salt… or at least too foreboding to attempt to get the different versions to live together peacefully.   I finally got Softlayer and Salt working on Ubuntu.  Supplement the assignment with these steps: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all the instructions in the assignment about creating ssh keys.  It is not necessary to complete the task, but cool and useful for debugging.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Ubuntu instead of centos.  Couldn’t get slcli not to barf using centos.  Here is the command to provision the server: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slcli virtual create -d hou02 --os UBUNTU_LATEST_64  --cpu 1 --memory 1024 --hostname saltmaster2 --domain tabbone.net --key Lab2ID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want to try another OS, you can get a list by executing the following: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slcli virtual create-options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3.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 into the new machine per the assignment.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   Install pip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sudo apt-get install software-properties-common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sudo apt-add-repository universe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sudo apt-get update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sudo apt-get install python-pip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pip install --upgrade pip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5.  </w:t>
      </w:r>
      <w:r w:rsidDel="00000000" w:rsidR="00000000" w:rsidRPr="00000000">
        <w:rPr>
          <w:rtl w:val="0"/>
        </w:rPr>
        <w:t xml:space="preserve">Install Softlayer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pip install softlayer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6.  </w:t>
      </w:r>
      <w:r w:rsidDel="00000000" w:rsidR="00000000" w:rsidRPr="00000000">
        <w:rPr>
          <w:rtl w:val="0"/>
        </w:rPr>
        <w:t xml:space="preserve">Don’t forget to copy the ~/.softlayer file from your local machine to your ubuntu server (or repeat HW 1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slcli config setup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  Be sure that slcli works before you proceed to install salt.  Try getting a list of your servers: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slcli virtual list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 Follow these instructions to install Salt Stack: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https://repo.saltstack.com/#ubuntu</w:t>
        </w:r>
      </w:hyperlink>
      <w:r w:rsidDel="00000000" w:rsidR="00000000" w:rsidRPr="00000000">
        <w:rPr>
          <w:rtl w:val="0"/>
        </w:rPr>
        <w:t xml:space="preserve">.  Don’t bother with the post-install config because the defaults are fine.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 Follow the homework instructions but since we are using the latest version of Salt, the config files changed a little..  First ‘provider’ has been switched to ‘driver’  Second, you don’t need anything more than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cat &gt; /etc/salt/cloud.providers.d/softlayer.conf</w:t>
        <w:br w:type="textWrapping"/>
        <w:t xml:space="preserve">sl:</w:t>
        <w:br w:type="textWrapping"/>
        <w:t xml:space="preserve">  minion:</w:t>
        <w:br w:type="textWrapping"/>
        <w:t xml:space="preserve">    master: &lt;6.2.6.1&gt;</w:t>
        <w:br w:type="textWrapping"/>
        <w:t xml:space="preserve">  user: &lt;beyonce&gt;</w:t>
        <w:br w:type="textWrapping"/>
        <w:t xml:space="preserve">  apikey: &lt;ZZZZZZZZZZZZZZZZZZZZZ&gt;</w:t>
        <w:br w:type="textWrapping"/>
        <w:t xml:space="preserve">  driver: softlayer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also banished centos from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etc/salt/cloud.profiles.d/softlayer.conf </w:t>
      </w:r>
      <w:r w:rsidDel="00000000" w:rsidR="00000000" w:rsidRPr="00000000">
        <w:rPr>
          <w:rtl w:val="0"/>
        </w:rPr>
        <w:t xml:space="preserve">because I didn’t want to worry about debugging minions.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sl_ubuntu_small: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provider: sl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image: UBUNTU_LATEST_64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cpu_number: 1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ram: 1024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disk_size: 25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local_disk: True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hourly_billing: True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domain: tabbone.net</w:t>
      </w:r>
    </w:p>
    <w:p w:rsidR="00000000" w:rsidDel="00000000" w:rsidP="00000000" w:rsidRDefault="00000000" w:rsidRPr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location: dal06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 Everything should work now and you can finish the assignment.  It takes about 10 minutes to provision a server using Salt, and it is silent during the first half so sit tight.  There is a lot of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Cheers!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-John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Average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po.saltstack.com/#ubunt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Average-regular.ttf"/></Relationships>
</file>