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专利联合申请协议书</w:t>
      </w:r>
    </w:p>
    <w:p>
      <w:pPr>
        <w:spacing w:line="360" w:lineRule="auto"/>
      </w:pPr>
      <w:r>
        <w:rPr>
          <w:rFonts w:hint="eastAsia"/>
        </w:rPr>
        <w:t xml:space="preserve">甲方：海南医学院 </w:t>
      </w:r>
    </w:p>
    <w:p>
      <w:pPr>
        <w:spacing w:line="360" w:lineRule="auto"/>
      </w:pPr>
      <w:r>
        <w:rPr>
          <w:rFonts w:hint="eastAsia"/>
        </w:rPr>
        <w:t xml:space="preserve">乙方： </w:t>
      </w:r>
    </w:p>
    <w:p>
      <w:pPr>
        <w:spacing w:line="360" w:lineRule="auto"/>
        <w:ind w:firstLine="525" w:firstLineChars="250"/>
      </w:pPr>
      <w:r>
        <w:rPr>
          <w:rFonts w:hint="eastAsia"/>
        </w:rPr>
        <w:t>甲乙双方本着诚信、互利的原则，已就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项目进行联合研发，其中：甲方负责：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的研发工作；乙方负责：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的研发工作。现双方拟就该项目所取得的研发成果共同申请专利。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一、拟共申请的专利的名称为：数量为：种类为：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二、本专利相关知识产权由甲、乙双方共有；甲方和乙方对本专利享有同等使用权，双方均可使用本专利进行相关科研项目的申请。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三、本专利在向第三方转让、许可或作价入股设立企业时产生的经济效益双方各按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%进行分配。其中一方独资设立企业进行生产，则可以免费使用该专利，产生效益由生产的一方单独享有，但不得对此专利进行转让、许可或作价入股另行设立企业。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四、一方利用本专利进行技术转让和专利转化，需经另一方同意方可进行；双方应共同促进专利权的实施及转化，在转化洽谈正式开始之前应及时通知另一方，以避免仅因一方不同意而</w:t>
      </w:r>
      <w:r>
        <w:rPr>
          <w:rFonts w:hint="eastAsia"/>
          <w:lang w:val="en-US" w:eastAsia="zh-CN"/>
        </w:rPr>
        <w:t>导致</w:t>
      </w:r>
      <w:r>
        <w:rPr>
          <w:rFonts w:hint="eastAsia"/>
        </w:rPr>
        <w:t>与第三方的洽谈失败。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五、甲方负责申请到授权的相关费用，乙方负责申请事务，双方共同委托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办理专利申请事宜。专利权取得后的维护费用由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承担，其中一方不再承担维护费时，应主动通知对方，并声明其已经放弃此专利的相关权利。</w:t>
      </w:r>
    </w:p>
    <w:p>
      <w:pPr>
        <w:spacing w:line="360" w:lineRule="auto"/>
        <w:ind w:firstLine="525" w:firstLineChars="250"/>
      </w:pPr>
      <w:r>
        <w:rPr>
          <w:rFonts w:hint="eastAsia"/>
        </w:rPr>
        <w:t>六、双方对本专利项目涉及到的技术秘密承担保密义务。</w:t>
      </w:r>
    </w:p>
    <w:p>
      <w:pPr>
        <w:spacing w:line="360" w:lineRule="auto"/>
        <w:ind w:firstLine="525" w:firstLineChars="250"/>
      </w:pPr>
      <w:r>
        <w:rPr>
          <w:rFonts w:hint="eastAsia"/>
        </w:rPr>
        <w:t>七、甲方指定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为本项目联系人，乙方指定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为本项目联系人。</w:t>
      </w:r>
    </w:p>
    <w:p>
      <w:pPr>
        <w:spacing w:line="360" w:lineRule="auto"/>
        <w:ind w:firstLine="525" w:firstLineChars="250"/>
      </w:pPr>
      <w:r>
        <w:rPr>
          <w:rFonts w:hint="eastAsia"/>
        </w:rPr>
        <w:t>八、本协议履行期间，如出现问题，甲、乙双方本着互相尊重的原则协商解决。如不能解决，申请海南仲裁委员会仲裁解决。</w:t>
      </w:r>
    </w:p>
    <w:p>
      <w:pPr>
        <w:spacing w:line="360" w:lineRule="auto"/>
        <w:ind w:firstLine="525" w:firstLineChars="250"/>
      </w:pPr>
      <w:r>
        <w:rPr>
          <w:rFonts w:hint="eastAsia"/>
        </w:rPr>
        <w:t>九、协议自签</w:t>
      </w:r>
      <w:r>
        <w:rPr>
          <w:rFonts w:hint="eastAsia"/>
          <w:lang w:val="en-US" w:eastAsia="zh-CN"/>
        </w:rPr>
        <w:t>订</w:t>
      </w:r>
      <w:bookmarkStart w:id="0" w:name="_GoBack"/>
      <w:bookmarkEnd w:id="0"/>
      <w:r>
        <w:rPr>
          <w:rFonts w:hint="eastAsia"/>
        </w:rPr>
        <w:t>之日起生效，双方应自觉遵守各项条款。</w:t>
      </w:r>
    </w:p>
    <w:p>
      <w:pPr>
        <w:spacing w:line="360" w:lineRule="auto"/>
        <w:ind w:firstLine="525" w:firstLineChars="250"/>
      </w:pPr>
      <w:r>
        <w:rPr>
          <w:rFonts w:hint="eastAsia"/>
        </w:rPr>
        <w:t>十、本协议一式四份，甲乙双方各留存二份。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甲方（公章）：海南医学院                                  乙方（公章）：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 </w:t>
      </w:r>
      <w:r>
        <w:rPr>
          <w:rFonts w:hint="eastAsia" w:ascii="宋体" w:hAnsi="宋体" w:cs="宋体"/>
        </w:rPr>
        <w:t>法定代表人或授权代表（签字）：</w:t>
      </w:r>
      <w:r>
        <w:rPr>
          <w:rFonts w:hint="eastAsia" w:ascii="宋体" w:hAnsi="宋体" w:cs="宋体"/>
          <w:lang w:val="en-US" w:eastAsia="zh-CN"/>
        </w:rPr>
        <w:t xml:space="preserve">                    </w:t>
      </w:r>
      <w:r>
        <w:rPr>
          <w:rFonts w:hint="eastAsia"/>
        </w:rPr>
        <w:t>法定代表人或授权代表（签字）：</w:t>
      </w:r>
    </w:p>
    <w:p>
      <w:pPr>
        <w:spacing w:line="360" w:lineRule="auto"/>
      </w:pPr>
      <w:r>
        <w:rPr>
          <w:rFonts w:hint="eastAsia" w:ascii="宋体" w:hAnsi="宋体" w:cs="宋体"/>
        </w:rPr>
        <w:t></w:t>
      </w:r>
      <w:r>
        <w:rPr>
          <w:rFonts w:hint="eastAsia"/>
        </w:rPr>
        <w:t xml:space="preserve">         年   月  日</w:t>
      </w:r>
      <w:r>
        <w:rPr>
          <w:rFonts w:hint="eastAsia" w:ascii="宋体" w:hAnsi="宋体" w:cs="宋体"/>
        </w:rPr>
        <w:t></w:t>
      </w:r>
      <w:r>
        <w:rPr>
          <w:rFonts w:hint="eastAsia"/>
        </w:rPr>
        <w:t xml:space="preserve">                       </w:t>
      </w:r>
      <w:r>
        <w:rPr>
          <w:rFonts w:hint="eastAsia" w:ascii="宋体" w:hAnsi="宋体" w:cs="宋体"/>
        </w:rPr>
        <w:t xml:space="preserve">    </w:t>
      </w:r>
      <w:r>
        <w:rPr>
          <w:rFonts w:hint="eastAsia"/>
        </w:rPr>
        <w:t>年  月  日</w:t>
      </w:r>
      <w:r>
        <w:rPr>
          <w:rFonts w:hint="eastAsia" w:ascii="宋体" w:hAnsi="宋体" w:cs="宋体"/>
        </w:rPr>
        <w:t>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mRhYzk0OWJlNDE3N2U2NzcwYTEzMjE0NjY2ZjVlMmYifQ=="/>
  </w:docVars>
  <w:rsids>
    <w:rsidRoot w:val="006154A3"/>
    <w:rsid w:val="000C052F"/>
    <w:rsid w:val="001E65DD"/>
    <w:rsid w:val="001F6B58"/>
    <w:rsid w:val="00202F82"/>
    <w:rsid w:val="0037665B"/>
    <w:rsid w:val="004E2DB9"/>
    <w:rsid w:val="00503EF4"/>
    <w:rsid w:val="0054504A"/>
    <w:rsid w:val="005F1A09"/>
    <w:rsid w:val="006154A3"/>
    <w:rsid w:val="00857689"/>
    <w:rsid w:val="008579CA"/>
    <w:rsid w:val="00891309"/>
    <w:rsid w:val="008A3EBA"/>
    <w:rsid w:val="008F1A06"/>
    <w:rsid w:val="009C267D"/>
    <w:rsid w:val="00BA0A67"/>
    <w:rsid w:val="00DD5B33"/>
    <w:rsid w:val="00F25999"/>
    <w:rsid w:val="00F52DB5"/>
    <w:rsid w:val="00F557E5"/>
    <w:rsid w:val="00F76FB6"/>
    <w:rsid w:val="13B94147"/>
    <w:rsid w:val="184053F5"/>
    <w:rsid w:val="1D0B7468"/>
    <w:rsid w:val="3AD354E6"/>
    <w:rsid w:val="409765AA"/>
    <w:rsid w:val="410D73A4"/>
    <w:rsid w:val="4B5342EF"/>
    <w:rsid w:val="56DB4C64"/>
    <w:rsid w:val="71496D83"/>
    <w:rsid w:val="758C66A4"/>
    <w:rsid w:val="7A91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semiHidden/>
    <w:qFormat/>
    <w:uiPriority w:val="0"/>
    <w:rPr>
      <w:b/>
      <w:bCs/>
    </w:rPr>
  </w:style>
  <w:style w:type="character" w:styleId="9">
    <w:name w:val="annotation reference"/>
    <w:semiHidden/>
    <w:qFormat/>
    <w:uiPriority w:val="0"/>
    <w:rPr>
      <w:sz w:val="21"/>
      <w:szCs w:val="21"/>
    </w:rPr>
  </w:style>
  <w:style w:type="character" w:customStyle="1" w:styleId="10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130</Words>
  <Characters>747</Characters>
  <Lines>6</Lines>
  <Paragraphs>1</Paragraphs>
  <TotalTime>12</TotalTime>
  <ScaleCrop>false</ScaleCrop>
  <LinksUpToDate>false</LinksUpToDate>
  <CharactersWithSpaces>876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2021-11-16T04:52:00Z</dcterms:created>
  <dc:creator>Administrator</dc:creator>
  <cp:lastModifiedBy>Administrator</cp:lastModifiedBy>
  <dcterms:modified xsi:type="dcterms:W3CDTF">2023-12-13T02:53:14Z</dcterms:modified>
  <dc:title>专利联合申请协议书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973B07DE7B354C05A0994BD35CB83837_12</vt:lpwstr>
  </property>
</Properties>
</file>