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6"/>
        <w:gridCol w:w="5982"/>
        <w:gridCol w:w="5983"/>
      </w:tblGrid>
      <w:tr w:rsidR="00001A5A" w:rsidTr="00001A5A">
        <w:tc>
          <w:tcPr>
            <w:tcW w:w="985" w:type="dxa"/>
          </w:tcPr>
          <w:p w:rsidR="00001A5A" w:rsidRDefault="00001A5A" w:rsidP="00001A5A">
            <w:r>
              <w:t>MIT code</w:t>
            </w:r>
          </w:p>
        </w:tc>
        <w:tc>
          <w:tcPr>
            <w:tcW w:w="5982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72817158" wp14:editId="6AE61FF2">
                  <wp:extent cx="3581400" cy="2735542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081" cy="2762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2BFCB9B7" wp14:editId="196D5F26">
                  <wp:extent cx="3571875" cy="2720857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638" cy="275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A5A" w:rsidTr="00001A5A">
        <w:tc>
          <w:tcPr>
            <w:tcW w:w="985" w:type="dxa"/>
          </w:tcPr>
          <w:p w:rsidR="00001A5A" w:rsidRDefault="00001A5A" w:rsidP="00001A5A">
            <w:r>
              <w:t>New 1: no triggering</w:t>
            </w:r>
          </w:p>
        </w:tc>
        <w:tc>
          <w:tcPr>
            <w:tcW w:w="5982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240EA3C4" wp14:editId="03A5807E">
                  <wp:extent cx="3571875" cy="2716552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037" cy="2726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605D5719" wp14:editId="77E34CF2">
                  <wp:extent cx="3562350" cy="27513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484" cy="276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A5A" w:rsidTr="00001A5A">
        <w:tc>
          <w:tcPr>
            <w:tcW w:w="985" w:type="dxa"/>
          </w:tcPr>
          <w:p w:rsidR="00001A5A" w:rsidRDefault="00001A5A" w:rsidP="00001A5A">
            <w:r>
              <w:t>New 2: triggering</w:t>
            </w:r>
          </w:p>
        </w:tc>
        <w:tc>
          <w:tcPr>
            <w:tcW w:w="5982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2A2144D9" wp14:editId="3CC51287">
                  <wp:extent cx="3571875" cy="2758716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410" cy="276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5E3DCA04" wp14:editId="0EBBB53B">
                  <wp:extent cx="3552825" cy="2738012"/>
                  <wp:effectExtent l="0" t="0" r="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080" cy="275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A5A" w:rsidTr="00001A5A">
        <w:tc>
          <w:tcPr>
            <w:tcW w:w="985" w:type="dxa"/>
          </w:tcPr>
          <w:p w:rsidR="00001A5A" w:rsidRDefault="00001A5A" w:rsidP="00001A5A">
            <w:r>
              <w:t>New 3: pulse to pulse averaging</w:t>
            </w:r>
          </w:p>
        </w:tc>
        <w:tc>
          <w:tcPr>
            <w:tcW w:w="5982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2D91789D" wp14:editId="130E4422">
                  <wp:extent cx="3581400" cy="2740132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099" cy="2752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83" w:type="dxa"/>
          </w:tcPr>
          <w:p w:rsidR="00001A5A" w:rsidRDefault="00001A5A" w:rsidP="00001A5A">
            <w:r>
              <w:rPr>
                <w:noProof/>
              </w:rPr>
              <w:drawing>
                <wp:inline distT="0" distB="0" distL="0" distR="0" wp14:anchorId="05688BCE" wp14:editId="5C1F108E">
                  <wp:extent cx="3562350" cy="2751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465" cy="276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F83" w:rsidRDefault="008D4F83" w:rsidP="00001A5A"/>
    <w:p w:rsidR="00584DAD" w:rsidRDefault="00584DAD" w:rsidP="00001A5A">
      <w:r>
        <w:t xml:space="preserve">Thoughts: </w:t>
      </w:r>
    </w:p>
    <w:p w:rsidR="00584DAD" w:rsidRPr="00001A5A" w:rsidRDefault="00584DAD" w:rsidP="00584DAD">
      <w:pPr>
        <w:pStyle w:val="ListBullet"/>
      </w:pPr>
      <w:bookmarkStart w:id="0" w:name="_GoBack"/>
      <w:bookmarkEnd w:id="0"/>
    </w:p>
    <w:sectPr w:rsidR="00584DAD" w:rsidRPr="00001A5A" w:rsidSect="00001A5A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15E310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F83"/>
    <w:rsid w:val="00001A5A"/>
    <w:rsid w:val="004350A5"/>
    <w:rsid w:val="00584DAD"/>
    <w:rsid w:val="008D4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670E8-C01D-4DAE-A4E3-AFA75F388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1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584DAD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Xiaoguang Liu</dc:creator>
  <cp:keywords/>
  <dc:description/>
  <cp:lastModifiedBy>Xiaoguang Liu</cp:lastModifiedBy>
  <cp:revision>1</cp:revision>
  <dcterms:created xsi:type="dcterms:W3CDTF">2015-11-17T00:23:00Z</dcterms:created>
  <dcterms:modified xsi:type="dcterms:W3CDTF">2015-11-17T07:44:00Z</dcterms:modified>
</cp:coreProperties>
</file>