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 table_subtype_by_demographics()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(rSuStaIn)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tab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patient_data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sim_data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(.data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Category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"Patient"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table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sim_subtype_and_stage_table</w:t>
            </w:r>
            <w:r>
              <w:br/>
            </w:r>
            <w:r>
              <w:rPr>
                <w:rStyle w:val="NormalTok"/>
              </w:rPr>
              <w:t xml:space="preserve">tab1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table_subtype_by_demographics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patient_data, </w:t>
            </w:r>
            <w:r>
              <w:br/>
            </w:r>
            <w:r>
              <w:rPr>
                <w:rStyle w:val="NormalTok"/>
              </w:rPr>
              <w:t xml:space="preserve">  table,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demographic_vars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footnotes_as_letters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as_flex_table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ref_symbols =</w:t>
            </w:r>
            <w:r>
              <w:rPr>
                <w:rStyle w:val="NormalTok"/>
              </w:rPr>
              <w:t xml:space="preserve"> letters)</w:t>
            </w:r>
            <w:r>
              <w:br/>
            </w:r>
            <w:r>
              <w:rPr>
                <w:rStyle w:val="NormalTok"/>
              </w:rPr>
              <w:t xml:space="preserve">tab1</w:t>
            </w:r>
          </w:p>
          <w:bookmarkEnd w:id="9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table_subtype_by_demographics()</dc:title>
  <dc:creator/>
  <cp:keywords/>
  <dcterms:created xsi:type="dcterms:W3CDTF">2026-05-11T09:14:49Z</dcterms:created>
  <dcterms:modified xsi:type="dcterms:W3CDTF">2026-05-11T09:14:49Z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ode-links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