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765fb5ec61fc8ebb4ddd3cc4d97ed9a464dfddb"/>
    <w:p>
      <w:pPr>
        <w:pStyle w:val="Heading1"/>
      </w:pPr>
      <w:r>
        <w:t xml:space="preserve">Y3 §1.1.1 — Feed Search: UI ↔ API Specification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Draft for backend team review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Frontend (RationSmart PWA, testing branch)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2026-06-17</w:t>
      </w:r>
      <w:r>
        <w:t xml:space="preserve"> </w:t>
      </w: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testing</w:t>
      </w:r>
      <w:r>
        <w:t xml:space="preserve"> </w:t>
      </w:r>
      <w:r>
        <w:t xml:space="preserve">→</w:t>
      </w:r>
      <w:r>
        <w:t xml:space="preserve"> </w:t>
      </w:r>
      <w:hyperlink r:id="rId9">
        <w:r>
          <w:rPr>
            <w:rStyle w:val="Hyperlink"/>
          </w:rPr>
          <w:t xml:space="preserve">https://rationsmart-testing.vercel.app</w:t>
        </w:r>
      </w:hyperlink>
    </w:p>
    <w:p>
      <w:r>
        <w:pict>
          <v:rect style="width:0;height:1.5pt" o:hralign="center" o:hrstd="t" o:hr="t"/>
        </w:pict>
      </w:r>
    </w:p>
    <w:bookmarkStart w:id="10" w:name="X445628d819a2bcc7721b48cb70e34ef88f87940"/>
    <w:p>
      <w:pPr>
        <w:pStyle w:val="Heading2"/>
      </w:pPr>
      <w:r>
        <w:t xml:space="preserve">1. Background</w:t>
      </w:r>
    </w:p>
    <w:p>
      <w:pPr>
        <w:pStyle w:val="FirstParagraph"/>
      </w:pPr>
      <w:r>
        <w:t xml:space="preserve">Feed Selection currently uses a 3-step cascade:</w:t>
      </w:r>
    </w:p>
    <w:p>
      <w:pPr>
        <w:pStyle w:val="SourceCode"/>
      </w:pPr>
      <w:r>
        <w:rPr>
          <w:rStyle w:val="VerbatimChar"/>
        </w:rPr>
        <w:t xml:space="preserve">Feed Type (radio) → Feed Category (dropdown) → Feed (dropdown)</w:t>
      </w:r>
    </w:p>
    <w:p>
      <w:pPr>
        <w:pStyle w:val="FirstParagraph"/>
      </w:pPr>
      <w:r>
        <w:t xml:space="preserve">Per Y3 §1.1.1, users should additionally be able to type a free-text</w:t>
      </w:r>
      <w:r>
        <w:t xml:space="preserve"> </w:t>
      </w:r>
      <w:r>
        <w:t xml:space="preserve">query (e.g. "corn") and pick from a filtered list of feed ingredients.</w:t>
      </w:r>
    </w:p>
    <w:p>
      <w:pPr>
        <w:pStyle w:val="BodyText"/>
      </w:pPr>
      <w:r>
        <w:t xml:space="preserve">Both paths must coexist — search does NOT replace the cascade.</w:t>
      </w:r>
    </w:p>
    <w:p>
      <w:r>
        <w:pict>
          <v:rect style="width:0;height:1.5pt" o:hralign="center" o:hrstd="t" o:hr="t"/>
        </w:pict>
      </w:r>
    </w:p>
    <w:bookmarkEnd w:id="10"/>
    <w:bookmarkStart w:id="11" w:name="Xa3db890b1e03384fefa644928fae66d6e5c9577"/>
    <w:p>
      <w:pPr>
        <w:pStyle w:val="Heading2"/>
      </w:pPr>
      <w:r>
        <w:t xml:space="preserve">2. New FeedRow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FEED 1                                   ✎   🗑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🔍  Search feeds (e.g. corn, silage)            │ │   row 1: search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Feed Type *                                        │   row 2: type as radio</w:t>
      </w:r>
      <w:r>
        <w:br/>
      </w:r>
      <w:r>
        <w:rPr>
          <w:rStyle w:val="VerbatimChar"/>
        </w:rPr>
        <w:t xml:space="preserve">│  ( ● Forage )   ( ○ Concentrate )                   │   (full width, 2 options)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Feed Category *           Feed *                   │   row 3: category + feed</w:t>
      </w:r>
      <w:r>
        <w:br/>
      </w:r>
      <w:r>
        <w:rPr>
          <w:rStyle w:val="VerbatimChar"/>
        </w:rPr>
        <w:t xml:space="preserve">│  ┌──────────────┐         ┌──────────────┐         │   (50 / 50)</w:t>
      </w:r>
      <w:r>
        <w:br/>
      </w:r>
      <w:r>
        <w:rPr>
          <w:rStyle w:val="VerbatimChar"/>
        </w:rPr>
        <w:t xml:space="preserve">│  │ Select   ⌄  │         │ Select  ⌄   │         │</w:t>
      </w:r>
      <w:r>
        <w:br/>
      </w:r>
      <w:r>
        <w:rPr>
          <w:rStyle w:val="VerbatimChar"/>
        </w:rPr>
        <w:t xml:space="preserve">│  └──────────────┘         └──────────────┘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Set inclusion limits                       ⚪     │   row 4: toggle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── shown ONLY when the toggle above is ON ──       │</w:t>
      </w:r>
      <w:r>
        <w:br/>
      </w:r>
      <w:r>
        <w:rPr>
          <w:rStyle w:val="VerbatimChar"/>
        </w:rPr>
        <w:t xml:space="preserve">│  Min (kg/day)              Max (kg/day)             │   row 5: min + max</w:t>
      </w:r>
      <w:r>
        <w:br/>
      </w:r>
      <w:r>
        <w:rPr>
          <w:rStyle w:val="VerbatimChar"/>
        </w:rPr>
        <w:t xml:space="preserve">│  ┌──────────────┐         ┌──────────────┐         │   (50 / 50, directly</w:t>
      </w:r>
      <w:r>
        <w:br/>
      </w:r>
      <w:r>
        <w:rPr>
          <w:rStyle w:val="VerbatimChar"/>
        </w:rPr>
        <w:t xml:space="preserve">│  │ NA           │         │ No upper bnd │         │   under the toggle)</w:t>
      </w:r>
      <w:r>
        <w:br/>
      </w:r>
      <w:r>
        <w:rPr>
          <w:rStyle w:val="VerbatimChar"/>
        </w:rPr>
        <w:t xml:space="preserve">│  └──────────────┘         └──────────────┘         │</w:t>
      </w:r>
      <w:r>
        <w:br/>
      </w:r>
      <w:r>
        <w:rPr>
          <w:rStyle w:val="VerbatimChar"/>
        </w:rPr>
        <w:t xml:space="preserve">│  ───────────────────────────────────────────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Price VND/KG *                                     │   row 6: price (last,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┌─────────────────────────────────────────────┐   │   full width)</w:t>
      </w:r>
      <w:r>
        <w:br/>
      </w:r>
      <w:r>
        <w:rPr>
          <w:rStyle w:val="VerbatimChar"/>
        </w:rPr>
        <w:t xml:space="preserve">│  │     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Row order top → bottom:</w:t>
      </w:r>
    </w:p>
    <w:p>
      <w:pPr>
        <w:pStyle w:val="Compact"/>
        <w:numPr>
          <w:ilvl w:val="0"/>
          <w:numId w:val="1001"/>
        </w:numPr>
      </w:pPr>
      <w:r>
        <w:t xml:space="preserve">Search bar</w:t>
      </w:r>
    </w:p>
    <w:p>
      <w:pPr>
        <w:pStyle w:val="Compact"/>
        <w:numPr>
          <w:ilvl w:val="0"/>
          <w:numId w:val="1001"/>
        </w:numPr>
      </w:pPr>
      <w:r>
        <w:t xml:space="preserve">Feed Type — radio, full width (currently 2 options: Forage,</w:t>
      </w:r>
      <w:r>
        <w:t xml:space="preserve"> </w:t>
      </w:r>
      <w:r>
        <w:t xml:space="preserve">Concentrate)</w:t>
      </w:r>
    </w:p>
    <w:p>
      <w:pPr>
        <w:pStyle w:val="Compact"/>
        <w:numPr>
          <w:ilvl w:val="0"/>
          <w:numId w:val="1001"/>
        </w:numPr>
      </w:pPr>
      <w:r>
        <w:t xml:space="preserve">Feed Category + Feed — single row, 50/50</w:t>
      </w:r>
    </w:p>
    <w:p>
      <w:pPr>
        <w:pStyle w:val="Compact"/>
        <w:numPr>
          <w:ilvl w:val="0"/>
          <w:numId w:val="1001"/>
        </w:numPr>
      </w:pPr>
      <w:r>
        <w:t xml:space="preserve">Set inclusion limits — toggle</w:t>
      </w:r>
    </w:p>
    <w:p>
      <w:pPr>
        <w:pStyle w:val="Compact"/>
        <w:numPr>
          <w:ilvl w:val="0"/>
          <w:numId w:val="1001"/>
        </w:numPr>
      </w:pPr>
      <w:r>
        <w:t xml:space="preserve">Min + Max — 50/50,</w:t>
      </w:r>
      <w:r>
        <w:t xml:space="preserve"> </w:t>
      </w:r>
      <w:r>
        <w:rPr>
          <w:b/>
          <w:bCs/>
        </w:rPr>
        <w:t xml:space="preserve">directly below the toggle</w:t>
      </w:r>
      <w:r>
        <w:t xml:space="preserve">, shown ONLY when</w:t>
      </w:r>
      <w:r>
        <w:t xml:space="preserve"> </w:t>
      </w:r>
      <w:r>
        <w:t xml:space="preserve">the toggle is ON</w:t>
      </w:r>
    </w:p>
    <w:p>
      <w:pPr>
        <w:pStyle w:val="Compact"/>
        <w:numPr>
          <w:ilvl w:val="0"/>
          <w:numId w:val="1001"/>
        </w:numPr>
      </w:pPr>
      <w:r>
        <w:t xml:space="preserve">Price — full width, always last</w:t>
      </w:r>
    </w:p>
    <w:p>
      <w:pPr>
        <w:pStyle w:val="FirstParagraph"/>
      </w:pPr>
      <w:r>
        <w:t xml:space="preserve">If the backend ever adds a 3rd feed type, the radio flips back to a</w:t>
      </w:r>
      <w:r>
        <w:t xml:space="preserve"> </w:t>
      </w:r>
      <w:r>
        <w:t xml:space="preserve">dropdown.</w:t>
      </w:r>
    </w:p>
    <w:p>
      <w:r>
        <w:pict>
          <v:rect style="width:0;height:1.5pt" o:hralign="center" o:hrstd="t" o:hr="t"/>
        </w:pict>
      </w:r>
    </w:p>
    <w:bookmarkEnd w:id="11"/>
    <w:bookmarkStart w:id="18" w:name="Xbabe8f74f749e6935c8f78db14b198a9fa75aa8"/>
    <w:p>
      <w:pPr>
        <w:pStyle w:val="Heading2"/>
      </w:pPr>
      <w:r>
        <w:t xml:space="preserve">3. UI behavior — 6 scenarios</w:t>
      </w:r>
    </w:p>
    <w:bookmarkStart w:id="12" w:name="X06560bc95fb89d74aad704da1d9c041b232bb9d"/>
    <w:p>
      <w:pPr>
        <w:pStyle w:val="Heading3"/>
      </w:pPr>
      <w:r>
        <w:t xml:space="preserve">A. Cascade-first (existing — must not regress)</w:t>
      </w:r>
    </w:p>
    <w:p>
      <w:pPr>
        <w:pStyle w:val="Compact"/>
        <w:numPr>
          <w:ilvl w:val="0"/>
          <w:numId w:val="1002"/>
        </w:numPr>
      </w:pPr>
      <w:r>
        <w:t xml:space="preserve">Tap FEED 1</w:t>
      </w:r>
    </w:p>
    <w:p>
      <w:pPr>
        <w:pStyle w:val="Compact"/>
        <w:numPr>
          <w:ilvl w:val="0"/>
          <w:numId w:val="1002"/>
        </w:numPr>
      </w:pPr>
      <w:r>
        <w:t xml:space="preserve">Pick Feed Type radio = "Forage"</w:t>
      </w:r>
    </w:p>
    <w:p>
      <w:pPr>
        <w:pStyle w:val="Compact"/>
        <w:numPr>
          <w:ilvl w:val="0"/>
          <w:numId w:val="1002"/>
        </w:numPr>
      </w:pPr>
      <w:r>
        <w:t xml:space="preserve">PWA calls</w:t>
      </w:r>
      <w:r>
        <w:t xml:space="preserve"> </w:t>
      </w:r>
      <w:r>
        <w:rPr>
          <w:rStyle w:val="VerbatimChar"/>
        </w:rPr>
        <w:t xml:space="preserve">GET /v1/animal/unique-feed-category?country_id=&amp;feed_type=Forage</w:t>
      </w:r>
    </w:p>
    <w:p>
      <w:pPr>
        <w:pStyle w:val="Compact"/>
        <w:numPr>
          <w:ilvl w:val="0"/>
          <w:numId w:val="1002"/>
        </w:numPr>
      </w:pPr>
      <w:r>
        <w:t xml:space="preserve">Category dropdown populates</w:t>
      </w:r>
    </w:p>
    <w:p>
      <w:pPr>
        <w:pStyle w:val="Compact"/>
        <w:numPr>
          <w:ilvl w:val="0"/>
          <w:numId w:val="1002"/>
        </w:numPr>
      </w:pPr>
      <w:r>
        <w:t xml:space="preserve">Pick a category → PWA calls</w:t>
      </w:r>
      <w:r>
        <w:t xml:space="preserve"> </w:t>
      </w:r>
      <w:r>
        <w:rPr>
          <w:rStyle w:val="VerbatimChar"/>
        </w:rPr>
        <w:t xml:space="preserve">GET /v1/animal/feed-name?country_id=&amp;feed_type=&amp;category=</w:t>
      </w:r>
    </w:p>
    <w:p>
      <w:pPr>
        <w:pStyle w:val="Compact"/>
        <w:numPr>
          <w:ilvl w:val="0"/>
          <w:numId w:val="1002"/>
        </w:numPr>
      </w:pPr>
      <w:r>
        <w:t xml:space="preserve">Feed dropdown populates</w:t>
      </w:r>
    </w:p>
    <w:p>
      <w:pPr>
        <w:pStyle w:val="Compact"/>
        <w:numPr>
          <w:ilvl w:val="0"/>
          <w:numId w:val="1002"/>
        </w:numPr>
      </w:pPr>
      <w:r>
        <w:t xml:space="preserve">Pick a feed → row complete</w:t>
      </w:r>
    </w:p>
    <w:bookmarkEnd w:id="12"/>
    <w:bookmarkStart w:id="13" w:name="b-search-first-new"/>
    <w:p>
      <w:pPr>
        <w:pStyle w:val="Heading3"/>
      </w:pPr>
      <w:r>
        <w:t xml:space="preserve">B. Search-first (new)</w:t>
      </w:r>
    </w:p>
    <w:p>
      <w:pPr>
        <w:pStyle w:val="Compact"/>
        <w:numPr>
          <w:ilvl w:val="0"/>
          <w:numId w:val="1003"/>
        </w:numPr>
      </w:pPr>
      <w:r>
        <w:t xml:space="preserve">Tap FEED 1</w:t>
      </w:r>
    </w:p>
    <w:p>
      <w:pPr>
        <w:pStyle w:val="Compact"/>
        <w:numPr>
          <w:ilvl w:val="0"/>
          <w:numId w:val="1003"/>
        </w:numPr>
      </w:pPr>
      <w:r>
        <w:t xml:space="preserve">Type "corn" in search bar</w:t>
      </w:r>
    </w:p>
    <w:p>
      <w:pPr>
        <w:pStyle w:val="Compact"/>
        <w:numPr>
          <w:ilvl w:val="0"/>
          <w:numId w:val="1003"/>
        </w:numPr>
      </w:pPr>
      <w:r>
        <w:t xml:space="preserve">After 250 ms debounce: PWA calls</w:t>
      </w:r>
      <w:r>
        <w:t xml:space="preserve"> </w:t>
      </w:r>
      <w:r>
        <w:rPr>
          <w:rStyle w:val="VerbatimChar"/>
        </w:rPr>
        <w:t xml:space="preserve">GET /v1/animal/search-feeds?query=corn&amp;country_id=&amp;limit=20</w:t>
      </w:r>
    </w:p>
    <w:p>
      <w:pPr>
        <w:pStyle w:val="Compact"/>
        <w:numPr>
          <w:ilvl w:val="0"/>
          <w:numId w:val="1003"/>
        </w:numPr>
      </w:pPr>
      <w:r>
        <w:t xml:space="preserve">Results appear below the search bar: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Whole corn silage, Dry Season</w:t>
      </w:r>
      <w:r>
        <w:br/>
      </w:r>
      <w:r>
        <w:rPr>
          <w:rStyle w:val="VerbatimChar"/>
        </w:rPr>
        <w:t xml:space="preserve">Forage · MAIZE FORAGE</w:t>
      </w:r>
      <w:r>
        <w:br/>
      </w:r>
      <w:r>
        <w:rPr>
          <w:rStyle w:val="VerbatimChar"/>
        </w:rPr>
        <w:t xml:space="preserve">───────────────────────────</w:t>
      </w:r>
      <w:r>
        <w:br/>
      </w:r>
      <w:r>
        <w:rPr>
          <w:rStyle w:val="VerbatimChar"/>
        </w:rPr>
        <w:t xml:space="preserve">Corn meal</w:t>
      </w:r>
      <w:r>
        <w:br/>
      </w:r>
      <w:r>
        <w:rPr>
          <w:rStyle w:val="VerbatimChar"/>
        </w:rPr>
        <w:t xml:space="preserve">Concentrate · CEREAL/CEREAL BY-PRODUCT</w:t>
      </w:r>
    </w:p>
    <w:p>
      <w:pPr>
        <w:pStyle w:val="Compact"/>
        <w:numPr>
          <w:ilvl w:val="0"/>
          <w:numId w:val="1003"/>
        </w:numPr>
      </w:pPr>
      <w:r>
        <w:t xml:space="preserve">Tap "Whole corn silage, Dry Season"</w:t>
      </w:r>
    </w:p>
    <w:p>
      <w:pPr>
        <w:pStyle w:val="Compact"/>
        <w:numPr>
          <w:ilvl w:val="0"/>
          <w:numId w:val="1003"/>
        </w:numPr>
      </w:pPr>
      <w:r>
        <w:t xml:space="preserve">PWA writes all four values in one state update: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onUpdate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feed_type_name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category_name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"MAIZE FORAGE"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sub_category_name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"Whole corn silage, Dry Season"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feed_uuid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"abc-..."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Existing cascade effects re-run automatically:</w:t>
      </w:r>
    </w:p>
    <w:p>
      <w:pPr>
        <w:pStyle w:val="Compact"/>
        <w:numPr>
          <w:ilvl w:val="1"/>
          <w:numId w:val="1004"/>
        </w:numPr>
      </w:pPr>
      <w:r>
        <w:t xml:space="preserve">Categories effect → fetches full category list for Forage</w:t>
      </w:r>
    </w:p>
    <w:p>
      <w:pPr>
        <w:pStyle w:val="Compact"/>
        <w:numPr>
          <w:ilvl w:val="1"/>
          <w:numId w:val="1004"/>
        </w:numPr>
      </w:pPr>
      <w:r>
        <w:t xml:space="preserve">Sub-categories effect → fetches full feed list for (Forage,</w:t>
      </w:r>
      <w:r>
        <w:t xml:space="preserve"> </w:t>
      </w:r>
      <w:r>
        <w:t xml:space="preserve">MAIZE FORAGE)</w:t>
      </w:r>
    </w:p>
    <w:p>
      <w:pPr>
        <w:pStyle w:val="Compact"/>
        <w:numPr>
          <w:ilvl w:val="0"/>
          <w:numId w:val="1003"/>
        </w:numPr>
      </w:pPr>
      <w:r>
        <w:t xml:space="preserve">Result: all dropdowns + radio reflect the picked feed. Opening</w:t>
      </w:r>
      <w:r>
        <w:t xml:space="preserve"> </w:t>
      </w:r>
      <w:r>
        <w:t xml:space="preserve">any dropdown still shows ALL valid options — the picked value is</w:t>
      </w:r>
      <w:r>
        <w:t xml:space="preserve"> </w:t>
      </w:r>
      <w:r>
        <w:t xml:space="preserve">just one of many.</w:t>
      </w:r>
    </w:p>
    <w:bookmarkEnd w:id="13"/>
    <w:bookmarkStart w:id="14" w:name="Xd6ea1a586ae012a9b71385e778f6300a9140610"/>
    <w:p>
      <w:pPr>
        <w:pStyle w:val="Heading3"/>
      </w:pPr>
      <w:r>
        <w:t xml:space="preserve">C. Mixed — cascade started, refined with search</w:t>
      </w:r>
    </w:p>
    <w:p>
      <w:pPr>
        <w:pStyle w:val="Compact"/>
        <w:numPr>
          <w:ilvl w:val="0"/>
          <w:numId w:val="1005"/>
        </w:numPr>
      </w:pPr>
      <w:r>
        <w:t xml:space="preserve">Pick Feed Type = "Concentrate" via radio</w:t>
      </w:r>
    </w:p>
    <w:p>
      <w:pPr>
        <w:pStyle w:val="Compact"/>
        <w:numPr>
          <w:ilvl w:val="0"/>
          <w:numId w:val="1005"/>
        </w:numPr>
      </w:pPr>
      <w:r>
        <w:t xml:space="preserve">Type "corn" in search bar — search is unscoped by default,</w:t>
      </w:r>
      <w:r>
        <w:t xml:space="preserve"> </w:t>
      </w:r>
      <w:r>
        <w:t xml:space="preserve">returns matches from any type</w:t>
      </w:r>
    </w:p>
    <w:p>
      <w:pPr>
        <w:pStyle w:val="Compact"/>
        <w:numPr>
          <w:ilvl w:val="0"/>
          <w:numId w:val="1005"/>
        </w:numPr>
      </w:pPr>
      <w:r>
        <w:t xml:space="preserve">If the picked feed belongs to a different type, the radio +</w:t>
      </w:r>
      <w:r>
        <w:t xml:space="preserve"> </w:t>
      </w:r>
      <w:r>
        <w:t xml:space="preserve">dropdowns switch to match the picked feed (overwriting the earlier</w:t>
      </w:r>
      <w:r>
        <w:t xml:space="preserve"> </w:t>
      </w:r>
      <w:r>
        <w:t xml:space="preserve">choice)</w:t>
      </w:r>
    </w:p>
    <w:p>
      <w:pPr>
        <w:pStyle w:val="FirstParagraph"/>
      </w:pPr>
      <w:r>
        <w:t xml:space="preserve">If scoped search is needed later ("only show results in the currently-</w:t>
      </w:r>
      <w:r>
        <w:t xml:space="preserve"> </w:t>
      </w:r>
      <w:r>
        <w:t xml:space="preserve">picked type"), add a</w:t>
      </w:r>
      <w:r>
        <w:t xml:space="preserve"> </w:t>
      </w:r>
      <w:r>
        <w:rPr>
          <w:rStyle w:val="VerbatimChar"/>
        </w:rPr>
        <w:t xml:space="preserve">feed_type</w:t>
      </w:r>
      <w:r>
        <w:t xml:space="preserve"> </w:t>
      </w:r>
      <w:r>
        <w:t xml:space="preserve">query param to</w:t>
      </w:r>
      <w:r>
        <w:t xml:space="preserve"> </w:t>
      </w:r>
      <w:r>
        <w:rPr>
          <w:rStyle w:val="VerbatimChar"/>
        </w:rPr>
        <w:t xml:space="preserve">/v1/animal/search-feeds</w:t>
      </w:r>
      <w:r>
        <w:t xml:space="preserve">. Default is unscoped.</w:t>
      </w:r>
    </w:p>
    <w:bookmarkEnd w:id="14"/>
    <w:bookmarkStart w:id="15" w:name="d-clear-the-search"/>
    <w:p>
      <w:pPr>
        <w:pStyle w:val="Heading3"/>
      </w:pPr>
      <w:r>
        <w:t xml:space="preserve">D. Clear the search</w:t>
      </w:r>
    </w:p>
    <w:p>
      <w:pPr>
        <w:pStyle w:val="Compact"/>
        <w:numPr>
          <w:ilvl w:val="0"/>
          <w:numId w:val="1006"/>
        </w:numPr>
      </w:pPr>
      <w:r>
        <w:t xml:space="preserve">Tap X inside the search bar → query empties, results close</w:t>
      </w:r>
    </w:p>
    <w:p>
      <w:pPr>
        <w:pStyle w:val="Compact"/>
        <w:numPr>
          <w:ilvl w:val="0"/>
          <w:numId w:val="1006"/>
        </w:numPr>
      </w:pPr>
      <w:r>
        <w:t xml:space="preserve">Picked feed (if any) stays in place — clearing search doesn't undo</w:t>
      </w:r>
    </w:p>
    <w:bookmarkEnd w:id="15"/>
    <w:bookmarkStart w:id="16" w:name="e-no-matches"/>
    <w:p>
      <w:pPr>
        <w:pStyle w:val="Heading3"/>
      </w:pPr>
      <w:r>
        <w:t xml:space="preserve">E. No matches</w:t>
      </w:r>
    </w:p>
    <w:p>
      <w:pPr>
        <w:pStyle w:val="Compact"/>
        <w:numPr>
          <w:ilvl w:val="0"/>
          <w:numId w:val="1007"/>
        </w:numPr>
      </w:pPr>
      <w:r>
        <w:t xml:space="preserve">Search returns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→ "No matches" hint shown</w:t>
      </w:r>
    </w:p>
    <w:p>
      <w:pPr>
        <w:pStyle w:val="Compact"/>
        <w:numPr>
          <w:ilvl w:val="0"/>
          <w:numId w:val="1007"/>
        </w:numPr>
      </w:pPr>
      <w:r>
        <w:t xml:space="preserve">Existing row state untouched</w:t>
      </w:r>
    </w:p>
    <w:bookmarkEnd w:id="16"/>
    <w:bookmarkStart w:id="17" w:name="f-search-backend-not-live-yet"/>
    <w:p>
      <w:pPr>
        <w:pStyle w:val="Heading3"/>
      </w:pPr>
      <w:r>
        <w:t xml:space="preserve">F. Search backend not live yet</w:t>
      </w:r>
    </w:p>
    <w:p>
      <w:pPr>
        <w:pStyle w:val="Compact"/>
        <w:numPr>
          <w:ilvl w:val="0"/>
          <w:numId w:val="1008"/>
        </w:numPr>
      </w:pPr>
      <w:r>
        <w:t xml:space="preserve">Frontend</w:t>
      </w:r>
      <w:r>
        <w:t xml:space="preserve"> </w:t>
      </w:r>
      <w:r>
        <w:rPr>
          <w:rStyle w:val="VerbatimChar"/>
        </w:rPr>
        <w:t xml:space="preserve">searchFeeds()</w:t>
      </w:r>
      <w:r>
        <w:t xml:space="preserve"> </w:t>
      </w:r>
      <w:r>
        <w:t xml:space="preserve">is a stub returning</w:t>
      </w:r>
      <w:r>
        <w:t xml:space="preserve"> </w:t>
      </w:r>
      <w:r>
        <w:rPr>
          <w:rStyle w:val="VerbatimChar"/>
        </w:rPr>
        <w:t xml:space="preserve">[]</w:t>
      </w:r>
    </w:p>
    <w:p>
      <w:pPr>
        <w:pStyle w:val="Compact"/>
        <w:numPr>
          <w:ilvl w:val="0"/>
          <w:numId w:val="1008"/>
        </w:numPr>
      </w:pPr>
      <w:r>
        <w:t xml:space="preserve">UI behaves like Scenario E</w:t>
      </w:r>
    </w:p>
    <w:p>
      <w:pPr>
        <w:pStyle w:val="Compact"/>
        <w:numPr>
          <w:ilvl w:val="0"/>
          <w:numId w:val="1008"/>
        </w:numPr>
      </w:pPr>
      <w:r>
        <w:t xml:space="preserve">One-line swap when endpoint is live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X59d13e09024216910cd714809fba7a1137416c0"/>
    <w:p>
      <w:pPr>
        <w:pStyle w:val="Heading2"/>
      </w:pPr>
      <w:r>
        <w:t xml:space="preserve">4. Pagination decision</w:t>
      </w:r>
    </w:p>
    <w:p>
      <w:pPr>
        <w:pStyle w:val="FirstParagraph"/>
      </w:pPr>
      <w:r>
        <w:rPr>
          <w:b/>
          <w:bCs/>
        </w:rPr>
        <w:t xml:space="preserve">No pagination on search-feeds.</w:t>
      </w:r>
      <w:r>
        <w:t xml:space="preserve"> </w:t>
      </w:r>
      <w:r>
        <w:t xml:space="preserve">Reasoning:</w:t>
      </w:r>
    </w:p>
    <w:p>
      <w:pPr>
        <w:pStyle w:val="Compact"/>
        <w:numPr>
          <w:ilvl w:val="0"/>
          <w:numId w:val="1009"/>
        </w:numPr>
      </w:pPr>
      <w:r>
        <w:t xml:space="preserve">Mobile UX: infinite scroll inside a small popover anchored to the</w:t>
      </w:r>
      <w:r>
        <w:t xml:space="preserve"> </w:t>
      </w:r>
      <w:r>
        <w:t xml:space="preserve">search bar is awkward; "Page 2 / 3 / 4" buttons even worse</w:t>
      </w:r>
    </w:p>
    <w:p>
      <w:pPr>
        <w:pStyle w:val="Compact"/>
        <w:numPr>
          <w:ilvl w:val="0"/>
          <w:numId w:val="1009"/>
        </w:numPr>
      </w:pPr>
      <w:r>
        <w:t xml:space="preserve">Search is meant for narrowing — if a user has too many matches,</w:t>
      </w:r>
      <w:r>
        <w:t xml:space="preserve"> </w:t>
      </w:r>
      <w:r>
        <w:t xml:space="preserve">they refine the query ("corn silage" instead of "corn")</w:t>
      </w:r>
    </w:p>
    <w:p>
      <w:pPr>
        <w:pStyle w:val="Compact"/>
        <w:numPr>
          <w:ilvl w:val="0"/>
          <w:numId w:val="1009"/>
        </w:numPr>
      </w:pPr>
      <w:r>
        <w:t xml:space="preserve">Default</w:t>
      </w:r>
      <w:r>
        <w:t xml:space="preserve"> </w:t>
      </w:r>
      <w:r>
        <w:rPr>
          <w:rStyle w:val="VerbatimChar"/>
        </w:rPr>
        <w:t xml:space="preserve">limit=20</w:t>
      </w:r>
      <w:r>
        <w:t xml:space="preserve"> </w:t>
      </w:r>
      <w:r>
        <w:t xml:space="preserve">covers the realistic typeahead use case</w:t>
      </w:r>
    </w:p>
    <w:p>
      <w:pPr>
        <w:pStyle w:val="Compact"/>
        <w:numPr>
          <w:ilvl w:val="0"/>
          <w:numId w:val="1009"/>
        </w:numPr>
      </w:pPr>
      <w:r>
        <w:t xml:space="preserve">Response includes optional</w:t>
      </w:r>
      <w:r>
        <w:t xml:space="preserve"> </w:t>
      </w:r>
      <w:r>
        <w:rPr>
          <w:rStyle w:val="VerbatimChar"/>
        </w:rPr>
        <w:t xml:space="preserve">total_count</w:t>
      </w:r>
      <w:r>
        <w:t xml:space="preserve"> </w:t>
      </w:r>
      <w:r>
        <w:t xml:space="preserve">so the UI can show</w:t>
      </w:r>
      <w:r>
        <w:t xml:space="preserve"> </w:t>
      </w:r>
      <w:r>
        <w:t xml:space="preserve">"Showing 20 of 47 — type more to narrow" if backend provides it</w:t>
      </w:r>
    </w:p>
    <w:p>
      <w:pPr>
        <w:pStyle w:val="FirstParagraph"/>
      </w:pPr>
      <w:r>
        <w:t xml:space="preserve">Pagination can be added later if real usage shows users routinely</w:t>
      </w:r>
      <w:r>
        <w:t xml:space="preserve"> </w:t>
      </w:r>
      <w:r>
        <w:t xml:space="preserve">hit the 20-row cap. Telemetry hint: count</w:t>
      </w:r>
      <w:r>
        <w:t xml:space="preserve"> </w:t>
      </w:r>
      <w:r>
        <w:rPr>
          <w:rStyle w:val="VerbatimChar"/>
        </w:rPr>
        <w:t xml:space="preserve">len(results)</w:t>
      </w:r>
      <w:r>
        <w:t xml:space="preserve"> </w:t>
      </w:r>
      <w:r>
        <w:t xml:space="preserve">per search</w:t>
      </w:r>
      <w:r>
        <w:t xml:space="preserve"> </w:t>
      </w:r>
      <w:r>
        <w:t xml:space="preserve">query and log when it equals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.</w:t>
      </w:r>
    </w:p>
    <w:p>
      <w:pPr>
        <w:pStyle w:val="BodyText"/>
      </w:pPr>
      <w:r>
        <w:t xml:space="preserve">The existing paginated endpoints (admin list-feeds, list-users, etc.)</w:t>
      </w:r>
      <w:r>
        <w:t xml:space="preserve"> </w:t>
      </w:r>
      <w:r>
        <w:t xml:space="preserve">keep their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page_size</w:t>
      </w:r>
      <w:r>
        <w:t xml:space="preserve"> </w:t>
      </w:r>
      <w:r>
        <w:t xml:space="preserve">params — search-feeds is the special</w:t>
      </w:r>
      <w:r>
        <w:t xml:space="preserve"> </w:t>
      </w:r>
      <w:r>
        <w:t xml:space="preserve">case because it's a UX-driven typeahead, not a list-everything view.</w:t>
      </w:r>
    </w:p>
    <w:p>
      <w:r>
        <w:pict>
          <v:rect style="width:0;height:1.5pt" o:hralign="center" o:hrstd="t" o:hr="t"/>
        </w:pict>
      </w:r>
    </w:p>
    <w:bookmarkEnd w:id="19"/>
    <w:bookmarkStart w:id="20" w:name="X0f87d3d829abad3562939976572d7532099e900"/>
    <w:p>
      <w:pPr>
        <w:pStyle w:val="Heading2"/>
      </w:pPr>
      <w:r>
        <w:t xml:space="preserve">5. Backend work required</w:t>
      </w:r>
    </w:p>
    <w:p>
      <w:pPr>
        <w:pStyle w:val="FirstParagraph"/>
      </w:pPr>
      <w:r>
        <w:t xml:space="preserve">The frontend is shipped on the testing branch and ready to consume</w:t>
      </w:r>
      <w:r>
        <w:t xml:space="preserve"> </w:t>
      </w:r>
      <w:r>
        <w:t xml:space="preserve">the endpoint. Backend tasks: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Build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 /v1/animal/search-feeds</w:t>
      </w:r>
      <w:r>
        <w:t xml:space="preserve"> </w:t>
      </w:r>
      <w:r>
        <w:t xml:space="preserve">per the schema in §8.1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Index strategy</w:t>
      </w:r>
      <w:r>
        <w:t xml:space="preserve"> </w:t>
      </w:r>
      <w:r>
        <w:t xml:space="preserve">— feed_name will be hot. Recommend a trigram</w:t>
      </w:r>
      <w:r>
        <w:t xml:space="preserve"> </w:t>
      </w:r>
      <w:r>
        <w:t xml:space="preserve">index (PostgreSQL</w:t>
      </w:r>
      <w:r>
        <w:t xml:space="preserve"> </w:t>
      </w:r>
      <w:r>
        <w:rPr>
          <w:rStyle w:val="VerbatimChar"/>
        </w:rPr>
        <w:t xml:space="preserve">pg_trgm</w:t>
      </w:r>
      <w:r>
        <w:t xml:space="preserve">) for fast substring match. A simple</w:t>
      </w:r>
      <w:r>
        <w:t xml:space="preserve"> </w:t>
      </w:r>
      <w:r>
        <w:rPr>
          <w:rStyle w:val="VerbatimChar"/>
        </w:rPr>
        <w:t xml:space="preserve">ILIKE '%query%'</w:t>
      </w:r>
      <w:r>
        <w:t xml:space="preserve"> </w:t>
      </w:r>
      <w:r>
        <w:t xml:space="preserve">may be acceptable if traffic is low; verify with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Country / user scoping</w:t>
      </w:r>
      <w:r>
        <w:t xml:space="preserve"> </w:t>
      </w:r>
      <w:r>
        <w:t xml:space="preserve">— return:</w:t>
      </w:r>
    </w:p>
    <w:p>
      <w:pPr>
        <w:pStyle w:val="Compact"/>
        <w:numPr>
          <w:ilvl w:val="1"/>
          <w:numId w:val="1011"/>
        </w:numPr>
      </w:pPr>
      <w:r>
        <w:t xml:space="preserve">Standard feeds where</w:t>
      </w:r>
      <w:r>
        <w:t xml:space="preserve"> </w:t>
      </w:r>
      <w:r>
        <w:rPr>
          <w:rStyle w:val="VerbatimChar"/>
        </w:rPr>
        <w:t xml:space="preserve">fd_country_id = :country_id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fd_country_name</w:t>
      </w:r>
      <w:r>
        <w:t xml:space="preserve">)</w:t>
      </w:r>
    </w:p>
    <w:p>
      <w:pPr>
        <w:pStyle w:val="Compact"/>
        <w:numPr>
          <w:ilvl w:val="1"/>
          <w:numId w:val="1011"/>
        </w:numPr>
      </w:pPr>
      <w:r>
        <w:t xml:space="preserve">Plus custom feeds owned by the JWT-resolved user</w:t>
      </w:r>
      <w:r>
        <w:t xml:space="preserve"> </w:t>
      </w:r>
      <w:r>
        <w:t xml:space="preserve">Mirror the same scoping</w:t>
      </w:r>
      <w:r>
        <w:t xml:space="preserve"> </w:t>
      </w:r>
      <w:r>
        <w:rPr>
          <w:rStyle w:val="VerbatimChar"/>
        </w:rPr>
        <w:t xml:space="preserve">/v1/animal/feed-name</w:t>
      </w:r>
      <w:r>
        <w:t xml:space="preserve"> </w:t>
      </w:r>
      <w:r>
        <w:t xml:space="preserve">uses today.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Return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feed_type</w:t>
      </w:r>
      <w:r>
        <w:rPr>
          <w:b/>
          <w:bCs/>
        </w:rPr>
        <w:t xml:space="preserve"> </w:t>
      </w:r>
      <w:r>
        <w:rPr>
          <w:b/>
          <w:bCs/>
        </w:rPr>
        <w:t xml:space="preserve">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feed_category</w:t>
      </w:r>
      <w:r>
        <w:t xml:space="preserve"> </w:t>
      </w:r>
      <w:r>
        <w:t xml:space="preserve">per row. The frontend</w:t>
      </w:r>
      <w:r>
        <w:t xml:space="preserve"> </w:t>
      </w:r>
      <w:r>
        <w:t xml:space="preserve">uses these to drive the cascade refresh after the user picks a</w:t>
      </w:r>
      <w:r>
        <w:t xml:space="preserve"> </w:t>
      </w:r>
      <w:r>
        <w:t xml:space="preserve">search result.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Empty query</w:t>
      </w:r>
      <w:r>
        <w:t xml:space="preserve"> </w:t>
      </w:r>
      <w:r>
        <w:t xml:space="preserve">— return</w:t>
      </w:r>
      <w:r>
        <w:t xml:space="preserve"> </w:t>
      </w:r>
      <w:r>
        <w:rPr>
          <w:rStyle w:val="VerbatimChar"/>
        </w:rPr>
        <w:t xml:space="preserve">{feeds: [], total_count: 0}</w:t>
      </w:r>
      <w:r>
        <w:t xml:space="preserve">. Do NOT</w:t>
      </w:r>
      <w:r>
        <w:t xml:space="preserve"> </w:t>
      </w:r>
      <w:r>
        <w:t xml:space="preserve">return every feed for the country (too heavy for a typeahead).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Match algorithm (recommended)</w:t>
      </w:r>
      <w:r>
        <w:t xml:space="preserve"> </w:t>
      </w:r>
      <w:r>
        <w:t xml:space="preserve">—</w:t>
      </w:r>
    </w:p>
    <w:p>
      <w:pPr>
        <w:pStyle w:val="Compact"/>
        <w:numPr>
          <w:ilvl w:val="1"/>
          <w:numId w:val="1012"/>
        </w:numPr>
      </w:pPr>
      <w:r>
        <w:t xml:space="preserve">Case-insensitive substring on</w:t>
      </w:r>
      <w:r>
        <w:t xml:space="preserve"> </w:t>
      </w:r>
      <w:r>
        <w:rPr>
          <w:rStyle w:val="VerbatimChar"/>
        </w:rPr>
        <w:t xml:space="preserve">feed_name</w:t>
      </w:r>
      <w:r>
        <w:t xml:space="preserve"> </w:t>
      </w:r>
      <w:r>
        <w:t xml:space="preserve">(primary)</w:t>
      </w:r>
    </w:p>
    <w:p>
      <w:pPr>
        <w:pStyle w:val="Compact"/>
        <w:numPr>
          <w:ilvl w:val="1"/>
          <w:numId w:val="1012"/>
        </w:numPr>
      </w:pPr>
      <w:r>
        <w:t xml:space="preserve">Also match on</w:t>
      </w:r>
      <w:r>
        <w:t xml:space="preserve"> </w:t>
      </w:r>
      <w:r>
        <w:rPr>
          <w:rStyle w:val="VerbatimChar"/>
        </w:rPr>
        <w:t xml:space="preserve">feed_category</w:t>
      </w:r>
      <w:r>
        <w:t xml:space="preserve"> </w:t>
      </w:r>
      <w:r>
        <w:t xml:space="preserve">("silage" returns all silage entries)</w:t>
      </w:r>
    </w:p>
    <w:p>
      <w:pPr>
        <w:pStyle w:val="Compact"/>
        <w:numPr>
          <w:ilvl w:val="1"/>
          <w:numId w:val="1012"/>
        </w:numPr>
      </w:pPr>
      <w:r>
        <w:t xml:space="preserve">Optional: support quoted phrases ("corn meal" matches only that</w:t>
      </w:r>
      <w:r>
        <w:t xml:space="preserve"> </w:t>
      </w:r>
      <w:r>
        <w:t xml:space="preserve">phrase)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Ranking (recommended, optional)</w:t>
      </w:r>
      <w:r>
        <w:t xml:space="preserve"> </w:t>
      </w:r>
      <w:r>
        <w:t xml:space="preserve">—</w:t>
      </w:r>
    </w:p>
    <w:p>
      <w:pPr>
        <w:pStyle w:val="Compact"/>
        <w:numPr>
          <w:ilvl w:val="1"/>
          <w:numId w:val="1013"/>
        </w:numPr>
      </w:pPr>
      <w:r>
        <w:t xml:space="preserve">User's custom feeds first</w:t>
      </w:r>
    </w:p>
    <w:p>
      <w:pPr>
        <w:pStyle w:val="Compact"/>
        <w:numPr>
          <w:ilvl w:val="1"/>
          <w:numId w:val="1013"/>
        </w:numPr>
      </w:pPr>
      <w:r>
        <w:t xml:space="preserve">Prefix matches before mid-string matches</w:t>
      </w:r>
    </w:p>
    <w:p>
      <w:pPr>
        <w:pStyle w:val="Compact"/>
        <w:numPr>
          <w:ilvl w:val="1"/>
          <w:numId w:val="1013"/>
        </w:numPr>
      </w:pPr>
      <w:r>
        <w:t xml:space="preserve">Alphabetical fallback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Optional fields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is_custom</w:t>
      </w:r>
      <w:r>
        <w:t xml:space="preserve"> </w:t>
      </w:r>
      <w:r>
        <w:t xml:space="preserve">(bool) for the "Custom" pill in</w:t>
      </w:r>
      <w:r>
        <w:t xml:space="preserve"> </w:t>
      </w:r>
      <w:r>
        <w:t xml:space="preserve">results;</w:t>
      </w:r>
      <w:r>
        <w:t xml:space="preserve"> </w:t>
      </w:r>
      <w:r>
        <w:rPr>
          <w:rStyle w:val="VerbatimChar"/>
        </w:rPr>
        <w:t xml:space="preserve">total_count</w:t>
      </w:r>
      <w:r>
        <w:t xml:space="preserve"> </w:t>
      </w:r>
      <w:r>
        <w:t xml:space="preserve">for the "Showing N of M" hint.</w:t>
      </w:r>
    </w:p>
    <w:p>
      <w:r>
        <w:pict>
          <v:rect style="width:0;height:1.5pt" o:hralign="center" o:hrstd="t" o:hr="t"/>
        </w:pict>
      </w:r>
    </w:p>
    <w:bookmarkEnd w:id="20"/>
    <w:bookmarkStart w:id="21" w:name="X264aa944d4d183c74e59097f1f9efcda4d2162b"/>
    <w:p>
      <w:pPr>
        <w:pStyle w:val="Heading2"/>
      </w:pPr>
      <w:r>
        <w:t xml:space="preserve">6. Open questions for the backend team</w:t>
      </w:r>
    </w:p>
    <w:p>
      <w:pPr>
        <w:pStyle w:val="Compact"/>
        <w:numPr>
          <w:ilvl w:val="0"/>
          <w:numId w:val="1014"/>
        </w:numPr>
      </w:pPr>
      <w:r>
        <w:t xml:space="preserve">Endpoint path —</w:t>
      </w:r>
      <w:r>
        <w:t xml:space="preserve"> </w:t>
      </w:r>
      <w:r>
        <w:rPr>
          <w:rStyle w:val="VerbatimChar"/>
        </w:rPr>
        <w:t xml:space="preserve">GET /v1/animal/search-feeds</w:t>
      </w:r>
      <w:r>
        <w:t xml:space="preserve"> </w:t>
      </w:r>
      <w:r>
        <w:t xml:space="preserve">OK?</w:t>
      </w:r>
    </w:p>
    <w:p>
      <w:pPr>
        <w:pStyle w:val="Compact"/>
        <w:numPr>
          <w:ilvl w:val="0"/>
          <w:numId w:val="1014"/>
        </w:numPr>
      </w:pPr>
      <w:r>
        <w:t xml:space="preserve">Response wrapper —</w:t>
      </w:r>
      <w:r>
        <w:t xml:space="preserve"> </w:t>
      </w:r>
      <w:r>
        <w:rPr>
          <w:rStyle w:val="VerbatimChar"/>
        </w:rPr>
        <w:t xml:space="preserve">{feeds: [...]}</w:t>
      </w:r>
      <w:r>
        <w:t xml:space="preserve"> </w:t>
      </w:r>
      <w:r>
        <w:t xml:space="preserve">preferred, but the PWA parser</w:t>
      </w:r>
      <w:r>
        <w:t xml:space="preserve"> </w:t>
      </w:r>
      <w:r>
        <w:t xml:space="preserve">accepts bare array /</w:t>
      </w:r>
      <w:r>
        <w:t xml:space="preserve"> </w:t>
      </w:r>
      <w:r>
        <w:rPr>
          <w:rStyle w:val="VerbatimChar"/>
        </w:rPr>
        <w:t xml:space="preserve">{results: []}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{standard_feeds, custom_feeds}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Match algorithm — case-insensitive substring on</w:t>
      </w:r>
      <w:r>
        <w:t xml:space="preserve"> </w:t>
      </w:r>
      <w:r>
        <w:rPr>
          <w:rStyle w:val="VerbatimChar"/>
        </w:rPr>
        <w:t xml:space="preserve">feed_name</w:t>
      </w:r>
      <w:r>
        <w:t xml:space="preserve"> </w:t>
      </w:r>
      <w:r>
        <w:t xml:space="preserve">only,</w:t>
      </w:r>
      <w:r>
        <w:t xml:space="preserve"> </w:t>
      </w:r>
      <w:r>
        <w:t xml:space="preserve">or also on</w:t>
      </w:r>
      <w:r>
        <w:t xml:space="preserve"> </w:t>
      </w:r>
      <w:r>
        <w:rPr>
          <w:rStyle w:val="VerbatimChar"/>
        </w:rPr>
        <w:t xml:space="preserve">feed_category</w:t>
      </w:r>
      <w:r>
        <w:t xml:space="preserve">?</w:t>
      </w:r>
    </w:p>
    <w:p>
      <w:pPr>
        <w:pStyle w:val="Compact"/>
        <w:numPr>
          <w:ilvl w:val="0"/>
          <w:numId w:val="1014"/>
        </w:numPr>
      </w:pPr>
      <w:r>
        <w:t xml:space="preserve">Empty query behavior —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(recommended) or first N feeds?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is_custom</w:t>
      </w:r>
      <w:r>
        <w:t xml:space="preserve"> </w:t>
      </w:r>
      <w:r>
        <w:t xml:space="preserve">field per row?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total_count</w:t>
      </w:r>
      <w:r>
        <w:t xml:space="preserve"> </w:t>
      </w:r>
      <w:r>
        <w:t xml:space="preserve">field for the "Showing 20 of 47" hint?</w:t>
      </w:r>
    </w:p>
    <w:p>
      <w:r>
        <w:pict>
          <v:rect style="width:0;height:1.5pt" o:hralign="center" o:hrstd="t" o:hr="t"/>
        </w:pict>
      </w:r>
    </w:p>
    <w:bookmarkEnd w:id="21"/>
    <w:bookmarkStart w:id="22" w:name="Xd0f7e0878a12a296ce1f0981f0bf66644a26443"/>
    <w:p>
      <w:pPr>
        <w:pStyle w:val="Heading2"/>
      </w:pPr>
      <w:r>
        <w:t xml:space="preserve">7. Frontend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bar UI on FeedRow</w:t>
            </w:r>
          </w:p>
        </w:tc>
        <w:tc>
          <w:tcPr/>
          <w:p>
            <w:pPr>
              <w:pStyle w:val="Compact"/>
            </w:pPr>
            <w:r>
              <w:t xml:space="preserve">Shipped (stub)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250 ms debounce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dropdown with type+category subtitle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Click-result → populate all 4 row fields in one update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Cascade refreshes dropdowns after search-pick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Defensive response parser (4 shape variants)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 protection for rapid type changes</w:t>
            </w:r>
          </w:p>
        </w:tc>
        <w:tc>
          <w:tcPr/>
          <w:p>
            <w:pPr>
              <w:pStyle w:val="Compact"/>
            </w:pPr>
            <w:r>
              <w:t xml:space="preserve">Shipped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FeedRow layout (radio, 50/50, toggle, min/max under toggle, price last)</w:t>
            </w:r>
          </w:p>
        </w:tc>
        <w:tc>
          <w:tcPr/>
          <w:p>
            <w:pPr>
              <w:pStyle w:val="Compact"/>
            </w:pPr>
            <w:r>
              <w:t xml:space="preserve">Pending — separate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backend call</w:t>
            </w:r>
          </w:p>
        </w:tc>
        <w:tc>
          <w:tcPr/>
          <w:p>
            <w:pPr>
              <w:pStyle w:val="Compact"/>
            </w:pPr>
            <w:r>
              <w:t xml:space="preserve">Blocked on backend</w:t>
            </w:r>
          </w:p>
        </w:tc>
      </w:tr>
    </w:tbl>
    <w:p>
      <w:pPr>
        <w:pStyle w:val="BodyText"/>
      </w:pPr>
      <w:r>
        <w:t xml:space="preserve">One-line swap in</w:t>
      </w:r>
      <w:r>
        <w:t xml:space="preserve"> </w:t>
      </w:r>
      <w:r>
        <w:rPr>
          <w:rStyle w:val="VerbatimChar"/>
        </w:rPr>
        <w:t xml:space="preserve">src/lib/api.ts</w:t>
      </w:r>
      <w:r>
        <w:t xml:space="preserve"> </w:t>
      </w:r>
      <w:r>
        <w:rPr>
          <w:rStyle w:val="VerbatimChar"/>
        </w:rPr>
        <w:t xml:space="preserve">searchFeeds()</w:t>
      </w:r>
      <w:r>
        <w:t xml:space="preserve"> </w:t>
      </w:r>
      <w:r>
        <w:t xml:space="preserve">body when the</w:t>
      </w:r>
      <w:r>
        <w:t xml:space="preserve"> </w:t>
      </w:r>
      <w:r>
        <w:t xml:space="preserve">endpoint is live.</w:t>
      </w:r>
    </w:p>
    <w:p>
      <w:r>
        <w:pict>
          <v:rect style="width:0;height:1.5pt" o:hralign="center" o:hrstd="t" o:hr="t"/>
        </w:pict>
      </w:r>
    </w:p>
    <w:bookmarkEnd w:id="22"/>
    <w:bookmarkStart w:id="23" w:name="Xe67ed08d33e88c78a18efc248374eb25e55c76d"/>
    <w:p>
      <w:pPr>
        <w:pStyle w:val="Heading2"/>
      </w:pPr>
      <w:r>
        <w:t xml:space="preserve">8. Acceptance criteria</w:t>
      </w:r>
    </w:p>
    <w:p>
      <w:pPr>
        <w:pStyle w:val="Compact"/>
        <w:numPr>
          <w:ilvl w:val="0"/>
          <w:numId w:val="1015"/>
        </w:numPr>
      </w:pPr>
      <w:r>
        <w:t xml:space="preserve">Pure cascade — works as before</w:t>
      </w:r>
    </w:p>
    <w:p>
      <w:pPr>
        <w:pStyle w:val="Compact"/>
        <w:numPr>
          <w:ilvl w:val="0"/>
          <w:numId w:val="1015"/>
        </w:numPr>
      </w:pPr>
      <w:r>
        <w:t xml:space="preserve">Search-only — type "corn", pick result, all 4 fields populated</w:t>
      </w:r>
    </w:p>
    <w:p>
      <w:pPr>
        <w:pStyle w:val="Compact"/>
        <w:numPr>
          <w:ilvl w:val="0"/>
          <w:numId w:val="1015"/>
        </w:numPr>
      </w:pPr>
      <w:r>
        <w:t xml:space="preserve">After search-pick, open Category dropdown — shows ALL categories</w:t>
      </w:r>
      <w:r>
        <w:t xml:space="preserve"> </w:t>
      </w:r>
      <w:r>
        <w:t xml:space="preserve">for picked type, with picked one highlighted</w:t>
      </w:r>
    </w:p>
    <w:p>
      <w:pPr>
        <w:pStyle w:val="Compact"/>
        <w:numPr>
          <w:ilvl w:val="0"/>
          <w:numId w:val="1015"/>
        </w:numPr>
      </w:pPr>
      <w:r>
        <w:t xml:space="preserve">After search-pick, open Feed dropdown — shows ALL feeds in</w:t>
      </w:r>
      <w:r>
        <w:t xml:space="preserve"> </w:t>
      </w:r>
      <w:r>
        <w:t xml:space="preserve">(type, category), with picked one highlighted</w:t>
      </w:r>
    </w:p>
    <w:p>
      <w:pPr>
        <w:pStyle w:val="Compact"/>
        <w:numPr>
          <w:ilvl w:val="0"/>
          <w:numId w:val="1015"/>
        </w:numPr>
      </w:pPr>
      <w:r>
        <w:t xml:space="preserve">Change Category after search — Feed refreshes, picked feed</w:t>
      </w:r>
      <w:r>
        <w:t xml:space="preserve"> </w:t>
      </w:r>
      <w:r>
        <w:t xml:space="preserve">cleared if not in new combo</w:t>
      </w:r>
    </w:p>
    <w:p>
      <w:pPr>
        <w:pStyle w:val="Compact"/>
        <w:numPr>
          <w:ilvl w:val="0"/>
          <w:numId w:val="1015"/>
        </w:numPr>
      </w:pPr>
      <w:r>
        <w:t xml:space="preserve">Search across types — picking either type's feed populates radio</w:t>
      </w:r>
    </w:p>
    <w:p>
      <w:pPr>
        <w:pStyle w:val="Compact"/>
        <w:numPr>
          <w:ilvl w:val="1"/>
          <w:numId w:val="1016"/>
        </w:numPr>
      </w:pPr>
      <w:r>
        <w:t xml:space="preserve">dropdowns correctly</w:t>
      </w:r>
    </w:p>
    <w:p>
      <w:pPr>
        <w:pStyle w:val="Compact"/>
        <w:numPr>
          <w:ilvl w:val="0"/>
          <w:numId w:val="1015"/>
        </w:numPr>
      </w:pPr>
      <w:r>
        <w:t xml:space="preserve">Clear search — picked feed stays</w:t>
      </w:r>
    </w:p>
    <w:p>
      <w:pPr>
        <w:pStyle w:val="Compact"/>
        <w:numPr>
          <w:ilvl w:val="0"/>
          <w:numId w:val="1015"/>
        </w:numPr>
      </w:pPr>
      <w:r>
        <w:t xml:space="preserve">No-match query — empty state, no errors</w:t>
      </w:r>
    </w:p>
    <w:p>
      <w:pPr>
        <w:pStyle w:val="Compact"/>
        <w:numPr>
          <w:ilvl w:val="0"/>
          <w:numId w:val="1015"/>
        </w:numPr>
      </w:pPr>
      <w:r>
        <w:t xml:space="preserve">Network error — snackbar, dropdowns unaffected</w:t>
      </w:r>
    </w:p>
    <w:p>
      <w:pPr>
        <w:pStyle w:val="Compact"/>
        <w:numPr>
          <w:ilvl w:val="0"/>
          <w:numId w:val="1015"/>
        </w:numPr>
      </w:pPr>
      <w:r>
        <w:t xml:space="preserve">Rapid type changes — no stale data in dropdowns (race-protected)</w:t>
      </w:r>
    </w:p>
    <w:p>
      <w:r>
        <w:pict>
          <v:rect style="width:0;height:1.5pt" o:hralign="center" o:hrstd="t" o:hr="t"/>
        </w:pict>
      </w:r>
    </w:p>
    <w:bookmarkEnd w:id="23"/>
    <w:bookmarkStart w:id="28" w:name="Xd1cc0df81b7ec138d679e0b06178fc32e9435a0"/>
    <w:p>
      <w:pPr>
        <w:pStyle w:val="Heading2"/>
      </w:pPr>
      <w:r>
        <w:t xml:space="preserve">9. API contract — request + response examples</w:t>
      </w:r>
    </w:p>
    <w:bookmarkStart w:id="24" w:name="Xb1c846086d782d45201b46fef5d7dbd83d95ac8"/>
    <w:p>
      <w:pPr>
        <w:pStyle w:val="Heading3"/>
      </w:pPr>
      <w:r>
        <w:t xml:space="preserve">9.1</w:t>
      </w:r>
      <w:r>
        <w:t xml:space="preserve"> </w:t>
      </w:r>
      <w:r>
        <w:rPr>
          <w:rStyle w:val="VerbatimChar"/>
        </w:rPr>
        <w:t xml:space="preserve">GET /v1/animal/search-feeds</w:t>
      </w:r>
    </w:p>
    <w:p>
      <w:pPr>
        <w:pStyle w:val="FirstParagraph"/>
      </w:pPr>
      <w:r>
        <w:rPr>
          <w:b/>
          <w:bCs/>
        </w:rPr>
        <w:t xml:space="preserve">Headers</w:t>
      </w:r>
    </w:p>
    <w:p>
      <w:pPr>
        <w:pStyle w:val="SourceCode"/>
      </w:pPr>
      <w:r>
        <w:rPr>
          <w:rStyle w:val="VerbatimChar"/>
        </w:rPr>
        <w:t xml:space="preserve">Authorization: Bearer &lt;jwt&gt;</w:t>
      </w:r>
      <w:r>
        <w:br/>
      </w:r>
      <w:r>
        <w:rPr>
          <w:rStyle w:val="VerbatimChar"/>
        </w:rPr>
        <w:t xml:space="preserve">Accept: application/json</w:t>
      </w:r>
    </w:p>
    <w:p>
      <w:pPr>
        <w:pStyle w:val="FirstParagraph"/>
      </w:pPr>
      <w:r>
        <w:rPr>
          <w:b/>
          <w:bCs/>
        </w:rPr>
        <w:t xml:space="preserve">Request</w:t>
      </w:r>
    </w:p>
    <w:p>
      <w:pPr>
        <w:pStyle w:val="SourceCode"/>
      </w:pPr>
      <w:r>
        <w:rPr>
          <w:rStyle w:val="VerbatimChar"/>
        </w:rPr>
        <w:t xml:space="preserve">GET /v1/animal/search-feeds?query=corn&amp;country_id=6c2a0573-1500-4603-8795-633ff80f1b00&amp;limit=20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Case-insensitive substring; empty returns</w:t>
            </w:r>
            <w:r>
              <w:t xml:space="preserve"> </w:t>
            </w:r>
            <w:r>
              <w:rPr>
                <w:rStyle w:val="VerbatimChar"/>
              </w:rPr>
              <w:t xml:space="preserve">[]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country_id</w:t>
            </w:r>
          </w:p>
        </w:tc>
        <w:tc>
          <w:tcPr/>
          <w:p>
            <w:pPr>
              <w:pStyle w:val="Compact"/>
            </w:pPr>
            <w:r>
              <w:t xml:space="preserve">string (UUID)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Same UUID as</w:t>
            </w:r>
            <w:r>
              <w:t xml:space="preserve"> </w:t>
            </w:r>
            <w:r>
              <w:rPr>
                <w:rStyle w:val="VerbatimChar"/>
              </w:rPr>
              <w:t xml:space="preserve">/v1/auth/countries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t xml:space="preserve">integer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 20, max 100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"5f1e9a04-1500-4603-8795-633ff80f1b21"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"Whole corn silage, Dry Season"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"MAIZE FORAGE"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"is_custom"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"7d3a4b88-1500-4603-8795-633ff80f1b22"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"Corn meal"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"Concentrate"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"CEREAL/CEREAL BY-PRODUCT"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"is_custom"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"9c2b5d11-1500-4603-8795-633ff80f1b23"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"John-Corn (custom)"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"Concentrate"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"CEREAL/CEREAL BY-PRODUCT"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"is_custom"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200 — empty query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401 — missing or invalid JWT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token"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 422 — missing required param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"query"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"country_id"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"msg"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"field required"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"value_error.missing"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4"/>
    <w:bookmarkStart w:id="27" w:name="X006f1e4bc4c44fb99b8ee126cb3906182b732ad"/>
    <w:p>
      <w:pPr>
        <w:pStyle w:val="Heading3"/>
      </w:pPr>
      <w:r>
        <w:t xml:space="preserve">9.2 Existing endpoints triggered by the click-result flow</w:t>
      </w:r>
    </w:p>
    <w:p>
      <w:pPr>
        <w:pStyle w:val="FirstParagraph"/>
      </w:pPr>
      <w:r>
        <w:t xml:space="preserve">After the user picks a search result, the existing cascade endpoints</w:t>
      </w:r>
      <w:r>
        <w:t xml:space="preserve"> </w:t>
      </w:r>
      <w:r>
        <w:t xml:space="preserve">are called automatically to refresh dropdown options. Frontend already</w:t>
      </w:r>
      <w:r>
        <w:t xml:space="preserve"> </w:t>
      </w:r>
      <w:r>
        <w:t xml:space="preserve">talks to these; no changes needed — included here for completeness.</w:t>
      </w:r>
    </w:p>
    <w:bookmarkStart w:id="25" w:name="get-v1animalunique-feed-category"/>
    <w:p>
      <w:pPr>
        <w:pStyle w:val="Heading4"/>
      </w:pPr>
      <w:r>
        <w:rPr>
          <w:rStyle w:val="VerbatimChar"/>
        </w:rPr>
        <w:t xml:space="preserve">GET /v1/animal/unique-feed-category</w:t>
      </w:r>
    </w:p>
    <w:p>
      <w:pPr>
        <w:pStyle w:val="FirstParagraph"/>
      </w:pPr>
      <w:r>
        <w:rPr>
          <w:b/>
          <w:bCs/>
        </w:rPr>
        <w:t xml:space="preserve">Request</w:t>
      </w:r>
    </w:p>
    <w:p>
      <w:pPr>
        <w:pStyle w:val="SourceCode"/>
      </w:pPr>
      <w:r>
        <w:rPr>
          <w:rStyle w:val="VerbatimChar"/>
        </w:rPr>
        <w:t xml:space="preserve">GET /v1/animal/unique-feed-category?country_id=6c2a0573-1500-4603-8795-633ff80f1b00&amp;feed_type=Forage</w:t>
      </w:r>
    </w:p>
    <w:p>
      <w:pPr>
        <w:pStyle w:val="FirstParagraph"/>
      </w:pPr>
      <w:r>
        <w:rPr>
          <w:b/>
          <w:bCs/>
        </w:rP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"feed_categories"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"GRASS/LEGUME FORAGE"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"MAIZE FORAGE"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"OTHER FORAGE"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5"/>
    <w:bookmarkStart w:id="26" w:name="get-v1animalfeed-name"/>
    <w:p>
      <w:pPr>
        <w:pStyle w:val="Heading4"/>
      </w:pPr>
      <w:r>
        <w:rPr>
          <w:rStyle w:val="VerbatimChar"/>
        </w:rPr>
        <w:t xml:space="preserve">GET /v1/animal/feed-name</w:t>
      </w:r>
    </w:p>
    <w:p>
      <w:pPr>
        <w:pStyle w:val="FirstParagraph"/>
      </w:pPr>
      <w:r>
        <w:rPr>
          <w:b/>
          <w:bCs/>
        </w:rPr>
        <w:t xml:space="preserve">Request</w:t>
      </w:r>
    </w:p>
    <w:p>
      <w:pPr>
        <w:pStyle w:val="SourceCode"/>
      </w:pPr>
      <w:r>
        <w:rPr>
          <w:rStyle w:val="VerbatimChar"/>
        </w:rPr>
        <w:t xml:space="preserve">GET /v1/animal/feed-name?country_id=6c2a0573-1500-4603-8795-633ff80f1b00&amp;feed_type=Forage&amp;category=MAIZE FORAGE</w:t>
      </w:r>
    </w:p>
    <w:p>
      <w:pPr>
        <w:pStyle w:val="FirstParagraph"/>
      </w:pPr>
      <w:r>
        <w:rPr>
          <w:b/>
          <w:bCs/>
        </w:rPr>
        <w:t xml:space="preserve">Response 200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"standard_feeds"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"5f1e9a04-1500-4603-8795-633ff80f1b21"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"Whole corn silage, Dry Season"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"feed_uuid"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"5f1e9a04-1500-4603-8795-633ff80f1b29"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"feed_name"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"Whole corn silage, Wet Season"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"custom_feeds"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26"/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rationsmart-testing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rationsmart-testing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2026-06-17T04:47:58Z</dcterms:created>
  <dcterms:modified xsi:type="dcterms:W3CDTF">2026-06-17T04:47:58Z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