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064E3B"/>
          <w:sz w:val="44"/>
        </w:rPr>
        <w:t>User Language — Backend API Contract</w:t>
      </w:r>
    </w:p>
    <w:p>
      <w:pPr>
        <w:spacing w:after="240"/>
      </w:pPr>
      <w:r>
        <w:rPr>
          <w:rFonts w:ascii="Calibri" w:hAnsi="Calibri"/>
          <w:i/>
          <w:color w:val="6D6D6D"/>
          <w:sz w:val="22"/>
        </w:rPr>
        <w:t>Contract for register, profile update, and login · RationSmart PWA</w:t>
      </w:r>
    </w:p>
    <w:p>
      <w:pPr>
        <w:pBdr>
          <w:bottom w:val="single" w:sz="6" w:space="1" w:color="DCE0E4"/>
        </w:pBdr>
      </w:pPr>
    </w:p>
    <w:p>
      <w:pPr>
        <w:keepNext/>
        <w:spacing w:before="360" w:after="120"/>
      </w:pPr>
      <w:r>
        <w:rPr>
          <w:rFonts w:ascii="Calibri" w:hAnsi="Calibri"/>
          <w:b/>
          <w:color w:val="064E3B"/>
          <w:sz w:val="44"/>
        </w:rPr>
        <w:t>1. What's Changing (TL;DR)</w:t>
      </w:r>
    </w:p>
    <w:p>
      <w:pPr>
        <w:spacing w:after="120" w:line="336" w:lineRule="auto"/>
      </w:pPr>
      <w:r>
        <w:rPr>
          <w:rFonts w:ascii="Calibri" w:hAnsi="Calibri"/>
          <w:color w:val="231F20"/>
          <w:sz w:val="22"/>
        </w:rPr>
        <w:t>A user's language is a single mutable field on the user record. Set at registration, mutable via Profile. Whatever value the backend currently holds is what the frontend reads on the next login. There is no separate registration-time baseline.</w:t>
      </w:r>
    </w:p>
    <w:tbl>
      <w:tblPr>
        <w:tblW w:type="auto" w:w="0"/>
        <w:jc w:val="center"/>
        <w:tblLook w:firstColumn="1" w:firstRow="1" w:lastColumn="0" w:lastRow="0" w:noHBand="0" w:noVBand="1" w:val="04A0"/>
      </w:tblPr>
      <w:tblGrid>
        <w:gridCol w:w="9746"/>
      </w:tblGrid>
      <w:tr>
        <w:tc>
          <w:tcPr>
            <w:tcW w:type="dxa" w:w="9746"/>
            <w:shd w:val="clear" w:color="auto" w:fill="E4F7EF"/>
            <w:tcBorders>
              <w:top w:val="single" w:sz="4" w:color="064E3B"/>
              <w:bottom w:val="single" w:sz="4" w:color="064E3B"/>
              <w:right w:val="single" w:sz="4" w:color="064E3B"/>
              <w:left w:val="single" w:sz="24" w:color="064E3B"/>
            </w:tcBorders>
          </w:tcPr>
          <w:p>
            <w:pPr>
              <w:spacing w:after="60"/>
            </w:pPr>
            <w:r>
              <w:rPr>
                <w:rFonts w:ascii="Calibri" w:hAnsi="Calibri"/>
                <w:b/>
                <w:color w:val="064E3B"/>
                <w:sz w:val="20"/>
              </w:rPr>
              <w:t>MENTAL MODEL</w:t>
            </w:r>
          </w:p>
          <w:p>
            <w:pPr>
              <w:spacing w:after="0" w:line="336" w:lineRule="auto"/>
            </w:pPr>
            <w:r>
              <w:rPr>
                <w:rFonts w:ascii="Calibri" w:hAnsi="Calibri"/>
                <w:color w:val="231F20"/>
                <w:sz w:val="22"/>
              </w:rPr>
              <w:t>One field per user: preferred_language. Register writes it. Profile update writes it. Login reads it. No hidden baseline; no logout-time reset.</w:t>
            </w:r>
          </w:p>
        </w:tc>
      </w:tr>
    </w:tbl>
    <w:p>
      <w:pPr>
        <w:spacing w:after="120"/>
      </w:pPr>
    </w:p>
    <w:p>
      <w:pPr>
        <w:spacing w:after="120" w:line="336" w:lineRule="auto"/>
      </w:pPr>
      <w:r>
        <w:rPr>
          <w:rFonts w:ascii="Calibri" w:hAnsi="Calibri"/>
          <w:color w:val="231F20"/>
          <w:sz w:val="22"/>
        </w:rPr>
        <w:t>Three concrete backend changes:</w:t>
      </w:r>
    </w:p>
    <w:p>
      <w:pPr>
        <w:pStyle w:val="ListBullet"/>
        <w:spacing w:after="60"/>
        <w:ind w:left="360"/>
      </w:pPr>
      <w:r>
        <w:rPr>
          <w:rFonts w:ascii="Calibri" w:hAnsi="Calibri"/>
          <w:b/>
          <w:i w:val="0"/>
          <w:color w:val="064E3B"/>
          <w:sz w:val="22"/>
        </w:rPr>
        <w:t xml:space="preserve">1. </w:t>
      </w:r>
      <w:r>
        <w:rPr>
          <w:rFonts w:ascii="Calibri" w:hAnsi="Calibri"/>
          <w:b w:val="0"/>
          <w:i w:val="0"/>
          <w:color w:val="231F20"/>
          <w:sz w:val="22"/>
        </w:rPr>
        <w:t>Store a preferred_language string on the user record (default "en").</w:t>
      </w:r>
    </w:p>
    <w:p>
      <w:pPr>
        <w:pStyle w:val="ListBullet"/>
        <w:spacing w:after="60"/>
        <w:ind w:left="360"/>
      </w:pPr>
      <w:r>
        <w:rPr>
          <w:rFonts w:ascii="Calibri" w:hAnsi="Calibri"/>
          <w:b/>
          <w:i w:val="0"/>
          <w:color w:val="064E3B"/>
          <w:sz w:val="22"/>
        </w:rPr>
        <w:t xml:space="preserve">2. </w:t>
      </w:r>
      <w:r>
        <w:rPr>
          <w:rFonts w:ascii="Calibri" w:hAnsi="Calibri"/>
          <w:b w:val="0"/>
          <w:i w:val="0"/>
          <w:color w:val="231F20"/>
          <w:sz w:val="22"/>
        </w:rPr>
        <w:t>POST /v1/auth/register accepts optional language field. Backend stores it as preferred_language.</w:t>
      </w:r>
    </w:p>
    <w:p>
      <w:pPr>
        <w:pStyle w:val="ListBullet"/>
        <w:spacing w:after="60"/>
        <w:ind w:left="360"/>
      </w:pPr>
      <w:r>
        <w:rPr>
          <w:rFonts w:ascii="Calibri" w:hAnsi="Calibri"/>
          <w:b/>
          <w:i w:val="0"/>
          <w:color w:val="064E3B"/>
          <w:sz w:val="22"/>
        </w:rPr>
        <w:t xml:space="preserve">3. </w:t>
      </w:r>
      <w:r>
        <w:rPr>
          <w:rFonts w:ascii="Calibri" w:hAnsi="Calibri"/>
          <w:b w:val="0"/>
          <w:i w:val="0"/>
          <w:color w:val="231F20"/>
          <w:sz w:val="22"/>
        </w:rPr>
        <w:t>PUT /v1/auth/user/{email_id} accepts optional preferred_language. Backend updates it.</w:t>
      </w:r>
    </w:p>
    <w:p>
      <w:pPr>
        <w:pStyle w:val="ListBullet"/>
        <w:spacing w:after="60"/>
        <w:ind w:left="360"/>
      </w:pPr>
      <w:r>
        <w:rPr>
          <w:rFonts w:ascii="Calibri" w:hAnsi="Calibri"/>
          <w:b/>
          <w:i w:val="0"/>
          <w:color w:val="064E3B"/>
          <w:sz w:val="22"/>
        </w:rPr>
        <w:t xml:space="preserve">4. </w:t>
      </w:r>
      <w:r>
        <w:rPr>
          <w:rFonts w:ascii="Calibri" w:hAnsi="Calibri"/>
          <w:b w:val="0"/>
          <w:i w:val="0"/>
          <w:color w:val="231F20"/>
          <w:sz w:val="22"/>
        </w:rPr>
        <w:t>GET /v1/auth/user/{email_id} and the login response include preferred_language.</w:t>
      </w:r>
    </w:p>
    <w:p>
      <w:pPr>
        <w:keepNext/>
        <w:spacing w:before="360" w:after="120"/>
      </w:pPr>
      <w:r>
        <w:rPr>
          <w:rFonts w:ascii="Calibri" w:hAnsi="Calibri"/>
          <w:b/>
          <w:color w:val="064E3B"/>
          <w:sz w:val="44"/>
        </w:rPr>
        <w:t>2. State Flow</w:t>
      </w:r>
    </w:p>
    <w:tbl>
      <w:tblPr>
        <w:tblW w:type="auto" w:w="0"/>
        <w:tblLook w:firstColumn="1" w:firstRow="1" w:lastColumn="0" w:lastRow="0" w:noHBand="0" w:noVBand="1" w:val="04A0"/>
      </w:tblPr>
      <w:tblGrid>
        <w:gridCol w:w="9746"/>
      </w:tblGrid>
      <w:tr>
        <w:tc>
          <w:tcPr>
            <w:tcW w:type="dxa" w:w="9746"/>
            <w:shd w:val="clear" w:color="auto" w:fill="F1F5F9"/>
            <w:tcBorders>
              <w:top w:val="single" w:sz="4" w:color="DCE0E4"/>
              <w:left w:val="single" w:sz="4" w:color="DCE0E4"/>
              <w:bottom w:val="single" w:sz="4" w:color="DCE0E4"/>
              <w:right w:val="single" w:sz="4" w:color="DCE0E4"/>
            </w:tcBorders>
          </w:tcPr>
          <w:p>
            <w:pPr>
              <w:spacing w:after="0"/>
            </w:pPr>
            <w:r>
              <w:rPr>
                <w:rFonts w:ascii="Menlo" w:hAnsi="Menlo"/>
                <w:color w:val="231F20"/>
                <w:sz w:val="19"/>
              </w:rPr>
              <w:t>REGISTER</w:t>
              <w:br/>
            </w:r>
            <w:r>
              <w:rPr>
                <w:rFonts w:ascii="Menlo" w:hAnsi="Menlo"/>
                <w:color w:val="231F20"/>
                <w:sz w:val="19"/>
              </w:rPr>
              <w:t>──────────────────────────────────────────────────────────</w:t>
              <w:br/>
            </w:r>
            <w:r>
              <w:rPr>
                <w:rFonts w:ascii="Menlo" w:hAnsi="Menlo"/>
                <w:color w:val="231F20"/>
                <w:sz w:val="19"/>
              </w:rPr>
              <w:t>Frontend POST /v1/auth/register</w:t>
              <w:br/>
            </w:r>
            <w:r>
              <w:rPr>
                <w:rFonts w:ascii="Menlo" w:hAnsi="Menlo"/>
                <w:color w:val="231F20"/>
                <w:sz w:val="19"/>
              </w:rPr>
              <w:t xml:space="preserve">  { name, email_id, pin, country_id, language: "hi" }</w:t>
              <w:br/>
            </w:r>
            <w:r>
              <w:rPr>
                <w:rFonts w:ascii="Menlo" w:hAnsi="Menlo"/>
                <w:color w:val="231F20"/>
                <w:sz w:val="19"/>
              </w:rPr>
              <w:t xml:space="preserve">            │</w:t>
              <w:br/>
            </w:r>
            <w:r>
              <w:rPr>
                <w:rFonts w:ascii="Menlo" w:hAnsi="Menlo"/>
                <w:color w:val="231F20"/>
                <w:sz w:val="19"/>
              </w:rPr>
              <w:t xml:space="preserve">            ▼</w:t>
              <w:br/>
            </w:r>
            <w:r>
              <w:rPr>
                <w:rFonts w:ascii="Menlo" w:hAnsi="Menlo"/>
                <w:color w:val="231F20"/>
                <w:sz w:val="19"/>
              </w:rPr>
              <w:t>Backend creates user with preferred_language = "hi"</w:t>
              <w:br/>
            </w:r>
            <w:r>
              <w:rPr>
                <w:rFonts w:ascii="Menlo" w:hAnsi="Menlo"/>
                <w:color w:val="231F20"/>
                <w:sz w:val="19"/>
              </w:rPr>
              <w:br/>
            </w:r>
            <w:r>
              <w:rPr>
                <w:rFonts w:ascii="Menlo" w:hAnsi="Menlo"/>
                <w:color w:val="231F20"/>
                <w:sz w:val="19"/>
              </w:rPr>
              <w:t>LOGIN</w:t>
              <w:br/>
            </w:r>
            <w:r>
              <w:rPr>
                <w:rFonts w:ascii="Menlo" w:hAnsi="Menlo"/>
                <w:color w:val="231F20"/>
                <w:sz w:val="19"/>
              </w:rPr>
              <w:t>──────────────────────────────────────────────────────────</w:t>
              <w:br/>
            </w:r>
            <w:r>
              <w:rPr>
                <w:rFonts w:ascii="Menlo" w:hAnsi="Menlo"/>
                <w:color w:val="231F20"/>
                <w:sz w:val="19"/>
              </w:rPr>
              <w:t>Frontend POST /v1/auth/login</w:t>
              <w:br/>
            </w:r>
            <w:r>
              <w:rPr>
                <w:rFonts w:ascii="Menlo" w:hAnsi="Menlo"/>
                <w:color w:val="231F20"/>
                <w:sz w:val="19"/>
              </w:rPr>
              <w:t xml:space="preserve">            │</w:t>
              <w:br/>
            </w:r>
            <w:r>
              <w:rPr>
                <w:rFonts w:ascii="Menlo" w:hAnsi="Menlo"/>
                <w:color w:val="231F20"/>
                <w:sz w:val="19"/>
              </w:rPr>
              <w:t xml:space="preserve">            ▼</w:t>
              <w:br/>
            </w:r>
            <w:r>
              <w:rPr>
                <w:rFonts w:ascii="Menlo" w:hAnsi="Menlo"/>
                <w:color w:val="231F20"/>
                <w:sz w:val="19"/>
              </w:rPr>
              <w:t>Backend returns { user, token, ... }</w:t>
              <w:br/>
            </w:r>
            <w:r>
              <w:rPr>
                <w:rFonts w:ascii="Menlo" w:hAnsi="Menlo"/>
                <w:color w:val="231F20"/>
                <w:sz w:val="19"/>
              </w:rPr>
              <w:t>Frontend then GETs /v1/auth/user/{email}</w:t>
              <w:br/>
            </w:r>
            <w:r>
              <w:rPr>
                <w:rFonts w:ascii="Menlo" w:hAnsi="Menlo"/>
                <w:color w:val="231F20"/>
                <w:sz w:val="19"/>
              </w:rPr>
              <w:t xml:space="preserve">            │</w:t>
              <w:br/>
            </w:r>
            <w:r>
              <w:rPr>
                <w:rFonts w:ascii="Menlo" w:hAnsi="Menlo"/>
                <w:color w:val="231F20"/>
                <w:sz w:val="19"/>
              </w:rPr>
              <w:t xml:space="preserve">            ▼</w:t>
              <w:br/>
            </w:r>
            <w:r>
              <w:rPr>
                <w:rFonts w:ascii="Menlo" w:hAnsi="Menlo"/>
                <w:color w:val="231F20"/>
                <w:sz w:val="19"/>
              </w:rPr>
              <w:t>Response includes preferred_language</w:t>
              <w:br/>
            </w:r>
            <w:r>
              <w:rPr>
                <w:rFonts w:ascii="Menlo" w:hAnsi="Menlo"/>
                <w:color w:val="231F20"/>
                <w:sz w:val="19"/>
              </w:rPr>
              <w:t>Frontend sets local user.preferred_language = server value</w:t>
              <w:br/>
            </w:r>
            <w:r>
              <w:rPr>
                <w:rFonts w:ascii="Menlo" w:hAnsi="Menlo"/>
                <w:color w:val="231F20"/>
                <w:sz w:val="19"/>
              </w:rPr>
              <w:br/>
            </w:r>
            <w:r>
              <w:rPr>
                <w:rFonts w:ascii="Menlo" w:hAnsi="Menlo"/>
                <w:color w:val="231F20"/>
                <w:sz w:val="19"/>
              </w:rPr>
              <w:t>PROFILE CHANGE</w:t>
              <w:br/>
            </w:r>
            <w:r>
              <w:rPr>
                <w:rFonts w:ascii="Menlo" w:hAnsi="Menlo"/>
                <w:color w:val="231F20"/>
                <w:sz w:val="19"/>
              </w:rPr>
              <w:t>──────────────────────────────────────────────────────────</w:t>
              <w:br/>
            </w:r>
            <w:r>
              <w:rPr>
                <w:rFonts w:ascii="Menlo" w:hAnsi="Menlo"/>
                <w:color w:val="231F20"/>
                <w:sz w:val="19"/>
              </w:rPr>
              <w:t>User picks a new language from Profile dropdown</w:t>
              <w:br/>
            </w:r>
            <w:r>
              <w:rPr>
                <w:rFonts w:ascii="Menlo" w:hAnsi="Menlo"/>
                <w:color w:val="231F20"/>
                <w:sz w:val="19"/>
              </w:rPr>
              <w:t xml:space="preserve">            │</w:t>
              <w:br/>
            </w:r>
            <w:r>
              <w:rPr>
                <w:rFonts w:ascii="Menlo" w:hAnsi="Menlo"/>
                <w:color w:val="231F20"/>
                <w:sz w:val="19"/>
              </w:rPr>
              <w:t xml:space="preserve">            ▼</w:t>
              <w:br/>
            </w:r>
            <w:r>
              <w:rPr>
                <w:rFonts w:ascii="Menlo" w:hAnsi="Menlo"/>
                <w:color w:val="231F20"/>
                <w:sz w:val="19"/>
              </w:rPr>
              <w:t>On Save → PUT /v1/auth/user/{email}</w:t>
              <w:br/>
            </w:r>
            <w:r>
              <w:rPr>
                <w:rFonts w:ascii="Menlo" w:hAnsi="Menlo"/>
                <w:color w:val="231F20"/>
                <w:sz w:val="19"/>
              </w:rPr>
              <w:t xml:space="preserve">  { name, country_id, preferred_language: "vi" }</w:t>
              <w:br/>
            </w:r>
            <w:r>
              <w:rPr>
                <w:rFonts w:ascii="Menlo" w:hAnsi="Menlo"/>
                <w:color w:val="231F20"/>
                <w:sz w:val="19"/>
              </w:rPr>
              <w:t xml:space="preserve">            │</w:t>
              <w:br/>
            </w:r>
            <w:r>
              <w:rPr>
                <w:rFonts w:ascii="Menlo" w:hAnsi="Menlo"/>
                <w:color w:val="231F20"/>
                <w:sz w:val="19"/>
              </w:rPr>
              <w:t xml:space="preserve">            ▼</w:t>
              <w:br/>
            </w:r>
            <w:r>
              <w:rPr>
                <w:rFonts w:ascii="Menlo" w:hAnsi="Menlo"/>
                <w:color w:val="231F20"/>
                <w:sz w:val="19"/>
              </w:rPr>
              <w:t>Backend updates preferred_language to "vi"</w:t>
              <w:br/>
            </w:r>
            <w:r>
              <w:rPr>
                <w:rFonts w:ascii="Menlo" w:hAnsi="Menlo"/>
                <w:color w:val="231F20"/>
                <w:sz w:val="19"/>
              </w:rPr>
              <w:t xml:space="preserve">            │</w:t>
              <w:br/>
            </w:r>
            <w:r>
              <w:rPr>
                <w:rFonts w:ascii="Menlo" w:hAnsi="Menlo"/>
                <w:color w:val="231F20"/>
                <w:sz w:val="19"/>
              </w:rPr>
              <w:t xml:space="preserve">            ▼</w:t>
              <w:br/>
            </w:r>
            <w:r>
              <w:rPr>
                <w:rFonts w:ascii="Menlo" w:hAnsi="Menlo"/>
                <w:color w:val="231F20"/>
                <w:sz w:val="19"/>
              </w:rPr>
              <w:t>Frontend also updates local store — UI switches to Vietnamese</w:t>
              <w:br/>
            </w:r>
            <w:r>
              <w:rPr>
                <w:rFonts w:ascii="Menlo" w:hAnsi="Menlo"/>
                <w:color w:val="231F20"/>
                <w:sz w:val="19"/>
              </w:rPr>
              <w:br/>
            </w:r>
            <w:r>
              <w:rPr>
                <w:rFonts w:ascii="Menlo" w:hAnsi="Menlo"/>
                <w:color w:val="231F20"/>
                <w:sz w:val="19"/>
              </w:rPr>
              <w:t>LOGOUT + LOGIN</w:t>
              <w:br/>
            </w:r>
            <w:r>
              <w:rPr>
                <w:rFonts w:ascii="Menlo" w:hAnsi="Menlo"/>
                <w:color w:val="231F20"/>
                <w:sz w:val="19"/>
              </w:rPr>
              <w:t>──────────────────────────────────────────────────────────</w:t>
              <w:br/>
            </w:r>
            <w:r>
              <w:rPr>
                <w:rFonts w:ascii="Menlo" w:hAnsi="Menlo"/>
                <w:color w:val="231F20"/>
                <w:sz w:val="19"/>
              </w:rPr>
              <w:t>User logs out — local state cleared</w:t>
              <w:br/>
            </w:r>
            <w:r>
              <w:rPr>
                <w:rFonts w:ascii="Menlo" w:hAnsi="Menlo"/>
                <w:color w:val="231F20"/>
                <w:sz w:val="19"/>
              </w:rPr>
              <w:t>User logs in — GET /v1/auth/user returns preferred_language: "vi"</w:t>
              <w:br/>
            </w:r>
            <w:r>
              <w:rPr>
                <w:rFonts w:ascii="Menlo" w:hAnsi="Menlo"/>
                <w:color w:val="231F20"/>
                <w:sz w:val="19"/>
              </w:rPr>
              <w:t>(Their most recent choice, persisted)</w:t>
              <w:br/>
            </w:r>
            <w:r>
              <w:rPr>
                <w:rFonts w:ascii="Menlo" w:hAnsi="Menlo"/>
                <w:color w:val="231F20"/>
                <w:sz w:val="19"/>
              </w:rPr>
              <w:br/>
            </w:r>
          </w:p>
        </w:tc>
      </w:tr>
    </w:tbl>
    <w:p>
      <w:pPr>
        <w:spacing w:after="120"/>
      </w:pPr>
    </w:p>
    <w:p>
      <w:pPr>
        <w:keepNext/>
        <w:spacing w:before="360" w:after="120"/>
      </w:pPr>
      <w:r>
        <w:rPr>
          <w:rFonts w:ascii="Calibri" w:hAnsi="Calibri"/>
          <w:b/>
          <w:color w:val="064E3B"/>
          <w:sz w:val="44"/>
        </w:rPr>
        <w:t>3. Database Schema</w:t>
      </w:r>
    </w:p>
    <w:tbl>
      <w:tblPr>
        <w:tblW w:type="auto" w:w="0"/>
        <w:tblLook w:firstColumn="1" w:firstRow="1" w:lastColumn="0" w:lastRow="0" w:noHBand="0" w:noVBand="1" w:val="04A0"/>
      </w:tblPr>
      <w:tblGrid>
        <w:gridCol w:w="9746"/>
      </w:tblGrid>
      <w:tr>
        <w:tc>
          <w:tcPr>
            <w:tcW w:type="dxa" w:w="9746"/>
            <w:shd w:val="clear" w:color="auto" w:fill="F1F5F9"/>
            <w:tcBorders>
              <w:top w:val="single" w:sz="4" w:color="DCE0E4"/>
              <w:left w:val="single" w:sz="4" w:color="DCE0E4"/>
              <w:bottom w:val="single" w:sz="4" w:color="DCE0E4"/>
              <w:right w:val="single" w:sz="4" w:color="DCE0E4"/>
            </w:tcBorders>
          </w:tcPr>
          <w:p>
            <w:pPr>
              <w:spacing w:after="0"/>
            </w:pPr>
            <w:r>
              <w:rPr>
                <w:rFonts w:ascii="Menlo" w:hAnsi="Menlo"/>
                <w:color w:val="231F20"/>
                <w:sz w:val="19"/>
              </w:rPr>
              <w:t>ALTER TABLE users</w:t>
              <w:br/>
            </w:r>
            <w:r>
              <w:rPr>
                <w:rFonts w:ascii="Menlo" w:hAnsi="Menlo"/>
                <w:color w:val="231F20"/>
                <w:sz w:val="19"/>
              </w:rPr>
              <w:t xml:space="preserve">  ADD COLUMN preferred_language VARCHAR(10) NOT NULL DEFAULT 'en';</w:t>
              <w:br/>
            </w:r>
            <w:r>
              <w:rPr>
                <w:rFonts w:ascii="Menlo" w:hAnsi="Menlo"/>
                <w:color w:val="231F20"/>
                <w:sz w:val="19"/>
              </w:rPr>
              <w:br/>
            </w:r>
            <w:r>
              <w:rPr>
                <w:rFonts w:ascii="Menlo" w:hAnsi="Menlo"/>
                <w:color w:val="231F20"/>
                <w:sz w:val="19"/>
              </w:rPr>
              <w:t>-- If a registered_language column was added in an earlier iteration,</w:t>
              <w:br/>
            </w:r>
            <w:r>
              <w:rPr>
                <w:rFonts w:ascii="Menlo" w:hAnsi="Menlo"/>
                <w:color w:val="231F20"/>
                <w:sz w:val="19"/>
              </w:rPr>
              <w:t>-- it can be dropped OR kept as an alias. The frontend now reads</w:t>
              <w:br/>
            </w:r>
            <w:r>
              <w:rPr>
                <w:rFonts w:ascii="Menlo" w:hAnsi="Menlo"/>
                <w:color w:val="231F20"/>
                <w:sz w:val="19"/>
              </w:rPr>
              <w:t>-- preferred_language first and only falls back to registered_language</w:t>
              <w:br/>
            </w:r>
            <w:r>
              <w:rPr>
                <w:rFonts w:ascii="Menlo" w:hAnsi="Menlo"/>
                <w:color w:val="231F20"/>
                <w:sz w:val="19"/>
              </w:rPr>
              <w:t>-- (for backwards compat with older deployments).</w:t>
              <w:br/>
            </w:r>
          </w:p>
        </w:tc>
      </w:tr>
    </w:tbl>
    <w:p>
      <w:pPr>
        <w:spacing w:after="120"/>
      </w:pPr>
    </w:p>
    <w:p>
      <w:pPr>
        <w:keepNext/>
        <w:spacing w:before="360" w:after="120"/>
      </w:pPr>
      <w:r>
        <w:rPr>
          <w:rFonts w:ascii="Calibri" w:hAnsi="Calibri"/>
          <w:b/>
          <w:color w:val="064E3B"/>
          <w:sz w:val="44"/>
        </w:rPr>
        <w:t>4. POST /v1/auth/register — Request</w:t>
      </w:r>
    </w:p>
    <w:tbl>
      <w:tblPr>
        <w:tblW w:type="auto" w:w="0"/>
        <w:jc w:val="center"/>
        <w:tblLook w:firstColumn="1" w:firstRow="1" w:lastColumn="0" w:lastRow="0" w:noHBand="0" w:noVBand="1" w:val="04A0"/>
      </w:tblPr>
      <w:tblGrid>
        <w:gridCol w:w="1949"/>
        <w:gridCol w:w="1949"/>
        <w:gridCol w:w="1949"/>
        <w:gridCol w:w="1949"/>
        <w:gridCol w:w="1949"/>
      </w:tblGrid>
      <w:tr>
        <w:tc>
          <w:tcPr>
            <w:tcW w:type="dxa" w:w="1440"/>
            <w:shd w:val="clear" w:color="auto" w:fill="064E3B"/>
            <w:tcBorders>
              <w:top w:val="single" w:sz="4" w:color="064E3B"/>
              <w:left w:val="single" w:sz="4" w:color="064E3B"/>
              <w:bottom w:val="single" w:sz="4" w:color="064E3B"/>
              <w:right w:val="single" w:sz="4" w:color="064E3B"/>
            </w:tcBorders>
          </w:tcPr>
          <w:p>
            <w:pPr>
              <w:spacing w:after="0"/>
            </w:pPr>
            <w:r>
              <w:rPr>
                <w:rFonts w:ascii="Calibri" w:hAnsi="Calibri"/>
                <w:b/>
                <w:color w:val="FFFFFF"/>
                <w:sz w:val="20"/>
              </w:rPr>
              <w:t>Field</w:t>
            </w:r>
          </w:p>
        </w:tc>
        <w:tc>
          <w:tcPr>
            <w:tcW w:type="dxa" w:w="1008"/>
            <w:shd w:val="clear" w:color="auto" w:fill="064E3B"/>
            <w:tcBorders>
              <w:top w:val="single" w:sz="4" w:color="064E3B"/>
              <w:left w:val="single" w:sz="4" w:color="064E3B"/>
              <w:bottom w:val="single" w:sz="4" w:color="064E3B"/>
              <w:right w:val="single" w:sz="4" w:color="064E3B"/>
            </w:tcBorders>
          </w:tcPr>
          <w:p>
            <w:pPr>
              <w:spacing w:after="0"/>
            </w:pPr>
            <w:r>
              <w:rPr>
                <w:rFonts w:ascii="Calibri" w:hAnsi="Calibri"/>
                <w:b/>
                <w:color w:val="FFFFFF"/>
                <w:sz w:val="20"/>
              </w:rPr>
              <w:t>Type</w:t>
            </w:r>
          </w:p>
        </w:tc>
        <w:tc>
          <w:tcPr>
            <w:tcW w:type="dxa" w:w="1152"/>
            <w:shd w:val="clear" w:color="auto" w:fill="064E3B"/>
            <w:tcBorders>
              <w:top w:val="single" w:sz="4" w:color="064E3B"/>
              <w:left w:val="single" w:sz="4" w:color="064E3B"/>
              <w:bottom w:val="single" w:sz="4" w:color="064E3B"/>
              <w:right w:val="single" w:sz="4" w:color="064E3B"/>
            </w:tcBorders>
          </w:tcPr>
          <w:p>
            <w:pPr>
              <w:spacing w:after="0"/>
            </w:pPr>
            <w:r>
              <w:rPr>
                <w:rFonts w:ascii="Calibri" w:hAnsi="Calibri"/>
                <w:b/>
                <w:color w:val="FFFFFF"/>
                <w:sz w:val="20"/>
              </w:rPr>
              <w:t>Required</w:t>
            </w:r>
          </w:p>
        </w:tc>
        <w:tc>
          <w:tcPr>
            <w:tcW w:type="dxa" w:w="1008"/>
            <w:shd w:val="clear" w:color="auto" w:fill="064E3B"/>
            <w:tcBorders>
              <w:top w:val="single" w:sz="4" w:color="064E3B"/>
              <w:left w:val="single" w:sz="4" w:color="064E3B"/>
              <w:bottom w:val="single" w:sz="4" w:color="064E3B"/>
              <w:right w:val="single" w:sz="4" w:color="064E3B"/>
            </w:tcBorders>
          </w:tcPr>
          <w:p>
            <w:pPr>
              <w:spacing w:after="0"/>
            </w:pPr>
            <w:r>
              <w:rPr>
                <w:rFonts w:ascii="Calibri" w:hAnsi="Calibri"/>
                <w:b/>
                <w:color w:val="FFFFFF"/>
                <w:sz w:val="20"/>
              </w:rPr>
              <w:t>Default</w:t>
            </w:r>
          </w:p>
        </w:tc>
        <w:tc>
          <w:tcPr>
            <w:tcW w:type="dxa" w:w="4032"/>
            <w:shd w:val="clear" w:color="auto" w:fill="064E3B"/>
            <w:tcBorders>
              <w:top w:val="single" w:sz="4" w:color="064E3B"/>
              <w:left w:val="single" w:sz="4" w:color="064E3B"/>
              <w:bottom w:val="single" w:sz="4" w:color="064E3B"/>
              <w:right w:val="single" w:sz="4" w:color="064E3B"/>
            </w:tcBorders>
          </w:tcPr>
          <w:p>
            <w:pPr>
              <w:spacing w:after="0"/>
            </w:pPr>
            <w:r>
              <w:rPr>
                <w:rFonts w:ascii="Calibri" w:hAnsi="Calibri"/>
                <w:b/>
                <w:color w:val="FFFFFF"/>
                <w:sz w:val="20"/>
              </w:rPr>
              <w:t>Notes</w:t>
            </w:r>
          </w:p>
        </w:tc>
      </w:tr>
      <w:tr>
        <w:tc>
          <w:tcPr>
            <w:tcW w:type="dxa" w:w="1440"/>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language</w:t>
            </w:r>
          </w:p>
        </w:tc>
        <w:tc>
          <w:tcPr>
            <w:tcW w:type="dxa" w:w="1008"/>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string</w:t>
            </w:r>
          </w:p>
        </w:tc>
        <w:tc>
          <w:tcPr>
            <w:tcW w:type="dxa" w:w="1152"/>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No</w:t>
            </w:r>
          </w:p>
        </w:tc>
        <w:tc>
          <w:tcPr>
            <w:tcW w:type="dxa" w:w="1008"/>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"en"</w:t>
            </w:r>
          </w:p>
        </w:tc>
        <w:tc>
          <w:tcPr>
            <w:tcW w:type="dxa" w:w="4032"/>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BCP 47 code. Backend stores as user.preferred_language. Validate against supported set; 400 on unknown code.</w:t>
            </w:r>
          </w:p>
        </w:tc>
      </w:tr>
    </w:tbl>
    <w:p>
      <w:pPr>
        <w:spacing w:after="120"/>
      </w:pPr>
    </w:p>
    <w:p>
      <w:pPr>
        <w:keepNext/>
        <w:spacing w:before="240" w:after="120"/>
      </w:pPr>
      <w:r>
        <w:rPr>
          <w:rFonts w:ascii="Calibri" w:hAnsi="Calibri"/>
          <w:b/>
          <w:color w:val="064E3B"/>
          <w:sz w:val="32"/>
        </w:rPr>
        <w:t>Example body</w:t>
      </w:r>
    </w:p>
    <w:tbl>
      <w:tblPr>
        <w:tblW w:type="auto" w:w="0"/>
        <w:tblLook w:firstColumn="1" w:firstRow="1" w:lastColumn="0" w:lastRow="0" w:noHBand="0" w:noVBand="1" w:val="04A0"/>
      </w:tblPr>
      <w:tblGrid>
        <w:gridCol w:w="9746"/>
      </w:tblGrid>
      <w:tr>
        <w:tc>
          <w:tcPr>
            <w:tcW w:type="dxa" w:w="9746"/>
            <w:shd w:val="clear" w:color="auto" w:fill="F1F5F9"/>
            <w:tcBorders>
              <w:top w:val="single" w:sz="4" w:color="DCE0E4"/>
              <w:left w:val="single" w:sz="4" w:color="DCE0E4"/>
              <w:bottom w:val="single" w:sz="4" w:color="DCE0E4"/>
              <w:right w:val="single" w:sz="4" w:color="DCE0E4"/>
            </w:tcBorders>
          </w:tcPr>
          <w:p>
            <w:pPr>
              <w:spacing w:after="0"/>
            </w:pPr>
            <w:r>
              <w:rPr>
                <w:rFonts w:ascii="Menlo" w:hAnsi="Menlo"/>
                <w:color w:val="231F20"/>
                <w:sz w:val="19"/>
              </w:rPr>
              <w:t>POST /v1/auth/register</w:t>
              <w:br/>
            </w:r>
            <w:r>
              <w:rPr>
                <w:rFonts w:ascii="Menlo" w:hAnsi="Menlo"/>
                <w:color w:val="231F20"/>
                <w:sz w:val="19"/>
              </w:rPr>
              <w:t>Content-Type: application/json</w:t>
              <w:br/>
            </w:r>
            <w:r>
              <w:rPr>
                <w:rFonts w:ascii="Menlo" w:hAnsi="Menlo"/>
                <w:color w:val="231F20"/>
                <w:sz w:val="19"/>
              </w:rPr>
              <w:br/>
            </w:r>
            <w:r>
              <w:rPr>
                <w:rFonts w:ascii="Menlo" w:hAnsi="Menlo"/>
                <w:color w:val="231F20"/>
                <w:sz w:val="19"/>
              </w:rPr>
              <w:t>{</w:t>
              <w:br/>
            </w:r>
            <w:r>
              <w:rPr>
                <w:rFonts w:ascii="Menlo" w:hAnsi="Menlo"/>
                <w:color w:val="231F20"/>
                <w:sz w:val="19"/>
              </w:rPr>
              <w:t xml:space="preserve">  "name": "Aiyappa",</w:t>
              <w:br/>
            </w:r>
            <w:r>
              <w:rPr>
                <w:rFonts w:ascii="Menlo" w:hAnsi="Menlo"/>
                <w:color w:val="231F20"/>
                <w:sz w:val="19"/>
              </w:rPr>
              <w:t xml:space="preserve">  "email_id": "aiyappa@digitalgreen.org",</w:t>
              <w:br/>
            </w:r>
            <w:r>
              <w:rPr>
                <w:rFonts w:ascii="Menlo" w:hAnsi="Menlo"/>
                <w:color w:val="231F20"/>
                <w:sz w:val="19"/>
              </w:rPr>
              <w:t xml:space="preserve">  "pin": "123456",</w:t>
              <w:br/>
            </w:r>
            <w:r>
              <w:rPr>
                <w:rFonts w:ascii="Menlo" w:hAnsi="Menlo"/>
                <w:color w:val="231F20"/>
                <w:sz w:val="19"/>
              </w:rPr>
              <w:t xml:space="preserve">  "country_id": "1",</w:t>
              <w:br/>
            </w:r>
            <w:r>
              <w:rPr>
                <w:rFonts w:ascii="Menlo" w:hAnsi="Menlo"/>
                <w:color w:val="231F20"/>
                <w:sz w:val="19"/>
              </w:rPr>
              <w:t xml:space="preserve">  "language": "hi"</w:t>
              <w:br/>
            </w:r>
            <w:r>
              <w:rPr>
                <w:rFonts w:ascii="Menlo" w:hAnsi="Menlo"/>
                <w:color w:val="231F20"/>
                <w:sz w:val="19"/>
              </w:rPr>
              <w:t>}</w:t>
              <w:br/>
            </w:r>
          </w:p>
        </w:tc>
      </w:tr>
    </w:tbl>
    <w:p>
      <w:pPr>
        <w:spacing w:after="120"/>
      </w:pPr>
    </w:p>
    <w:p>
      <w:pPr>
        <w:keepNext/>
        <w:spacing w:before="360" w:after="120"/>
      </w:pPr>
      <w:r>
        <w:rPr>
          <w:rFonts w:ascii="Calibri" w:hAnsi="Calibri"/>
          <w:b/>
          <w:color w:val="064E3B"/>
          <w:sz w:val="44"/>
        </w:rPr>
        <w:t>5. PUT /v1/auth/user/{email_id} — Request (updated)</w:t>
      </w:r>
    </w:p>
    <w:p>
      <w:pPr>
        <w:spacing w:after="120" w:line="336" w:lineRule="auto"/>
      </w:pPr>
      <w:r>
        <w:rPr>
          <w:rFonts w:ascii="Calibri" w:hAnsi="Calibri"/>
          <w:color w:val="231F20"/>
          <w:sz w:val="22"/>
        </w:rPr>
        <w:t>Now accepts an optional preferred_language field. When present, update the user record. If absent, leave the language field alone.</w:t>
      </w:r>
    </w:p>
    <w:p>
      <w:pPr>
        <w:keepNext/>
        <w:spacing w:before="240" w:after="120"/>
      </w:pPr>
      <w:r>
        <w:rPr>
          <w:rFonts w:ascii="Calibri" w:hAnsi="Calibri"/>
          <w:b/>
          <w:color w:val="064E3B"/>
          <w:sz w:val="32"/>
        </w:rPr>
        <w:t>Body</w:t>
      </w:r>
    </w:p>
    <w:tbl>
      <w:tblPr>
        <w:tblW w:type="auto" w:w="0"/>
        <w:tblLook w:firstColumn="1" w:firstRow="1" w:lastColumn="0" w:lastRow="0" w:noHBand="0" w:noVBand="1" w:val="04A0"/>
      </w:tblPr>
      <w:tblGrid>
        <w:gridCol w:w="9746"/>
      </w:tblGrid>
      <w:tr>
        <w:tc>
          <w:tcPr>
            <w:tcW w:type="dxa" w:w="9746"/>
            <w:shd w:val="clear" w:color="auto" w:fill="F1F5F9"/>
            <w:tcBorders>
              <w:top w:val="single" w:sz="4" w:color="DCE0E4"/>
              <w:left w:val="single" w:sz="4" w:color="DCE0E4"/>
              <w:bottom w:val="single" w:sz="4" w:color="DCE0E4"/>
              <w:right w:val="single" w:sz="4" w:color="DCE0E4"/>
            </w:tcBorders>
          </w:tcPr>
          <w:p>
            <w:pPr>
              <w:spacing w:after="0"/>
            </w:pPr>
            <w:r>
              <w:rPr>
                <w:rFonts w:ascii="Menlo" w:hAnsi="Menlo"/>
                <w:color w:val="231F20"/>
                <w:sz w:val="19"/>
              </w:rPr>
              <w:t>PUT /v1/auth/user/aiyappa@digitalgreen.org</w:t>
              <w:br/>
            </w:r>
            <w:r>
              <w:rPr>
                <w:rFonts w:ascii="Menlo" w:hAnsi="Menlo"/>
                <w:color w:val="231F20"/>
                <w:sz w:val="19"/>
              </w:rPr>
              <w:t>Authorization: Bearer &lt;JWT&gt;</w:t>
              <w:br/>
            </w:r>
            <w:r>
              <w:rPr>
                <w:rFonts w:ascii="Menlo" w:hAnsi="Menlo"/>
                <w:color w:val="231F20"/>
                <w:sz w:val="19"/>
              </w:rPr>
              <w:t>Content-Type: application/json</w:t>
              <w:br/>
            </w:r>
            <w:r>
              <w:rPr>
                <w:rFonts w:ascii="Menlo" w:hAnsi="Menlo"/>
                <w:color w:val="231F20"/>
                <w:sz w:val="19"/>
              </w:rPr>
              <w:br/>
            </w:r>
            <w:r>
              <w:rPr>
                <w:rFonts w:ascii="Menlo" w:hAnsi="Menlo"/>
                <w:color w:val="231F20"/>
                <w:sz w:val="19"/>
              </w:rPr>
              <w:t>{</w:t>
              <w:br/>
            </w:r>
            <w:r>
              <w:rPr>
                <w:rFonts w:ascii="Menlo" w:hAnsi="Menlo"/>
                <w:color w:val="231F20"/>
                <w:sz w:val="19"/>
              </w:rPr>
              <w:t xml:space="preserve">  "name": "Aiyappa Kumar",</w:t>
              <w:br/>
            </w:r>
            <w:r>
              <w:rPr>
                <w:rFonts w:ascii="Menlo" w:hAnsi="Menlo"/>
                <w:color w:val="231F20"/>
                <w:sz w:val="19"/>
              </w:rPr>
              <w:t xml:space="preserve">  "country_id": "1",</w:t>
              <w:br/>
            </w:r>
            <w:r>
              <w:rPr>
                <w:rFonts w:ascii="Menlo" w:hAnsi="Menlo"/>
                <w:color w:val="231F20"/>
                <w:sz w:val="19"/>
              </w:rPr>
              <w:t xml:space="preserve">  "preferred_language": "vi"        // NEW: persists the language change</w:t>
              <w:br/>
            </w:r>
            <w:r>
              <w:rPr>
                <w:rFonts w:ascii="Menlo" w:hAnsi="Menlo"/>
                <w:color w:val="231F20"/>
                <w:sz w:val="19"/>
              </w:rPr>
              <w:t>}</w:t>
              <w:br/>
            </w:r>
          </w:p>
        </w:tc>
      </w:tr>
    </w:tbl>
    <w:p>
      <w:pPr>
        <w:spacing w:after="120"/>
      </w:pPr>
    </w:p>
    <w:tbl>
      <w:tblPr>
        <w:tblW w:type="auto" w:w="0"/>
        <w:jc w:val="center"/>
        <w:tblLook w:firstColumn="1" w:firstRow="1" w:lastColumn="0" w:lastRow="0" w:noHBand="0" w:noVBand="1" w:val="04A0"/>
      </w:tblPr>
      <w:tblGrid>
        <w:gridCol w:w="9746"/>
      </w:tblGrid>
      <w:tr>
        <w:tc>
          <w:tcPr>
            <w:tcW w:type="dxa" w:w="9746"/>
            <w:shd w:val="clear" w:color="auto" w:fill="E7F1FF"/>
            <w:tcBorders>
              <w:top w:val="single" w:sz="4" w:color="296CD3"/>
              <w:bottom w:val="single" w:sz="4" w:color="296CD3"/>
              <w:right w:val="single" w:sz="4" w:color="296CD3"/>
              <w:left w:val="single" w:sz="24" w:color="296CD3"/>
            </w:tcBorders>
          </w:tcPr>
          <w:p>
            <w:pPr>
              <w:spacing w:after="60"/>
            </w:pPr>
            <w:r>
              <w:rPr>
                <w:rFonts w:ascii="Calibri" w:hAnsi="Calibri"/>
                <w:b/>
                <w:color w:val="296CD3"/>
                <w:sz w:val="20"/>
              </w:rPr>
              <w:t>IMPORTANT</w:t>
            </w:r>
          </w:p>
          <w:p>
            <w:pPr>
              <w:spacing w:after="0" w:line="336" w:lineRule="auto"/>
            </w:pPr>
            <w:r>
              <w:rPr>
                <w:rFonts w:ascii="Calibri" w:hAnsi="Calibri"/>
                <w:color w:val="231F20"/>
                <w:sz w:val="22"/>
              </w:rPr>
              <w:t>Every field is optional-updatable. Missing preferred_language means "no change". Present preferred_language means "set it to this value now". Behaviour parallels how name / country_id already work.</w:t>
            </w:r>
          </w:p>
        </w:tc>
      </w:tr>
    </w:tbl>
    <w:p>
      <w:pPr>
        <w:spacing w:after="120"/>
      </w:pPr>
    </w:p>
    <w:p>
      <w:pPr>
        <w:keepNext/>
        <w:spacing w:before="360" w:after="120"/>
      </w:pPr>
      <w:r>
        <w:rPr>
          <w:rFonts w:ascii="Calibri" w:hAnsi="Calibri"/>
          <w:b/>
          <w:color w:val="064E3B"/>
          <w:sz w:val="44"/>
        </w:rPr>
        <w:t>6. Login + Profile Read — Response</w:t>
      </w:r>
    </w:p>
    <w:p>
      <w:pPr>
        <w:spacing w:after="120" w:line="336" w:lineRule="auto"/>
      </w:pPr>
      <w:r>
        <w:rPr>
          <w:rFonts w:ascii="Calibri" w:hAnsi="Calibri"/>
          <w:color w:val="231F20"/>
          <w:sz w:val="22"/>
        </w:rPr>
        <w:t>Both endpoints must return preferred_language on the user payload.</w:t>
      </w:r>
    </w:p>
    <w:tbl>
      <w:tblPr>
        <w:tblW w:type="auto" w:w="0"/>
        <w:tblLook w:firstColumn="1" w:firstRow="1" w:lastColumn="0" w:lastRow="0" w:noHBand="0" w:noVBand="1" w:val="04A0"/>
      </w:tblPr>
      <w:tblGrid>
        <w:gridCol w:w="9746"/>
      </w:tblGrid>
      <w:tr>
        <w:tc>
          <w:tcPr>
            <w:tcW w:type="dxa" w:w="9746"/>
            <w:shd w:val="clear" w:color="auto" w:fill="F1F5F9"/>
            <w:tcBorders>
              <w:top w:val="single" w:sz="4" w:color="DCE0E4"/>
              <w:left w:val="single" w:sz="4" w:color="DCE0E4"/>
              <w:bottom w:val="single" w:sz="4" w:color="DCE0E4"/>
              <w:right w:val="single" w:sz="4" w:color="DCE0E4"/>
            </w:tcBorders>
          </w:tcPr>
          <w:p>
            <w:pPr>
              <w:spacing w:after="0"/>
            </w:pPr>
            <w:r>
              <w:rPr>
                <w:rFonts w:ascii="Menlo" w:hAnsi="Menlo"/>
                <w:color w:val="231F20"/>
                <w:sz w:val="19"/>
              </w:rPr>
              <w:t>GET /v1/auth/user/aiyappa@digitalgreen.org</w:t>
              <w:br/>
            </w:r>
            <w:r>
              <w:rPr>
                <w:rFonts w:ascii="Menlo" w:hAnsi="Menlo"/>
                <w:color w:val="231F20"/>
                <w:sz w:val="19"/>
              </w:rPr>
              <w:t>HTTP/1.1 200 OK</w:t>
              <w:br/>
            </w:r>
            <w:r>
              <w:rPr>
                <w:rFonts w:ascii="Menlo" w:hAnsi="Menlo"/>
                <w:color w:val="231F20"/>
                <w:sz w:val="19"/>
              </w:rPr>
              <w:br/>
            </w:r>
            <w:r>
              <w:rPr>
                <w:rFonts w:ascii="Menlo" w:hAnsi="Menlo"/>
                <w:color w:val="231F20"/>
                <w:sz w:val="19"/>
              </w:rPr>
              <w:t>{</w:t>
              <w:br/>
            </w:r>
            <w:r>
              <w:rPr>
                <w:rFonts w:ascii="Menlo" w:hAnsi="Menlo"/>
                <w:color w:val="231F20"/>
                <w:sz w:val="19"/>
              </w:rPr>
              <w:t xml:space="preserve">  "id": "abc-123",</w:t>
              <w:br/>
            </w:r>
            <w:r>
              <w:rPr>
                <w:rFonts w:ascii="Menlo" w:hAnsi="Menlo"/>
                <w:color w:val="231F20"/>
                <w:sz w:val="19"/>
              </w:rPr>
              <w:t xml:space="preserve">  "name": "Aiyappa",</w:t>
              <w:br/>
            </w:r>
            <w:r>
              <w:rPr>
                <w:rFonts w:ascii="Menlo" w:hAnsi="Menlo"/>
                <w:color w:val="231F20"/>
                <w:sz w:val="19"/>
              </w:rPr>
              <w:t xml:space="preserve">  "email_id": "aiyappa@digitalgreen.org",</w:t>
              <w:br/>
            </w:r>
            <w:r>
              <w:rPr>
                <w:rFonts w:ascii="Menlo" w:hAnsi="Menlo"/>
                <w:color w:val="231F20"/>
                <w:sz w:val="19"/>
              </w:rPr>
              <w:t xml:space="preserve">  "country": "India",</w:t>
              <w:br/>
            </w:r>
            <w:r>
              <w:rPr>
                <w:rFonts w:ascii="Menlo" w:hAnsi="Menlo"/>
                <w:color w:val="231F20"/>
                <w:sz w:val="19"/>
              </w:rPr>
              <w:t xml:space="preserve">  "country_id": "1",</w:t>
              <w:br/>
            </w:r>
            <w:r>
              <w:rPr>
                <w:rFonts w:ascii="Menlo" w:hAnsi="Menlo"/>
                <w:color w:val="231F20"/>
                <w:sz w:val="19"/>
              </w:rPr>
              <w:t xml:space="preserve">  "country_code": "IN",</w:t>
              <w:br/>
            </w:r>
            <w:r>
              <w:rPr>
                <w:rFonts w:ascii="Menlo" w:hAnsi="Menlo"/>
                <w:color w:val="231F20"/>
                <w:sz w:val="19"/>
              </w:rPr>
              <w:t xml:space="preserve">  "is_admin": false,</w:t>
              <w:br/>
            </w:r>
            <w:r>
              <w:rPr>
                <w:rFonts w:ascii="Menlo" w:hAnsi="Menlo"/>
                <w:color w:val="231F20"/>
                <w:sz w:val="19"/>
              </w:rPr>
              <w:t xml:space="preserve">  "preferred_language": "vi"        // whatever the user last chose</w:t>
              <w:br/>
            </w:r>
            <w:r>
              <w:rPr>
                <w:rFonts w:ascii="Menlo" w:hAnsi="Menlo"/>
                <w:color w:val="231F20"/>
                <w:sz w:val="19"/>
              </w:rPr>
              <w:t>}</w:t>
              <w:br/>
            </w:r>
          </w:p>
        </w:tc>
      </w:tr>
    </w:tbl>
    <w:p>
      <w:pPr>
        <w:spacing w:after="120"/>
      </w:pPr>
    </w:p>
    <w:p>
      <w:pPr>
        <w:keepNext/>
        <w:spacing w:before="360" w:after="120"/>
      </w:pPr>
      <w:r>
        <w:rPr>
          <w:rFonts w:ascii="Calibri" w:hAnsi="Calibri"/>
          <w:b/>
          <w:color w:val="064E3B"/>
          <w:sz w:val="44"/>
        </w:rPr>
        <w:t>7. Frontend Behaviour (For Context)</w:t>
      </w:r>
    </w:p>
    <w:p>
      <w:pPr>
        <w:keepNext/>
        <w:spacing w:before="240" w:after="120"/>
      </w:pPr>
      <w:r>
        <w:rPr>
          <w:rFonts w:ascii="Calibri" w:hAnsi="Calibri"/>
          <w:b/>
          <w:color w:val="064E3B"/>
          <w:sz w:val="32"/>
        </w:rPr>
        <w:t>At register</w:t>
      </w:r>
    </w:p>
    <w:p>
      <w:pPr>
        <w:pStyle w:val="ListBullet"/>
        <w:spacing w:after="60"/>
        <w:ind w:left="360"/>
      </w:pPr>
      <w:r>
        <w:rPr>
          <w:rFonts w:ascii="Calibri" w:hAnsi="Calibri"/>
          <w:color w:val="231F20"/>
          <w:sz w:val="22"/>
        </w:rPr>
        <w:t>Language dropdown between Country and PIN. English default. Other options = selectedCountry.supported_languages.</w:t>
      </w:r>
    </w:p>
    <w:p>
      <w:pPr>
        <w:pStyle w:val="ListBullet"/>
        <w:spacing w:after="60"/>
        <w:ind w:left="360"/>
      </w:pPr>
      <w:r>
        <w:rPr>
          <w:rFonts w:ascii="Calibri" w:hAnsi="Calibri"/>
          <w:color w:val="231F20"/>
          <w:sz w:val="22"/>
        </w:rPr>
        <w:t>Choice sent as `language` in the register payload.</w:t>
      </w:r>
    </w:p>
    <w:p>
      <w:pPr>
        <w:keepNext/>
        <w:spacing w:before="240" w:after="120"/>
      </w:pPr>
      <w:r>
        <w:rPr>
          <w:rFonts w:ascii="Calibri" w:hAnsi="Calibri"/>
          <w:b/>
          <w:color w:val="064E3B"/>
          <w:sz w:val="32"/>
        </w:rPr>
        <w:t>At login</w:t>
      </w:r>
    </w:p>
    <w:p>
      <w:pPr>
        <w:pStyle w:val="ListBullet"/>
        <w:spacing w:after="60"/>
        <w:ind w:left="360"/>
      </w:pPr>
      <w:r>
        <w:rPr>
          <w:rFonts w:ascii="Calibri" w:hAnsi="Calibri"/>
          <w:color w:val="231F20"/>
          <w:sz w:val="22"/>
        </w:rPr>
        <w:t>Frontend reads preferred_language from the profile response and sets local user.preferred_language.</w:t>
      </w:r>
    </w:p>
    <w:p>
      <w:pPr>
        <w:pStyle w:val="ListBullet"/>
        <w:spacing w:after="60"/>
        <w:ind w:left="360"/>
      </w:pPr>
      <w:r>
        <w:rPr>
          <w:rFonts w:ascii="Calibri" w:hAnsi="Calibri"/>
          <w:color w:val="231F20"/>
          <w:sz w:val="22"/>
        </w:rPr>
        <w:t>Falls back to registered_language (if the backend still returns it), then "en", for legacy backends.</w:t>
      </w:r>
    </w:p>
    <w:p>
      <w:pPr>
        <w:keepNext/>
        <w:spacing w:before="240" w:after="120"/>
      </w:pPr>
      <w:r>
        <w:rPr>
          <w:rFonts w:ascii="Calibri" w:hAnsi="Calibri"/>
          <w:b/>
          <w:color w:val="064E3B"/>
          <w:sz w:val="32"/>
        </w:rPr>
        <w:t>In the Profile screen</w:t>
      </w:r>
    </w:p>
    <w:p>
      <w:pPr>
        <w:pStyle w:val="ListBullet"/>
        <w:spacing w:after="60"/>
        <w:ind w:left="360"/>
      </w:pPr>
      <w:r>
        <w:rPr>
          <w:rFonts w:ascii="Calibri" w:hAnsi="Calibri"/>
          <w:color w:val="231F20"/>
          <w:sz w:val="22"/>
        </w:rPr>
        <w:t>Language dropdown always visible. English always in the list, never disabled.</w:t>
      </w:r>
    </w:p>
    <w:p>
      <w:pPr>
        <w:pStyle w:val="ListBullet"/>
        <w:spacing w:after="60"/>
        <w:ind w:left="360"/>
      </w:pPr>
      <w:r>
        <w:rPr>
          <w:rFonts w:ascii="Calibri" w:hAnsi="Calibri"/>
          <w:color w:val="231F20"/>
          <w:sz w:val="22"/>
        </w:rPr>
        <w:t>Changing the language + hitting Update Profile → PUT with preferred_language in the body.</w:t>
      </w:r>
    </w:p>
    <w:p>
      <w:pPr>
        <w:pStyle w:val="ListBullet"/>
        <w:spacing w:after="60"/>
        <w:ind w:left="360"/>
      </w:pPr>
      <w:r>
        <w:rPr>
          <w:rFonts w:ascii="Calibri" w:hAnsi="Calibri"/>
          <w:color w:val="231F20"/>
          <w:sz w:val="22"/>
        </w:rPr>
        <w:t>Local state also updates so the current session sees the change immediately.</w:t>
      </w:r>
    </w:p>
    <w:p>
      <w:pPr>
        <w:keepNext/>
        <w:spacing w:before="240" w:after="120"/>
      </w:pPr>
      <w:r>
        <w:rPr>
          <w:rFonts w:ascii="Calibri" w:hAnsi="Calibri"/>
          <w:b/>
          <w:color w:val="064E3B"/>
          <w:sz w:val="32"/>
        </w:rPr>
        <w:t>At logout / next login</w:t>
      </w:r>
    </w:p>
    <w:p>
      <w:pPr>
        <w:pStyle w:val="ListBullet"/>
        <w:spacing w:after="60"/>
        <w:ind w:left="360"/>
      </w:pPr>
      <w:r>
        <w:rPr>
          <w:rFonts w:ascii="Calibri" w:hAnsi="Calibri"/>
          <w:color w:val="231F20"/>
          <w:sz w:val="22"/>
        </w:rPr>
        <w:t>Local state cleared. Next login reads preferred_language from the backend — which is whatever the user last saved.</w:t>
      </w:r>
    </w:p>
    <w:p>
      <w:pPr>
        <w:pStyle w:val="ListBullet"/>
        <w:spacing w:after="60"/>
        <w:ind w:left="360"/>
      </w:pPr>
      <w:r>
        <w:rPr>
          <w:rFonts w:ascii="Calibri" w:hAnsi="Calibri"/>
          <w:color w:val="231F20"/>
          <w:sz w:val="22"/>
        </w:rPr>
        <w:t>The user's last chosen language is what they see. Not the registration-time value (unless they never changed it).</w:t>
      </w:r>
    </w:p>
    <w:p>
      <w:pPr>
        <w:keepNext/>
        <w:spacing w:before="360" w:after="120"/>
      </w:pPr>
      <w:r>
        <w:rPr>
          <w:rFonts w:ascii="Calibri" w:hAnsi="Calibri"/>
          <w:b/>
          <w:color w:val="064E3B"/>
          <w:sz w:val="44"/>
        </w:rPr>
        <w:t>8. Migration From Earlier Spec</w:t>
      </w:r>
    </w:p>
    <w:p>
      <w:pPr>
        <w:spacing w:after="120" w:line="336" w:lineRule="auto"/>
      </w:pPr>
      <w:r>
        <w:rPr>
          <w:rFonts w:ascii="Calibri" w:hAnsi="Calibri"/>
          <w:color w:val="231F20"/>
          <w:sz w:val="22"/>
        </w:rPr>
        <w:t>An earlier iteration of this document introduced a separate registered_language field with the semantics "immutable baseline, restored on every login". That model has been dropped by product decision. If the backend has already implemented that field:</w:t>
      </w:r>
    </w:p>
    <w:p>
      <w:pPr>
        <w:pStyle w:val="ListBullet"/>
        <w:spacing w:after="60"/>
        <w:ind w:left="360"/>
      </w:pPr>
      <w:r>
        <w:rPr>
          <w:rFonts w:ascii="Calibri" w:hAnsi="Calibri"/>
          <w:color w:val="231F20"/>
          <w:sz w:val="22"/>
        </w:rPr>
        <w:t>Option A: rename registered_language → preferred_language. Cleanest.</w:t>
      </w:r>
    </w:p>
    <w:p>
      <w:pPr>
        <w:pStyle w:val="ListBullet"/>
        <w:spacing w:after="60"/>
        <w:ind w:left="360"/>
      </w:pPr>
      <w:r>
        <w:rPr>
          <w:rFonts w:ascii="Calibri" w:hAnsi="Calibri"/>
          <w:color w:val="231F20"/>
          <w:sz w:val="22"/>
        </w:rPr>
        <w:t>Option B: keep the column, make PUT /v1/auth/user update BOTH preferred_language and registered_language when preferred_language is present. Backwards-compatible but two fields to maintain.</w:t>
      </w:r>
    </w:p>
    <w:p>
      <w:pPr>
        <w:pStyle w:val="ListBullet"/>
        <w:spacing w:after="60"/>
        <w:ind w:left="360"/>
      </w:pPr>
      <w:r>
        <w:rPr>
          <w:rFonts w:ascii="Calibri" w:hAnsi="Calibri"/>
          <w:color w:val="231F20"/>
          <w:sz w:val="22"/>
        </w:rPr>
        <w:t>Option C: leave registered_language as-is and add preferred_language. Frontend will prefer preferred_language.</w:t>
      </w:r>
    </w:p>
    <w:tbl>
      <w:tblPr>
        <w:tblW w:type="auto" w:w="0"/>
        <w:jc w:val="center"/>
        <w:tblLook w:firstColumn="1" w:firstRow="1" w:lastColumn="0" w:lastRow="0" w:noHBand="0" w:noVBand="1" w:val="04A0"/>
      </w:tblPr>
      <w:tblGrid>
        <w:gridCol w:w="9746"/>
      </w:tblGrid>
      <w:tr>
        <w:tc>
          <w:tcPr>
            <w:tcW w:type="dxa" w:w="9746"/>
            <w:shd w:val="clear" w:color="auto" w:fill="E4F7EF"/>
            <w:tcBorders>
              <w:top w:val="single" w:sz="4" w:color="064E3B"/>
              <w:bottom w:val="single" w:sz="4" w:color="064E3B"/>
              <w:right w:val="single" w:sz="4" w:color="064E3B"/>
              <w:left w:val="single" w:sz="24" w:color="064E3B"/>
            </w:tcBorders>
          </w:tcPr>
          <w:p>
            <w:pPr>
              <w:spacing w:after="60"/>
            </w:pPr>
            <w:r>
              <w:rPr>
                <w:rFonts w:ascii="Calibri" w:hAnsi="Calibri"/>
                <w:b/>
                <w:color w:val="064E3B"/>
                <w:sz w:val="20"/>
              </w:rPr>
              <w:t>RECOMMENDATION</w:t>
            </w:r>
          </w:p>
          <w:p>
            <w:pPr>
              <w:spacing w:after="0" w:line="336" w:lineRule="auto"/>
            </w:pPr>
            <w:r>
              <w:rPr>
                <w:rFonts w:ascii="Calibri" w:hAnsi="Calibri"/>
                <w:color w:val="231F20"/>
                <w:sz w:val="22"/>
              </w:rPr>
              <w:t>Go with Option A (rename). Only one language field per user is needed under the current spec.</w:t>
            </w:r>
          </w:p>
        </w:tc>
      </w:tr>
    </w:tbl>
    <w:p>
      <w:pPr>
        <w:spacing w:after="120"/>
      </w:pPr>
    </w:p>
    <w:p>
      <w:pPr>
        <w:keepNext/>
        <w:spacing w:before="360" w:after="120"/>
      </w:pPr>
      <w:r>
        <w:rPr>
          <w:rFonts w:ascii="Calibri" w:hAnsi="Calibri"/>
          <w:b/>
          <w:color w:val="064E3B"/>
          <w:sz w:val="44"/>
        </w:rPr>
        <w:t>9. Acceptance Checklist</w:t>
      </w:r>
    </w:p>
    <w:p>
      <w:pPr>
        <w:keepNext/>
        <w:spacing w:before="240" w:after="120"/>
      </w:pPr>
      <w:r>
        <w:rPr>
          <w:rFonts w:ascii="Calibri" w:hAnsi="Calibri"/>
          <w:b/>
          <w:color w:val="064E3B"/>
          <w:sz w:val="32"/>
        </w:rPr>
        <w:t>DB</w:t>
      </w:r>
    </w:p>
    <w:p>
      <w:pPr>
        <w:pStyle w:val="ListBullet"/>
        <w:spacing w:after="60"/>
        <w:ind w:left="360"/>
      </w:pPr>
      <w:r>
        <w:rPr>
          <w:rFonts w:ascii="Calibri" w:hAnsi="Calibri"/>
          <w:color w:val="231F20"/>
          <w:sz w:val="22"/>
        </w:rPr>
        <w:t>users.preferred_language column exists (VARCHAR / equivalent, NOT NULL, default "en").</w:t>
      </w:r>
    </w:p>
    <w:p>
      <w:pPr>
        <w:keepNext/>
        <w:spacing w:before="240" w:after="120"/>
      </w:pPr>
      <w:r>
        <w:rPr>
          <w:rFonts w:ascii="Calibri" w:hAnsi="Calibri"/>
          <w:b/>
          <w:color w:val="064E3B"/>
          <w:sz w:val="32"/>
        </w:rPr>
        <w:t>POST /v1/auth/register</w:t>
      </w:r>
    </w:p>
    <w:p>
      <w:pPr>
        <w:pStyle w:val="ListBullet"/>
        <w:spacing w:after="60"/>
        <w:ind w:left="360"/>
      </w:pPr>
      <w:r>
        <w:rPr>
          <w:rFonts w:ascii="Calibri" w:hAnsi="Calibri"/>
          <w:color w:val="231F20"/>
          <w:sz w:val="22"/>
        </w:rPr>
        <w:t>Accepts optional language field.</w:t>
      </w:r>
    </w:p>
    <w:p>
      <w:pPr>
        <w:pStyle w:val="ListBullet"/>
        <w:spacing w:after="60"/>
        <w:ind w:left="360"/>
      </w:pPr>
      <w:r>
        <w:rPr>
          <w:rFonts w:ascii="Calibri" w:hAnsi="Calibri"/>
          <w:color w:val="231F20"/>
          <w:sz w:val="22"/>
        </w:rPr>
        <w:t>Stores as user.preferred_language on the new user.</w:t>
      </w:r>
    </w:p>
    <w:p>
      <w:pPr>
        <w:pStyle w:val="ListBullet"/>
        <w:spacing w:after="60"/>
        <w:ind w:left="360"/>
      </w:pPr>
      <w:r>
        <w:rPr>
          <w:rFonts w:ascii="Calibri" w:hAnsi="Calibri"/>
          <w:color w:val="231F20"/>
          <w:sz w:val="22"/>
        </w:rPr>
        <w:t>Missing / invalid handling documented in section 4.</w:t>
      </w:r>
    </w:p>
    <w:p>
      <w:pPr>
        <w:keepNext/>
        <w:spacing w:before="240" w:after="120"/>
      </w:pPr>
      <w:r>
        <w:rPr>
          <w:rFonts w:ascii="Calibri" w:hAnsi="Calibri"/>
          <w:b/>
          <w:color w:val="064E3B"/>
          <w:sz w:val="32"/>
        </w:rPr>
        <w:t>PUT /v1/auth/user/{email_id}</w:t>
      </w:r>
    </w:p>
    <w:p>
      <w:pPr>
        <w:pStyle w:val="ListBullet"/>
        <w:spacing w:after="60"/>
        <w:ind w:left="360"/>
      </w:pPr>
      <w:r>
        <w:rPr>
          <w:rFonts w:ascii="Calibri" w:hAnsi="Calibri"/>
          <w:color w:val="231F20"/>
          <w:sz w:val="22"/>
        </w:rPr>
        <w:t>Accepts optional preferred_language.</w:t>
      </w:r>
    </w:p>
    <w:p>
      <w:pPr>
        <w:pStyle w:val="ListBullet"/>
        <w:spacing w:after="60"/>
        <w:ind w:left="360"/>
      </w:pPr>
      <w:r>
        <w:rPr>
          <w:rFonts w:ascii="Calibri" w:hAnsi="Calibri"/>
          <w:color w:val="231F20"/>
          <w:sz w:val="22"/>
        </w:rPr>
        <w:t>When present, updates the user record.</w:t>
      </w:r>
    </w:p>
    <w:p>
      <w:pPr>
        <w:pStyle w:val="ListBullet"/>
        <w:spacing w:after="60"/>
        <w:ind w:left="360"/>
      </w:pPr>
      <w:r>
        <w:rPr>
          <w:rFonts w:ascii="Calibri" w:hAnsi="Calibri"/>
          <w:color w:val="231F20"/>
          <w:sz w:val="22"/>
        </w:rPr>
        <w:t>When absent, leaves the field alone (parallels name / country_id).</w:t>
      </w:r>
    </w:p>
    <w:p>
      <w:pPr>
        <w:keepNext/>
        <w:spacing w:before="240" w:after="120"/>
      </w:pPr>
      <w:r>
        <w:rPr>
          <w:rFonts w:ascii="Calibri" w:hAnsi="Calibri"/>
          <w:b/>
          <w:color w:val="064E3B"/>
          <w:sz w:val="32"/>
        </w:rPr>
        <w:t>GET /v1/auth/user + login response</w:t>
      </w:r>
    </w:p>
    <w:p>
      <w:pPr>
        <w:pStyle w:val="ListBullet"/>
        <w:spacing w:after="60"/>
        <w:ind w:left="360"/>
      </w:pPr>
      <w:r>
        <w:rPr>
          <w:rFonts w:ascii="Calibri" w:hAnsi="Calibri"/>
          <w:color w:val="231F20"/>
          <w:sz w:val="22"/>
        </w:rPr>
        <w:t>Response includes preferred_language for all users.</w:t>
      </w:r>
    </w:p>
    <w:p>
      <w:pPr>
        <w:keepNext/>
        <w:spacing w:before="240" w:after="120"/>
      </w:pPr>
      <w:r>
        <w:rPr>
          <w:rFonts w:ascii="Calibri" w:hAnsi="Calibri"/>
          <w:b/>
          <w:color w:val="064E3B"/>
          <w:sz w:val="32"/>
        </w:rPr>
        <w:t>Smoke test</w:t>
      </w:r>
    </w:p>
    <w:p>
      <w:pPr>
        <w:pStyle w:val="ListBullet"/>
        <w:spacing w:after="60"/>
        <w:ind w:left="360"/>
      </w:pPr>
      <w:r>
        <w:rPr>
          <w:rFonts w:ascii="Calibri" w:hAnsi="Calibri"/>
          <w:color w:val="231F20"/>
          <w:sz w:val="22"/>
        </w:rPr>
        <w:t>Register with language="hi". DB preferred_language = "hi".</w:t>
      </w:r>
    </w:p>
    <w:p>
      <w:pPr>
        <w:pStyle w:val="ListBullet"/>
        <w:spacing w:after="60"/>
        <w:ind w:left="360"/>
      </w:pPr>
      <w:r>
        <w:rPr>
          <w:rFonts w:ascii="Calibri" w:hAnsi="Calibri"/>
          <w:color w:val="231F20"/>
          <w:sz w:val="22"/>
        </w:rPr>
        <w:t>Log in. UI in Hindi.</w:t>
      </w:r>
    </w:p>
    <w:p>
      <w:pPr>
        <w:pStyle w:val="ListBullet"/>
        <w:spacing w:after="60"/>
        <w:ind w:left="360"/>
      </w:pPr>
      <w:r>
        <w:rPr>
          <w:rFonts w:ascii="Calibri" w:hAnsi="Calibri"/>
          <w:color w:val="231F20"/>
          <w:sz w:val="22"/>
        </w:rPr>
        <w:t>Switch to Vietnamese in Profile → Update. DB preferred_language = "vi".</w:t>
      </w:r>
    </w:p>
    <w:p>
      <w:pPr>
        <w:pStyle w:val="ListBullet"/>
        <w:spacing w:after="60"/>
        <w:ind w:left="360"/>
      </w:pPr>
      <w:r>
        <w:rPr>
          <w:rFonts w:ascii="Calibri" w:hAnsi="Calibri"/>
          <w:color w:val="231F20"/>
          <w:sz w:val="22"/>
        </w:rPr>
        <w:t>Log out.</w:t>
      </w:r>
    </w:p>
    <w:p>
      <w:pPr>
        <w:pStyle w:val="ListBullet"/>
        <w:spacing w:after="60"/>
        <w:ind w:left="360"/>
      </w:pPr>
      <w:r>
        <w:rPr>
          <w:rFonts w:ascii="Calibri" w:hAnsi="Calibri"/>
          <w:color w:val="231F20"/>
          <w:sz w:val="22"/>
        </w:rPr>
        <w:t>Log in again. UI in Vietnamese (the last saved value, not Hindi).</w:t>
      </w:r>
    </w:p>
    <w:p>
      <w:pPr>
        <w:keepNext/>
        <w:spacing w:before="360" w:after="120"/>
      </w:pPr>
      <w:r>
        <w:rPr>
          <w:rFonts w:ascii="Calibri" w:hAnsi="Calibri"/>
          <w:b/>
          <w:color w:val="064E3B"/>
          <w:sz w:val="44"/>
        </w:rPr>
        <w:t>10. Appendix — Before / After Field Shapes</w:t>
      </w:r>
    </w:p>
    <w:p>
      <w:pPr>
        <w:keepNext/>
        <w:spacing w:before="240" w:after="120"/>
      </w:pPr>
      <w:r>
        <w:rPr>
          <w:rFonts w:ascii="Calibri" w:hAnsi="Calibri"/>
          <w:b/>
          <w:color w:val="064E3B"/>
          <w:sz w:val="32"/>
        </w:rPr>
        <w:t>Before this change</w:t>
      </w:r>
    </w:p>
    <w:tbl>
      <w:tblPr>
        <w:tblW w:type="auto" w:w="0"/>
        <w:tblLook w:firstColumn="1" w:firstRow="1" w:lastColumn="0" w:lastRow="0" w:noHBand="0" w:noVBand="1" w:val="04A0"/>
      </w:tblPr>
      <w:tblGrid>
        <w:gridCol w:w="9746"/>
      </w:tblGrid>
      <w:tr>
        <w:tc>
          <w:tcPr>
            <w:tcW w:type="dxa" w:w="9746"/>
            <w:shd w:val="clear" w:color="auto" w:fill="F1F5F9"/>
            <w:tcBorders>
              <w:top w:val="single" w:sz="4" w:color="DCE0E4"/>
              <w:left w:val="single" w:sz="4" w:color="DCE0E4"/>
              <w:bottom w:val="single" w:sz="4" w:color="DCE0E4"/>
              <w:right w:val="single" w:sz="4" w:color="DCE0E4"/>
            </w:tcBorders>
          </w:tcPr>
          <w:p>
            <w:pPr>
              <w:spacing w:after="0"/>
            </w:pPr>
            <w:r>
              <w:rPr>
                <w:rFonts w:ascii="Menlo" w:hAnsi="Menlo"/>
                <w:color w:val="231F20"/>
                <w:sz w:val="19"/>
              </w:rPr>
              <w:t>POST /v1/auth/register body:</w:t>
              <w:br/>
            </w:r>
            <w:r>
              <w:rPr>
                <w:rFonts w:ascii="Menlo" w:hAnsi="Menlo"/>
                <w:color w:val="231F20"/>
                <w:sz w:val="19"/>
              </w:rPr>
              <w:t xml:space="preserve">  { name, email_id, pin, country_id }</w:t>
              <w:br/>
            </w:r>
            <w:r>
              <w:rPr>
                <w:rFonts w:ascii="Menlo" w:hAnsi="Menlo"/>
                <w:color w:val="231F20"/>
                <w:sz w:val="19"/>
              </w:rPr>
              <w:br/>
            </w:r>
            <w:r>
              <w:rPr>
                <w:rFonts w:ascii="Menlo" w:hAnsi="Menlo"/>
                <w:color w:val="231F20"/>
                <w:sz w:val="19"/>
              </w:rPr>
              <w:t>PUT /v1/auth/user body:</w:t>
              <w:br/>
            </w:r>
            <w:r>
              <w:rPr>
                <w:rFonts w:ascii="Menlo" w:hAnsi="Menlo"/>
                <w:color w:val="231F20"/>
                <w:sz w:val="19"/>
              </w:rPr>
              <w:t xml:space="preserve">  { name, country_id }             // language change NOT persisted</w:t>
              <w:br/>
            </w:r>
            <w:r>
              <w:rPr>
                <w:rFonts w:ascii="Menlo" w:hAnsi="Menlo"/>
                <w:color w:val="231F20"/>
                <w:sz w:val="19"/>
              </w:rPr>
              <w:br/>
            </w:r>
            <w:r>
              <w:rPr>
                <w:rFonts w:ascii="Menlo" w:hAnsi="Menlo"/>
                <w:color w:val="231F20"/>
                <w:sz w:val="19"/>
              </w:rPr>
              <w:t>User record:</w:t>
              <w:br/>
            </w:r>
            <w:r>
              <w:rPr>
                <w:rFonts w:ascii="Menlo" w:hAnsi="Menlo"/>
                <w:color w:val="231F20"/>
                <w:sz w:val="19"/>
              </w:rPr>
              <w:t xml:space="preserve">  { id, name, email_id, country, is_admin, preferred_language }</w:t>
              <w:br/>
            </w:r>
            <w:r>
              <w:rPr>
                <w:rFonts w:ascii="Menlo" w:hAnsi="Menlo"/>
                <w:color w:val="231F20"/>
                <w:sz w:val="19"/>
              </w:rPr>
              <w:br/>
            </w:r>
          </w:p>
        </w:tc>
      </w:tr>
    </w:tbl>
    <w:p>
      <w:pPr>
        <w:spacing w:after="120"/>
      </w:pPr>
    </w:p>
    <w:p>
      <w:pPr>
        <w:keepNext/>
        <w:spacing w:before="240" w:after="120"/>
      </w:pPr>
      <w:r>
        <w:rPr>
          <w:rFonts w:ascii="Calibri" w:hAnsi="Calibri"/>
          <w:b/>
          <w:color w:val="064E3B"/>
          <w:sz w:val="32"/>
        </w:rPr>
        <w:t>After this change</w:t>
      </w:r>
    </w:p>
    <w:tbl>
      <w:tblPr>
        <w:tblW w:type="auto" w:w="0"/>
        <w:tblLook w:firstColumn="1" w:firstRow="1" w:lastColumn="0" w:lastRow="0" w:noHBand="0" w:noVBand="1" w:val="04A0"/>
      </w:tblPr>
      <w:tblGrid>
        <w:gridCol w:w="9746"/>
      </w:tblGrid>
      <w:tr>
        <w:tc>
          <w:tcPr>
            <w:tcW w:type="dxa" w:w="9746"/>
            <w:shd w:val="clear" w:color="auto" w:fill="F1F5F9"/>
            <w:tcBorders>
              <w:top w:val="single" w:sz="4" w:color="DCE0E4"/>
              <w:left w:val="single" w:sz="4" w:color="DCE0E4"/>
              <w:bottom w:val="single" w:sz="4" w:color="DCE0E4"/>
              <w:right w:val="single" w:sz="4" w:color="DCE0E4"/>
            </w:tcBorders>
          </w:tcPr>
          <w:p>
            <w:pPr>
              <w:spacing w:after="0"/>
            </w:pPr>
            <w:r>
              <w:rPr>
                <w:rFonts w:ascii="Menlo" w:hAnsi="Menlo"/>
                <w:color w:val="231F20"/>
                <w:sz w:val="19"/>
              </w:rPr>
              <w:t>POST /v1/auth/register body:</w:t>
              <w:br/>
            </w:r>
            <w:r>
              <w:rPr>
                <w:rFonts w:ascii="Menlo" w:hAnsi="Menlo"/>
                <w:color w:val="231F20"/>
                <w:sz w:val="19"/>
              </w:rPr>
              <w:t xml:space="preserve">  { name, email_id, pin, country_id, language? }   // stored as preferred_language</w:t>
              <w:br/>
            </w:r>
            <w:r>
              <w:rPr>
                <w:rFonts w:ascii="Menlo" w:hAnsi="Menlo"/>
                <w:color w:val="231F20"/>
                <w:sz w:val="19"/>
              </w:rPr>
              <w:br/>
            </w:r>
            <w:r>
              <w:rPr>
                <w:rFonts w:ascii="Menlo" w:hAnsi="Menlo"/>
                <w:color w:val="231F20"/>
                <w:sz w:val="19"/>
              </w:rPr>
              <w:t>PUT /v1/auth/user body:</w:t>
              <w:br/>
            </w:r>
            <w:r>
              <w:rPr>
                <w:rFonts w:ascii="Menlo" w:hAnsi="Menlo"/>
                <w:color w:val="231F20"/>
                <w:sz w:val="19"/>
              </w:rPr>
              <w:t xml:space="preserve">  { name, country_id, preferred_language? }        // updates the field when present</w:t>
              <w:br/>
            </w:r>
            <w:r>
              <w:rPr>
                <w:rFonts w:ascii="Menlo" w:hAnsi="Menlo"/>
                <w:color w:val="231F20"/>
                <w:sz w:val="19"/>
              </w:rPr>
              <w:br/>
            </w:r>
            <w:r>
              <w:rPr>
                <w:rFonts w:ascii="Menlo" w:hAnsi="Menlo"/>
                <w:color w:val="231F20"/>
                <w:sz w:val="19"/>
              </w:rPr>
              <w:t>User record:</w:t>
              <w:br/>
            </w:r>
            <w:r>
              <w:rPr>
                <w:rFonts w:ascii="Menlo" w:hAnsi="Menlo"/>
                <w:color w:val="231F20"/>
                <w:sz w:val="19"/>
              </w:rPr>
              <w:t xml:space="preserve">  { id, name, email_id, country, is_admin,</w:t>
              <w:br/>
            </w:r>
            <w:r>
              <w:rPr>
                <w:rFonts w:ascii="Menlo" w:hAnsi="Menlo"/>
                <w:color w:val="231F20"/>
                <w:sz w:val="19"/>
              </w:rPr>
              <w:t xml:space="preserve">    preferred_language }              // single source of truth</w:t>
              <w:br/>
            </w:r>
            <w:r>
              <w:rPr>
                <w:rFonts w:ascii="Menlo" w:hAnsi="Menlo"/>
                <w:color w:val="231F20"/>
                <w:sz w:val="19"/>
              </w:rPr>
              <w:br/>
            </w:r>
          </w:p>
        </w:tc>
      </w:tr>
    </w:tbl>
    <w:p>
      <w:pPr>
        <w:spacing w:after="120"/>
      </w:pPr>
    </w:p>
    <w:p>
      <w:pPr>
        <w:pBdr>
          <w:bottom w:val="single" w:sz="6" w:space="1" w:color="DCE0E4"/>
        </w:pBdr>
      </w:pPr>
    </w:p>
    <w:p>
      <w:pPr>
        <w:jc w:val="center"/>
      </w:pPr>
      <w:r>
        <w:rPr>
          <w:i/>
          <w:color w:val="6D6D6D"/>
          <w:sz w:val="20"/>
        </w:rPr>
        <w:t>End of document. Direct questions to the frontend lead.</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31F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