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2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20"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20"/>
    <w:bookmarkStart w:id="22"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bookmarkStart w:id="21" w:name="def-selection-bias"/>
    <w:p>
      <w:pPr>
        <w:pStyle w:val="FirstParagraph"/>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21"/>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22"/>
    <w:bookmarkEnd w:id="23"/>
    <w:bookmarkStart w:id="28"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24"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24"/>
    <w:bookmarkStart w:id="25"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25"/>
    <w:bookmarkStart w:id="26"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26"/>
    <w:bookmarkStart w:id="27"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27"/>
    <w:bookmarkEnd w:id="28"/>
    <w:bookmarkStart w:id="3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29"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29"/>
    <w:bookmarkStart w:id="30"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30"/>
    <w:bookmarkStart w:id="31"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31"/>
    <w:bookmarkEnd w:id="32"/>
    <w:bookmarkStart w:id="36"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33"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33"/>
    <w:bookmarkStart w:id="35"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bookmarkStart w:id="34" w:name="exm-censoring-bias"/>
    <w:p>
      <w:pPr>
        <w:pStyle w:val="FirstParagraph"/>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34"/>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35"/>
    <w:bookmarkEnd w:id="36"/>
    <w:bookmarkStart w:id="3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37"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d>
                <m:dPr>
                  <m:begChr m:val="["/>
                  <m:sepChr m:val=""/>
                  <m:endChr m:val="]"/>
                  <m:grow/>
                </m:dPr>
                <m:e>
                  <m:r>
                    <m:t>S</m:t>
                  </m:r>
                  <m:r>
                    <m:rPr>
                      <m:sty m:val="p"/>
                    </m:rPr>
                    <m:t>=</m:t>
                  </m:r>
                  <m:r>
                    <m:t>1</m:t>
                  </m:r>
                  <m:r>
                    <m:rPr>
                      <m:sty m:val="p"/>
                    </m:rPr>
                    <m:t>|</m:t>
                  </m:r>
                  <m:r>
                    <m:t>A</m:t>
                  </m:r>
                  <m:r>
                    <m:rPr>
                      <m:sty m:val="p"/>
                    </m:rPr>
                    <m:t>,</m:t>
                  </m:r>
                  <m:r>
                    <m:t>Y</m:t>
                  </m:r>
                  <m:r>
                    <m:rPr>
                      <m:sty m:val="p"/>
                    </m:rPr>
                    <m:t>,</m:t>
                  </m:r>
                  <m:r>
                    <m:t>L</m:t>
                  </m:r>
                </m:e>
              </m:d>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d>
          <m:dPr>
            <m:begChr m:val="["/>
            <m:sepChr m:val=""/>
            <m:endChr m:val="]"/>
            <m:grow/>
          </m:dPr>
          <m:e>
            <m:r>
              <m:t>S</m:t>
            </m:r>
            <m:r>
              <m:rPr>
                <m:sty m:val="p"/>
              </m:rPr>
              <m:t>=</m:t>
            </m:r>
            <m:r>
              <m:t>1</m:t>
            </m:r>
            <m:r>
              <m:rPr>
                <m:sty m:val="p"/>
              </m:rPr>
              <m:t>|</m:t>
            </m:r>
            <m:r>
              <m:t>A</m:t>
            </m:r>
            <m:r>
              <m:rPr>
                <m:sty m:val="p"/>
              </m:rPr>
              <m:t>,</m:t>
            </m:r>
            <m:r>
              <m:t>Y</m:t>
            </m:r>
            <m:r>
              <m:rPr>
                <m:sty m:val="p"/>
              </m:rPr>
              <m:t>,</m:t>
            </m:r>
            <m:r>
              <m:t>L</m:t>
            </m:r>
          </m:e>
        </m:d>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d>
          <m:dPr>
            <m:begChr m:val="["/>
            <m:sepChr m:val=""/>
            <m:endChr m:val="]"/>
            <m:grow/>
          </m:dPr>
          <m:e>
            <m:r>
              <m:t>S</m:t>
            </m:r>
            <m:r>
              <m:rPr>
                <m:sty m:val="p"/>
              </m:rPr>
              <m:t>=</m:t>
            </m:r>
            <m:r>
              <m:t>1</m:t>
            </m:r>
            <m:r>
              <m:rPr>
                <m:sty m:val="p"/>
              </m:rPr>
              <m:t>|</m:t>
            </m:r>
            <m:r>
              <m:t>A</m:t>
            </m:r>
            <m:r>
              <m:rPr>
                <m:sty m:val="p"/>
              </m:rPr>
              <m:t>,</m:t>
            </m:r>
            <m:r>
              <m:t>Y</m:t>
            </m:r>
            <m:r>
              <m:rPr>
                <m:sty m:val="p"/>
              </m:rPr>
              <m:t>,</m:t>
            </m:r>
            <m:r>
              <m:t>L</m:t>
            </m:r>
          </m:e>
        </m:d>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37"/>
    <w:bookmarkStart w:id="38"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38"/>
    <w:bookmarkEnd w:id="39"/>
    <w:bookmarkStart w:id="42"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40"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40"/>
    <w:bookmarkStart w:id="41"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41"/>
    <w:bookmarkEnd w:id="42"/>
    <w:bookmarkStart w:id="43"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43"/>
    <w:bookmarkStart w:id="47" w:name="references"/>
    <w:p>
      <w:pPr>
        <w:pStyle w:val="Heading2"/>
      </w:pPr>
      <w:r>
        <w:t xml:space="preserve">8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2026-01-15T08:03:45Z</dcterms:created>
  <dcterms:modified xsi:type="dcterms:W3CDTF">2026-01-15T08:03:45Z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