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21" w:name="individual-causal-effects-pp.-3-4"/>
    <w:p>
      <w:pPr>
        <w:pStyle w:val="Heading2"/>
      </w:pPr>
      <w:r>
        <w:t xml:space="preserve">1 1.1 Individual Causal Effects (pp. 3-4)</w: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0"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0"/>
    <w:bookmarkEnd w:id="21"/>
    <w:bookmarkStart w:id="23" w:name="average-causal-effects-pp.-4-7"/>
    <w:p>
      <w:pPr>
        <w:pStyle w:val="Heading2"/>
      </w:pPr>
      <w:r>
        <w:t xml:space="preserve">2 1.2 Average Causal Effects (pp. 4-7)</w: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2"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2"/>
    <w:bookmarkEnd w:id="23"/>
    <w:bookmarkStart w:id="27" w:name="measures-of-causal-effect-pp.-7"/>
    <w:p>
      <w:pPr>
        <w:pStyle w:val="Heading2"/>
      </w:pPr>
      <w:r>
        <w:t xml:space="preserve">3 1.3 Measures of Causal Effect (pp. 7)</w: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4" w:name="causal-risk-difference"/>
    <w:p>
      <w:pPr>
        <w:pStyle w:val="Heading3"/>
      </w:pPr>
      <w:r>
        <w:t xml:space="preserve">3.1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4"/>
    <w:bookmarkStart w:id="25" w:name="causal-risk-ratio"/>
    <w:p>
      <w:pPr>
        <w:pStyle w:val="Heading3"/>
      </w:pPr>
      <w:r>
        <w:t xml:space="preserve">3.2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5"/>
    <w:bookmarkStart w:id="26" w:name="causal-odds-ratio"/>
    <w:p>
      <w:pPr>
        <w:pStyle w:val="Heading3"/>
      </w:pPr>
      <w:r>
        <w:t xml:space="preserve">3.3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6"/>
    <w:bookmarkEnd w:id="27"/>
    <w:bookmarkStart w:id="30" w:name="random-variability-pp.-7-9"/>
    <w:p>
      <w:pPr>
        <w:pStyle w:val="Heading2"/>
      </w:pPr>
      <w:r>
        <w:t xml:space="preserve">4 1.4 Random Variability (pp. 7-9)</w: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8"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8"/>
    <w:bookmarkStart w:id="29"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9"/>
    <w:bookmarkEnd w:id="30"/>
    <w:bookmarkStart w:id="35" w:name="causation-versus-association-pp.-9-12"/>
    <w:p>
      <w:pPr>
        <w:pStyle w:val="Heading2"/>
      </w:pPr>
      <w:r>
        <w:t xml:space="preserve">5 1.5 Causation versus Association (pp. 9-12)</w: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1"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oMath>
    </w:p>
    <w:bookmarkEnd w:id="31"/>
    <w:bookmarkStart w:id="32"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2"/>
    <w:bookmarkStart w:id="33"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3"/>
    <w:bookmarkStart w:id="34"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4"/>
    <w:bookmarkEnd w:id="35"/>
    <w:bookmarkStart w:id="36" w:name="summary"/>
    <w:p>
      <w:pPr>
        <w:pStyle w:val="Heading2"/>
      </w:pPr>
      <w:r>
        <w:t xml:space="preserve">6 Summary</w: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6"/>
    <w:bookmarkStart w:id="39" w:name="references"/>
    <w:p>
      <w:pPr>
        <w:pStyle w:val="Heading2"/>
      </w:pPr>
      <w:r>
        <w:t xml:space="preserve">7 References</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2026-01-08T08:27:42Z</dcterms:created>
  <dcterms:modified xsi:type="dcterms:W3CDTF">2026-01-08T08:27:42Z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