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tc>
      </w:tr>
    </w:tbl>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t>P</m:t>
          </m:r>
          <m:r>
            <m:t>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t>P</m:t>
          </m:r>
          <m:r>
            <m:t>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tc>
      </w:tr>
    </w:tbl>
    <w:p>
      <w:pPr>
        <w:pStyle w:val="BodyText"/>
      </w:pPr>
      <w:r>
        <w:t xml:space="preserve">Conditional exchangeability means:</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rPr>
                    <m:sty m:val="p"/>
                  </m:rPr>
                  <m:t>×</m:t>
                </m:r>
                <m:r>
                  <m:t>P</m:t>
                </m:r>
                <m:r>
                  <m:t>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tc>
      </w:tr>
    </w:tbl>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t>P</m:t>
        </m:r>
        <m:r>
          <m:t>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t>P</m:t>
        </m:r>
        <m:r>
          <m:t>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t>P</m:t>
        </m:r>
        <m:r>
          <m:t>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t>E</m:t>
        </m:r>
        <m:r>
          <m:rPr>
            <m:sty m:val="p"/>
          </m:rPr>
          <m:t>[</m:t>
        </m:r>
        <m:sSup>
          <m:e>
            <m:r>
              <m:t>Y</m:t>
            </m:r>
          </m:e>
          <m:sup>
            <m:r>
              <m:t>a</m:t>
            </m:r>
            <m:r>
              <m:rPr>
                <m:sty m:val="p"/>
              </m:rPr>
              <m:t>=</m:t>
            </m:r>
            <m:r>
              <m:t>1</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t>E</m:t>
        </m:r>
        <m:r>
          <m:rPr>
            <m:sty m:val="p"/>
          </m:rPr>
          <m:t>[</m:t>
        </m:r>
        <m:sSup>
          <m:e>
            <m:r>
              <m:t>Y</m:t>
            </m:r>
          </m:e>
          <m:sup>
            <m:r>
              <m:t>a</m:t>
            </m:r>
            <m:r>
              <m:rPr>
                <m:sty m:val="p"/>
              </m:rPr>
              <m:t>=</m:t>
            </m:r>
            <m:r>
              <m:t>0</m:t>
            </m:r>
          </m:sup>
        </m:sSup>
        <m:r>
          <m:rPr>
            <m:sty m:val="p"/>
          </m:rPr>
          <m:t>]</m:t>
        </m:r>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def-ipw"/>
          <w:p>
            <w:pPr>
              <w:pStyle w:val="BodyText"/>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t>P</m:t>
                    </m:r>
                    <m:r>
                      <m:t>r</m:t>
                    </m:r>
                    <m:r>
                      <m:rPr>
                        <m:sty m:val="p"/>
                      </m:rPr>
                      <m:t>[</m:t>
                    </m:r>
                    <m:r>
                      <m:t>A</m:t>
                    </m:r>
                    <m:r>
                      <m:rPr>
                        <m:sty m:val="p"/>
                      </m:rPr>
                      <m:t>|</m:t>
                    </m:r>
                    <m:r>
                      <m:t>L</m:t>
                    </m:r>
                    <m:r>
                      <m:rPr>
                        <m:sty m:val="p"/>
                      </m:rPr>
                      <m:t>]</m:t>
                    </m:r>
                  </m:den>
                </m:f>
              </m:oMath>
            </m:oMathPara>
          </w:p>
          <w:p>
            <w:pPr>
              <w:pStyle w:val="FirstParagraph"/>
            </w:pPr>
            <w:r>
              <w:t xml:space="preserve">where</w:t>
            </w:r>
            <w:r>
              <w:t xml:space="preserve"> </w:t>
            </w:r>
            <m:oMath>
              <m:r>
                <m:t>P</m:t>
              </m:r>
              <m:r>
                <m:t>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tc>
      </w:tr>
    </w:tbl>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t>E</m:t>
          </m:r>
          <m:r>
            <m:rPr>
              <m:sty m:val="p"/>
            </m:rPr>
            <m:t>[</m:t>
          </m:r>
          <m:sSup>
            <m:e>
              <m:r>
                <m:t>Y</m:t>
              </m:r>
            </m:e>
            <m:sup>
              <m:r>
                <m:t>a</m:t>
              </m:r>
            </m:sup>
          </m:sSup>
          <m:r>
            <m:rPr>
              <m:sty m:val="p"/>
            </m:rPr>
            <m:t>]</m:t>
          </m:r>
          <m:r>
            <m:rPr>
              <m:sty m:val="p"/>
            </m:rPr>
            <m:t>=</m:t>
          </m:r>
          <m: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t>P</m:t>
                  </m:r>
                  <m:r>
                    <m:t>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t>P</m:t>
                  </m:r>
                  <m:r>
                    <m:t>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t>P</m:t>
                  </m:r>
                  <m:r>
                    <m:t>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p>
        </w:tc>
        <w:tc>
          <w:tcPr/>
          <w:p>
            <w:pPr>
              <w:pStyle w:val="Compact"/>
            </w:pPr>
            <m:oMath>
              <m:r>
                <m:t>E</m:t>
              </m:r>
              <m:r>
                <m:rPr>
                  <m:sty m:val="p"/>
                </m:rPr>
                <m:t>[</m:t>
              </m:r>
              <m:sSup>
                <m:e>
                  <m:r>
                    <m:t>Y</m:t>
                  </m:r>
                </m:e>
                <m:sup>
                  <m:r>
                    <m:t>a</m:t>
                  </m:r>
                </m:sup>
              </m:sSup>
              <m:r>
                <m:rPr>
                  <m:sty m:val="p"/>
                </m:rPr>
                <m:t>]</m:t>
              </m:r>
              <m:r>
                <m:rPr>
                  <m:sty m:val="p"/>
                </m:rPr>
                <m:t>=</m:t>
              </m:r>
              <m:r>
                <m:t>E</m:t>
              </m:r>
              <m:r>
                <m:rPr>
                  <m:sty m:val="p"/>
                </m:rPr>
                <m:t>[</m:t>
              </m:r>
              <m:r>
                <m:t>Y</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oMath>
          </w:p>
        </w:tc>
      </w:tr>
      <w:tr>
        <w:tc>
          <w:tcPr/>
          <w:p>
            <w:pPr>
              <w:pStyle w:val="Compact"/>
            </w:pPr>
            <w:r>
              <w:rPr>
                <w:b/>
                <w:bCs/>
              </w:rPr>
              <w:t xml:space="preserve">Weights</w:t>
            </w:r>
          </w:p>
        </w:tc>
        <w:tc>
          <w:tcPr/>
          <w:p>
            <w:pPr>
              <w:pStyle w:val="Compact"/>
            </w:pPr>
            <w:r>
              <w:t xml:space="preserve">Stratum probabilities</w:t>
            </w:r>
            <w:r>
              <w:t xml:space="preserve"> </w:t>
            </w:r>
            <m:oMath>
              <m:r>
                <m:t>P</m:t>
              </m:r>
              <m:r>
                <m:t>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t>P</m:t>
              </m:r>
              <m:r>
                <m:t>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t>E</m:t>
              </m:r>
              <m:r>
                <m:rPr>
                  <m:sty m:val="p"/>
                </m:rPr>
                <m:t>[</m:t>
              </m:r>
              <m:r>
                <m:t>Y</m:t>
              </m:r>
              <m:r>
                <m:rPr>
                  <m:sty m:val="p"/>
                </m:rPr>
                <m:t>|</m:t>
              </m:r>
              <m:r>
                <m:t>A</m:t>
              </m:r>
              <m:r>
                <m:rPr>
                  <m:sty m:val="p"/>
                </m:rPr>
                <m:t>,</m:t>
              </m:r>
              <m:r>
                <m:t>L</m:t>
              </m:r>
              <m:r>
                <m:rPr>
                  <m:sty m:val="p"/>
                </m:rPr>
                <m:t>]</m:t>
              </m:r>
            </m:oMath>
          </w:p>
        </w:tc>
        <w:tc>
          <w:tcPr/>
          <w:p>
            <w:pPr>
              <w:pStyle w:val="Compact"/>
            </w:pPr>
            <w:r>
              <w:t xml:space="preserve">Treatment model</w:t>
            </w:r>
            <w:r>
              <w:t xml:space="preserve"> </w:t>
            </w:r>
            <m:oMath>
              <m:r>
                <m:t>P</m:t>
              </m:r>
              <m:r>
                <m:t>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t>P</m:t>
        </m:r>
        <m:r>
          <m:t>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t>E</m:t>
        </m:r>
        <m:r>
          <m:rPr>
            <m:sty m:val="p"/>
          </m:rPr>
          <m:t>[</m:t>
        </m:r>
        <m:r>
          <m:t>Y</m:t>
        </m:r>
        <m:r>
          <m:rPr>
            <m:sty m:val="p"/>
          </m:rPr>
          <m:t>|</m:t>
        </m:r>
        <m:r>
          <m:t>A</m:t>
        </m:r>
        <m:r>
          <m:rPr>
            <m:sty m:val="p"/>
          </m:rPr>
          <m:t>,</m:t>
        </m:r>
        <m:r>
          <m:t>L</m:t>
        </m:r>
        <m:r>
          <m:rPr>
            <m:sty m:val="p"/>
          </m:rPr>
          <m:t>]</m:t>
        </m:r>
      </m:oMath>
      <w:r>
        <w:t xml:space="preserve">. IPW requires correctly specifying the treatment model</w:t>
      </w:r>
      <w:r>
        <w:t xml:space="preserve"> </w:t>
      </w:r>
      <m:oMath>
        <m:r>
          <m:t>P</m:t>
        </m:r>
        <m:r>
          <m:t>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t>P</m:t>
        </m:r>
        <m:r>
          <m:t>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t>P</m:t>
                </m:r>
                <m:r>
                  <m:t>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t>P</m:t>
              </m:r>
              <m:r>
                <m:t>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tc>
      </w:tr>
    </w:tbl>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t>E</m:t>
        </m:r>
        <m:r>
          <m:rPr>
            <m:sty m:val="p"/>
          </m:rPr>
          <m:t>[</m:t>
        </m:r>
        <m:r>
          <m:t>Y</m:t>
        </m:r>
        <m:r>
          <m:rPr>
            <m:sty m:val="p"/>
          </m:rPr>
          <m:t>|</m:t>
        </m:r>
        <m:r>
          <m:t>A</m:t>
        </m:r>
        <m:r>
          <m:rPr>
            <m:sty m:val="p"/>
          </m:rPr>
          <m:t>=</m:t>
        </m:r>
        <m:r>
          <m:t>a</m:t>
        </m:r>
        <m:r>
          <m:rPr>
            <m:sty m:val="p"/>
          </m:rPr>
          <m:t>,</m:t>
        </m:r>
        <m:r>
          <m:t>L</m:t>
        </m:r>
        <m:r>
          <m:rPr>
            <m:sty m:val="p"/>
          </m:rPr>
          <m:t>=</m:t>
        </m:r>
        <m:r>
          <m:t>l</m:t>
        </m:r>
        <m:r>
          <m:rPr>
            <m:sty m:val="p"/>
          </m:rPr>
          <m:t>]</m:t>
        </m:r>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t>E</m:t>
        </m:r>
        <m:r>
          <m:rPr>
            <m:sty m:val="p"/>
          </m:rPr>
          <m:t>[</m:t>
        </m:r>
        <m:sSup>
          <m:e>
            <m:r>
              <m:t>Y</m:t>
            </m:r>
          </m:e>
          <m:sup>
            <m:r>
              <m:t>a</m:t>
            </m:r>
          </m:sup>
        </m:sSup>
        <m:r>
          <m:rPr>
            <m:sty m:val="p"/>
          </m:rPr>
          <m:t>]</m:t>
        </m:r>
        <m:r>
          <m:rPr>
            <m:sty m:val="p"/>
          </m:rPr>
          <m:t>=</m:t>
        </m:r>
        <m:nary>
          <m:naryPr>
            <m:chr m:val="∑"/>
            <m:limLoc m:val="undOvr"/>
            <m:subHide m:val="off"/>
            <m:supHide m:val="on"/>
          </m:naryPr>
          <m:sub>
            <m:r>
              <m:t>l</m:t>
            </m:r>
          </m:sub>
          <m:sup>
            <m:r>
              <m:t>​</m:t>
            </m:r>
          </m:sup>
          <m:e>
            <m:r>
              <m:t>E</m:t>
            </m:r>
          </m:e>
        </m:nary>
        <m:r>
          <m:rPr>
            <m:sty m:val="p"/>
          </m:rPr>
          <m:t>[</m:t>
        </m:r>
        <m:r>
          <m:t>Y</m:t>
        </m:r>
        <m:r>
          <m:rPr>
            <m:sty m:val="p"/>
          </m:rPr>
          <m:t>|</m:t>
        </m:r>
        <m:r>
          <m:t>A</m:t>
        </m:r>
        <m:r>
          <m:rPr>
            <m:sty m:val="p"/>
          </m:rPr>
          <m:t>=</m:t>
        </m:r>
        <m:r>
          <m:t>a</m:t>
        </m:r>
        <m:r>
          <m:rPr>
            <m:sty m:val="p"/>
          </m:rPr>
          <m:t>,</m:t>
        </m:r>
        <m:r>
          <m:t>L</m:t>
        </m:r>
        <m:r>
          <m:rPr>
            <m:sty m:val="p"/>
          </m:rPr>
          <m:t>=</m:t>
        </m:r>
        <m:r>
          <m:t>l</m:t>
        </m:r>
        <m:r>
          <m:rPr>
            <m:sty m:val="p"/>
          </m:rPr>
          <m:t>]</m:t>
        </m:r>
        <m:r>
          <m:t>P</m:t>
        </m:r>
        <m:r>
          <m:t>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t>P</m:t>
        </m:r>
        <m:r>
          <m:t>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t>E</m:t>
        </m:r>
        <m:r>
          <m:rPr>
            <m:sty m:val="p"/>
          </m:rPr>
          <m:t>[</m:t>
        </m:r>
        <m:sSup>
          <m:e>
            <m:r>
              <m:t>Y</m:t>
            </m:r>
          </m:e>
          <m:sup>
            <m:r>
              <m:t>z</m:t>
            </m:r>
            <m:r>
              <m:rPr>
                <m:sty m:val="p"/>
              </m:rPr>
              <m:t>=</m:t>
            </m:r>
            <m:r>
              <m:t>1</m:t>
            </m:r>
          </m:sup>
        </m:sSup>
        <m:r>
          <m:rPr>
            <m:sty m:val="p"/>
          </m:rPr>
          <m:t>]</m:t>
        </m:r>
        <m:r>
          <m:rPr>
            <m:sty m:val="p"/>
          </m:rPr>
          <m:t>−</m:t>
        </m:r>
        <m:r>
          <m:t>E</m:t>
        </m:r>
        <m:r>
          <m:rPr>
            <m:sty m:val="p"/>
          </m:rPr>
          <m:t>[</m:t>
        </m:r>
        <m:sSup>
          <m:e>
            <m:r>
              <m:t>Y</m:t>
            </m:r>
          </m:e>
          <m:sup>
            <m:r>
              <m:t>z</m:t>
            </m:r>
            <m:r>
              <m:rPr>
                <m:sty m:val="p"/>
              </m:rPr>
              <m:t>=</m:t>
            </m:r>
            <m:r>
              <m:t>0</m:t>
            </m:r>
          </m:sup>
        </m:sSup>
        <m:r>
          <m:rPr>
            <m:sty m:val="p"/>
          </m:rPr>
          <m:t>]</m:t>
        </m:r>
      </m:oMath>
      <w:r>
        <w:t xml:space="preserve">, while the</w:t>
      </w:r>
      <w:r>
        <w:t xml:space="preserve"> </w:t>
      </w:r>
      <w:r>
        <w:rPr>
          <w:b/>
          <w:bCs/>
        </w:rPr>
        <w:t xml:space="preserve">per-protocol effect</w:t>
      </w:r>
      <w:r>
        <w:t xml:space="preserve"> </w:t>
      </w:r>
      <w:r>
        <w:t xml:space="preserve">is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r>
            <m:t>Y</m:t>
          </m:r>
          <m:r>
            <m:rPr>
              <m:sty m:val="p"/>
            </m:rPr>
            <m:t>|</m:t>
          </m:r>
          <m:r>
            <m:t>A</m:t>
          </m:r>
          <m:r>
            <m:rPr>
              <m:sty m:val="p"/>
            </m:rPr>
            <m:t>=</m:t>
          </m:r>
          <m:r>
            <m:t>a</m:t>
          </m:r>
          <m:r>
            <m:rPr>
              <m:sty m:val="p"/>
            </m:rPr>
            <m:t>]</m:t>
          </m:r>
        </m:oMath>
      </m:oMathPara>
    </w:p>
    <w:p>
      <w:pPr>
        <w:pStyle w:val="FirstParagraph"/>
      </w:pPr>
      <w:r>
        <w:t xml:space="preserve">This is because:</w:t>
      </w:r>
    </w:p>
    <w:p>
      <w:pPr>
        <w:pStyle w:val="BodyText"/>
      </w:pPr>
      <m:oMathPara>
        <m:oMathParaPr>
          <m:jc m:val="center"/>
        </m:oMathParaPr>
        <m:oMath>
          <m:r>
            <m:t>E</m:t>
          </m:r>
          <m:r>
            <m:rPr>
              <m:sty m:val="p"/>
            </m:rPr>
            <m:t>[</m:t>
          </m:r>
          <m:sSup>
            <m:e>
              <m:r>
                <m:t>Y</m:t>
              </m:r>
            </m:e>
            <m:sup>
              <m:r>
                <m:t>a</m:t>
              </m:r>
            </m:sup>
          </m:sSup>
          <m:r>
            <m:rPr>
              <m:sty m:val="p"/>
            </m:rPr>
            <m:t>]</m:t>
          </m:r>
          <m:r>
            <m:rPr>
              <m:sty m:val="p"/>
            </m:rPr>
            <m:t>=</m:t>
          </m:r>
          <m:r>
            <m:t>E</m:t>
          </m:r>
          <m:r>
            <m:rPr>
              <m:sty m:val="p"/>
            </m:rPr>
            <m:t>[</m:t>
          </m:r>
          <m:sSup>
            <m:e>
              <m:r>
                <m:t>Y</m:t>
              </m:r>
            </m:e>
            <m:sup>
              <m:r>
                <m:t>a</m:t>
              </m:r>
            </m:sup>
          </m:sSup>
          <m:r>
            <m:rPr>
              <m:sty m:val="p"/>
            </m:rPr>
            <m:t>|</m:t>
          </m:r>
          <m:r>
            <m:t>A</m:t>
          </m:r>
          <m:r>
            <m:rPr>
              <m:sty m:val="p"/>
            </m:rPr>
            <m:t>=</m:t>
          </m:r>
          <m:r>
            <m:t>a</m:t>
          </m:r>
          <m:r>
            <m:rPr>
              <m:sty m:val="p"/>
            </m:rPr>
            <m:t>]</m:t>
          </m:r>
          <m:r>
            <m:t> </m:t>
          </m:r>
          <m:r>
            <m:rPr>
              <m:nor/>
              <m:sty m:val="p"/>
            </m:rPr>
            <m:t>(by exchangeability)</m:t>
          </m:r>
          <m:r>
            <m:rPr>
              <m:sty m:val="p"/>
            </m:rPr>
            <m:t>=</m:t>
          </m:r>
          <m:r>
            <m:t>E</m:t>
          </m:r>
          <m:r>
            <m:rPr>
              <m:sty m:val="p"/>
            </m:rPr>
            <m:t>[</m:t>
          </m:r>
          <m:r>
            <m:t>Y</m:t>
          </m:r>
          <m:r>
            <m:rPr>
              <m:sty m:val="p"/>
            </m:rPr>
            <m:t>|</m:t>
          </m:r>
          <m:r>
            <m:t>A</m:t>
          </m:r>
          <m:r>
            <m:rPr>
              <m:sty m:val="p"/>
            </m:rPr>
            <m:t>=</m:t>
          </m:r>
          <m:r>
            <m:t>a</m:t>
          </m:r>
          <m:r>
            <m:rPr>
              <m:sty m:val="p"/>
            </m:rPr>
            <m:t>]</m:t>
          </m:r>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r>
            <m:rPr>
              <m:sty m:val="p"/>
            </m:rPr>
            <m:t>[</m:t>
          </m:r>
          <m:sSup>
            <m:e>
              <m:r>
                <m:t>Y</m:t>
              </m:r>
            </m:e>
            <m:sup>
              <m:r>
                <m:t>a</m:t>
              </m:r>
            </m:sup>
          </m:sSup>
          <m:r>
            <m:rPr>
              <m:sty m:val="p"/>
            </m:rPr>
            <m:t>|</m:t>
          </m:r>
          <m:r>
            <m:t>L</m:t>
          </m:r>
          <m:r>
            <m:rPr>
              <m:sty m:val="p"/>
            </m:rPr>
            <m:t>=</m:t>
          </m:r>
          <m:r>
            <m:t>l</m:t>
          </m:r>
          <m:r>
            <m:rPr>
              <m:sty m:val="p"/>
            </m:rPr>
            <m:t>]</m:t>
          </m:r>
          <m:r>
            <m:rPr>
              <m:sty m:val="p"/>
            </m:rPr>
            <m:t>=</m:t>
          </m:r>
          <m:r>
            <m:t>E</m:t>
          </m:r>
          <m:r>
            <m:rPr>
              <m:sty m:val="p"/>
            </m:rPr>
            <m:t>[</m:t>
          </m:r>
          <m:r>
            <m:t>Y</m:t>
          </m:r>
          <m:r>
            <m:rPr>
              <m:sty m:val="p"/>
            </m:rPr>
            <m:t>|</m:t>
          </m:r>
          <m:r>
            <m:t>A</m:t>
          </m:r>
          <m:r>
            <m:rPr>
              <m:sty m:val="p"/>
            </m:rPr>
            <m:t>=</m:t>
          </m:r>
          <m:r>
            <m:t>a</m:t>
          </m:r>
          <m:r>
            <m:rPr>
              <m:sty m:val="p"/>
            </m:rPr>
            <m:t>,</m:t>
          </m:r>
          <m:r>
            <m:t>L</m:t>
          </m:r>
          <m:r>
            <m:rPr>
              <m:sty m:val="p"/>
            </m:rPr>
            <m:t>=</m:t>
          </m:r>
          <m:r>
            <m:t>l</m:t>
          </m:r>
          <m:r>
            <m:rPr>
              <m:sty m:val="p"/>
            </m:rPr>
            <m:t>]</m:t>
          </m:r>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t>E</m:t>
        </m:r>
        <m:r>
          <m:rPr>
            <m:sty m:val="p"/>
          </m:rPr>
          <m:t>[</m:t>
        </m:r>
        <m:r>
          <m:t>I</m:t>
        </m:r>
        <m:r>
          <m:rPr>
            <m:sty m:val="p"/>
          </m:rPr>
          <m:t>(</m:t>
        </m:r>
        <m:r>
          <m:t>A</m:t>
        </m:r>
        <m:r>
          <m:rPr>
            <m:sty m:val="p"/>
          </m:rPr>
          <m:t>=</m:t>
        </m:r>
        <m:r>
          <m:t>a</m:t>
        </m:r>
        <m:r>
          <m:rPr>
            <m:sty m:val="p"/>
          </m:rPr>
          <m:t>)</m:t>
        </m:r>
        <m:r>
          <m:rPr>
            <m:sty m:val="p"/>
          </m:rPr>
          <m:t>/</m:t>
        </m:r>
        <m:r>
          <m:t>P</m:t>
        </m:r>
        <m:r>
          <m:t>r</m:t>
        </m:r>
        <m:r>
          <m:rPr>
            <m:sty m:val="p"/>
          </m:rPr>
          <m:t>[</m:t>
        </m:r>
        <m:r>
          <m:t>A</m:t>
        </m:r>
        <m:r>
          <m:rPr>
            <m:sty m:val="p"/>
          </m:rPr>
          <m:t>=</m:t>
        </m:r>
        <m:r>
          <m:t>a</m:t>
        </m:r>
        <m:r>
          <m:rPr>
            <m:sty m:val="p"/>
          </m:rPr>
          <m:t>|</m:t>
        </m:r>
        <m:r>
          <m:t>L</m:t>
        </m:r>
        <m:r>
          <m:rPr>
            <m:sty m:val="p"/>
          </m:rPr>
          <m:t>]</m:t>
        </m:r>
        <m:r>
          <m:rPr>
            <m:sty m:val="p"/>
          </m:rPr>
          <m:t>]</m:t>
        </m:r>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2026-07-16T18:38:08Z</dcterms:created>
  <dcterms:modified xsi:type="dcterms:W3CDTF">2026-07-16T18:38:08Z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