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overview"/>
    <w:p>
      <w:pPr>
        <w:pStyle w:val="Heading2"/>
      </w:pPr>
      <w:r>
        <w:t xml:space="preserve">1 Overview</w:t>
      </w:r>
    </w:p>
    <w:bookmarkEnd w:id="20"/>
    <w:bookmarkStart w:id="21" w:name="what-is-causal-inference"/>
    <w:p>
      <w:pPr>
        <w:pStyle w:val="Heading2"/>
      </w:pPr>
      <w:r>
        <w:t xml:space="preserve">2 What is Causal Inference?</w:t>
      </w:r>
    </w:p>
    <w:p>
      <w:pPr>
        <w:pStyle w:val="FirstParagraph"/>
      </w:pPr>
      <w:r>
        <w:t xml:space="preserve">Causal inference is the process of drawing conclusions about causal connections based on the conditions of the occurrence of an effect.</w:t>
      </w:r>
    </w:p>
    <w:bookmarkEnd w:id="21"/>
    <w:bookmarkStart w:id="22" w:name="fundamental-problem"/>
    <w:p>
      <w:pPr>
        <w:pStyle w:val="Heading2"/>
      </w:pPr>
      <w:r>
        <w:t xml:space="preserve">3 Fundamental Problem</w:t>
      </w:r>
    </w:p>
    <w:bookmarkEnd w:id="22"/>
    <w:bookmarkStart w:id="23" w:name="notation-and-framework"/>
    <w:p>
      <w:pPr>
        <w:pStyle w:val="Heading2"/>
      </w:pPr>
      <w:r>
        <w:t xml:space="preserve">4 Notation and Framework</w:t>
      </w:r>
    </w:p>
    <w:p>
      <w:pPr>
        <w:pStyle w:val="FirstParagraph"/>
      </w:pPr>
      <w:r>
        <w:t xml:space="preserve">Let’s define our notation: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 variable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variable</w:t>
      </w:r>
      <w:r>
        <w:br/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: potential outcome under treatment</w:t>
      </w:r>
      <w:r>
        <w:t xml:space="preserve"> </w:t>
      </w:r>
      <m:oMath>
        <m:r>
          <m:t>a</m:t>
        </m:r>
      </m:oMath>
    </w:p>
    <w:bookmarkEnd w:id="23"/>
    <w:bookmarkStart w:id="24" w:name="assumptions"/>
    <w:p>
      <w:pPr>
        <w:pStyle w:val="Heading2"/>
      </w:pPr>
      <w:r>
        <w:t xml:space="preserve">5 Assumptions</w:t>
      </w:r>
    </w:p>
    <w:bookmarkEnd w:id="24"/>
    <w:bookmarkStart w:id="25" w:name="summary"/>
    <w:p>
      <w:pPr>
        <w:pStyle w:val="Heading2"/>
      </w:pPr>
      <w:r>
        <w:t xml:space="preserve">6 Summary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2025-12-28T18:35:18Z</dcterms:created>
  <dcterms:modified xsi:type="dcterms:W3CDTF">2025-12-28T18:35:18Z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editor_option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number-depth">
    <vt:lpwstr>3</vt:lpwstr>
  </property>
  <property fmtid="{D5CDD505-2E9C-101B-9397-08002B2CF9AE}" pid="11" name="toc-title">
    <vt:lpwstr>Table of contents</vt:lpwstr>
  </property>
</Properties>
</file>