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r>
                      <m:t>A</m:t>
                    </m:r>
                  </m:e>
                  <m:sup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</m:sup>
            </m:sSup>
          </m:e>
        </m:d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Complier</m:t>
              </m:r>
            </m:e>
          </m:d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rPr>
                <m:nor/>
                <m:sty m:val="p"/>
              </m:rPr>
              <m:t>Complier</m:t>
            </m:r>
          </m:e>
        </m:d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2026-08-20T19:20:18Z</dcterms:created>
  <dcterms:modified xsi:type="dcterms:W3CDTF">2026-08-20T19:20:18Z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