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Pr="00ED3798" w:rsidRDefault="00E1036B">
      <w:pPr>
        <w:pStyle w:val="Title"/>
        <w:jc w:val="center"/>
      </w:pPr>
      <w:r w:rsidRPr="00ED3798">
        <w:t>Assignment 2 – Case Study</w:t>
      </w:r>
    </w:p>
    <w:p w14:paraId="27AC74A1" w14:textId="77777777" w:rsidR="00E1036B" w:rsidRPr="00ED3798" w:rsidRDefault="00E1036B">
      <w:pPr>
        <w:pStyle w:val="Title"/>
        <w:jc w:val="center"/>
      </w:pPr>
      <w:r w:rsidRPr="00ED3798">
        <w:t xml:space="preserve">Stage 4 Tutorial Activities </w:t>
      </w:r>
    </w:p>
    <w:p w14:paraId="6FC8CB5E" w14:textId="38B8E16A" w:rsidR="00D974A7" w:rsidRPr="00ED3798" w:rsidRDefault="00000000">
      <w:pPr>
        <w:pStyle w:val="Title"/>
        <w:jc w:val="center"/>
      </w:pPr>
      <w:r w:rsidRPr="00ED3798">
        <w:t>Object-Oriented Design Decisions</w:t>
      </w:r>
    </w:p>
    <w:p w14:paraId="052EB97B" w14:textId="77012F2F" w:rsidR="00D974A7" w:rsidRPr="00ED3798" w:rsidRDefault="00000000">
      <w:pPr>
        <w:jc w:val="center"/>
      </w:pPr>
      <w:r w:rsidRPr="00ED3798">
        <w:t>Week</w:t>
      </w:r>
      <w:r w:rsidR="00E1036B" w:rsidRPr="00ED3798">
        <w:t xml:space="preserve"> 7</w:t>
      </w:r>
      <w:r w:rsidRPr="00ED3798">
        <w:t xml:space="preserve"> | 60 minutes</w:t>
      </w:r>
    </w:p>
    <w:p w14:paraId="6C8E5F8D" w14:textId="77777777" w:rsidR="00D974A7" w:rsidRPr="00ED3798" w:rsidRDefault="00000000">
      <w:pPr>
        <w:pStyle w:val="Heading1"/>
      </w:pPr>
      <w:r w:rsidRPr="00ED3798">
        <w:t>Activity 1 - Encapsulation Review</w:t>
      </w:r>
    </w:p>
    <w:tbl>
      <w:tblPr>
        <w:tblStyle w:val="TableGrid"/>
        <w:tblW w:w="0" w:type="auto"/>
        <w:tblLook w:val="04A0" w:firstRow="1" w:lastRow="0" w:firstColumn="1" w:lastColumn="0" w:noHBand="0" w:noVBand="1"/>
      </w:tblPr>
      <w:tblGrid>
        <w:gridCol w:w="3360"/>
        <w:gridCol w:w="3360"/>
        <w:gridCol w:w="3360"/>
      </w:tblGrid>
      <w:tr w:rsidR="00D974A7" w:rsidRPr="00ED3798" w14:paraId="1A260348" w14:textId="77777777">
        <w:tc>
          <w:tcPr>
            <w:tcW w:w="3360" w:type="dxa"/>
          </w:tcPr>
          <w:p w14:paraId="2CF48315" w14:textId="77777777" w:rsidR="00D974A7" w:rsidRPr="00BF35A9" w:rsidRDefault="00000000">
            <w:pPr>
              <w:rPr>
                <w:b/>
                <w:bCs/>
              </w:rPr>
            </w:pPr>
            <w:r w:rsidRPr="00BF35A9">
              <w:rPr>
                <w:b/>
                <w:bCs/>
              </w:rPr>
              <w:t>Class</w:t>
            </w:r>
          </w:p>
        </w:tc>
        <w:tc>
          <w:tcPr>
            <w:tcW w:w="3360" w:type="dxa"/>
          </w:tcPr>
          <w:p w14:paraId="3B5594F8" w14:textId="77777777" w:rsidR="00D974A7" w:rsidRPr="00BF35A9" w:rsidRDefault="00000000">
            <w:pPr>
              <w:rPr>
                <w:b/>
                <w:bCs/>
              </w:rPr>
            </w:pPr>
            <w:r w:rsidRPr="00BF35A9">
              <w:rPr>
                <w:b/>
                <w:bCs/>
              </w:rPr>
              <w:t>Protected state / invariant</w:t>
            </w:r>
          </w:p>
        </w:tc>
        <w:tc>
          <w:tcPr>
            <w:tcW w:w="3360" w:type="dxa"/>
          </w:tcPr>
          <w:p w14:paraId="5D40CDDA" w14:textId="77777777" w:rsidR="00D974A7" w:rsidRPr="00BF35A9" w:rsidRDefault="00000000">
            <w:pPr>
              <w:rPr>
                <w:b/>
                <w:bCs/>
              </w:rPr>
            </w:pPr>
            <w:r w:rsidRPr="00BF35A9">
              <w:rPr>
                <w:b/>
                <w:bCs/>
              </w:rPr>
              <w:t>Public operations</w:t>
            </w:r>
          </w:p>
        </w:tc>
      </w:tr>
      <w:tr w:rsidR="00D974A7" w:rsidRPr="00ED3798" w14:paraId="302936E0" w14:textId="77777777">
        <w:tc>
          <w:tcPr>
            <w:tcW w:w="3360" w:type="dxa"/>
          </w:tcPr>
          <w:p w14:paraId="3F58A7E4" w14:textId="77777777" w:rsidR="00D974A7" w:rsidRPr="00BF35A9" w:rsidRDefault="00000000">
            <w:pPr>
              <w:rPr>
                <w:b/>
                <w:bCs/>
              </w:rPr>
            </w:pPr>
            <w:r w:rsidRPr="00BF35A9">
              <w:rPr>
                <w:b/>
                <w:bCs/>
              </w:rPr>
              <w:t>Patient</w:t>
            </w:r>
          </w:p>
        </w:tc>
        <w:tc>
          <w:tcPr>
            <w:tcW w:w="3360" w:type="dxa"/>
          </w:tcPr>
          <w:p w14:paraId="472D9B49" w14:textId="763064D0" w:rsidR="00D974A7" w:rsidRPr="00ED3798" w:rsidRDefault="008435F2">
            <w:r w:rsidRPr="00ED3798">
              <w:rPr>
                <w:i/>
                <w:iCs/>
              </w:rPr>
              <w:t>name</w:t>
            </w:r>
            <w:r w:rsidRPr="00ED3798">
              <w:t xml:space="preserve"> must never be empty, is validated at creation, and not freely reassignable</w:t>
            </w:r>
          </w:p>
        </w:tc>
        <w:tc>
          <w:tcPr>
            <w:tcW w:w="3360" w:type="dxa"/>
          </w:tcPr>
          <w:p w14:paraId="3BAB27F8" w14:textId="3A3BF3B3" w:rsidR="00D974A7" w:rsidRPr="00ED3798" w:rsidRDefault="008435F2">
            <w:pPr>
              <w:rPr>
                <w:i/>
                <w:iCs/>
              </w:rPr>
            </w:pPr>
            <w:r w:rsidRPr="00ED3798">
              <w:rPr>
                <w:i/>
                <w:iCs/>
              </w:rPr>
              <w:t>update_info()</w:t>
            </w:r>
          </w:p>
        </w:tc>
      </w:tr>
      <w:tr w:rsidR="00D974A7" w:rsidRPr="00ED3798" w14:paraId="7FCEF5EE" w14:textId="77777777">
        <w:tc>
          <w:tcPr>
            <w:tcW w:w="3360" w:type="dxa"/>
          </w:tcPr>
          <w:p w14:paraId="382B0ACA" w14:textId="77777777" w:rsidR="00D974A7" w:rsidRPr="00BF35A9" w:rsidRDefault="00000000">
            <w:pPr>
              <w:rPr>
                <w:b/>
                <w:bCs/>
              </w:rPr>
            </w:pPr>
            <w:r w:rsidRPr="00BF35A9">
              <w:rPr>
                <w:b/>
                <w:bCs/>
              </w:rPr>
              <w:t>Practitioner</w:t>
            </w:r>
          </w:p>
        </w:tc>
        <w:tc>
          <w:tcPr>
            <w:tcW w:w="3360" w:type="dxa"/>
          </w:tcPr>
          <w:p w14:paraId="6649B1EF" w14:textId="4105317C" w:rsidR="00D974A7" w:rsidRPr="00ED3798" w:rsidRDefault="008435F2">
            <w:r w:rsidRPr="00ED3798">
              <w:t>Internal appointment list (</w:t>
            </w:r>
            <w:r w:rsidRPr="00ED3798">
              <w:rPr>
                <w:i/>
                <w:iCs/>
              </w:rPr>
              <w:t>_appointments</w:t>
            </w:r>
            <w:r w:rsidRPr="00ED3798">
              <w:t>) is private, not accessible from outside the class</w:t>
            </w:r>
          </w:p>
        </w:tc>
        <w:tc>
          <w:tcPr>
            <w:tcW w:w="3360" w:type="dxa"/>
          </w:tcPr>
          <w:p w14:paraId="343C13C3" w14:textId="7733765D" w:rsidR="00D974A7" w:rsidRPr="00ED3798" w:rsidRDefault="008435F2">
            <w:pPr>
              <w:rPr>
                <w:i/>
                <w:iCs/>
              </w:rPr>
            </w:pPr>
            <w:r w:rsidRPr="00ED3798">
              <w:rPr>
                <w:i/>
                <w:iCs/>
              </w:rPr>
              <w:t>has_conflict()</w:t>
            </w:r>
            <w:r w:rsidRPr="00ED3798">
              <w:rPr>
                <w:i/>
                <w:iCs/>
              </w:rPr>
              <w:br/>
            </w:r>
            <w:r w:rsidRPr="00ED3798">
              <w:rPr>
                <w:i/>
                <w:iCs/>
              </w:rPr>
              <w:br/>
              <w:t>get_scheduled_appointments()</w:t>
            </w:r>
          </w:p>
        </w:tc>
      </w:tr>
      <w:tr w:rsidR="00D974A7" w:rsidRPr="00ED3798" w14:paraId="5019174D" w14:textId="77777777">
        <w:tc>
          <w:tcPr>
            <w:tcW w:w="3360" w:type="dxa"/>
          </w:tcPr>
          <w:p w14:paraId="41BDA059" w14:textId="77777777" w:rsidR="00D974A7" w:rsidRPr="00BF35A9" w:rsidRDefault="00000000">
            <w:pPr>
              <w:rPr>
                <w:b/>
                <w:bCs/>
              </w:rPr>
            </w:pPr>
            <w:r w:rsidRPr="00BF35A9">
              <w:rPr>
                <w:b/>
                <w:bCs/>
              </w:rPr>
              <w:t>Appointment</w:t>
            </w:r>
          </w:p>
        </w:tc>
        <w:tc>
          <w:tcPr>
            <w:tcW w:w="3360" w:type="dxa"/>
          </w:tcPr>
          <w:p w14:paraId="22BD5DF6" w14:textId="2ED62663" w:rsidR="00D974A7" w:rsidRPr="00ED3798" w:rsidRDefault="000152AC">
            <w:r w:rsidRPr="00ED3798">
              <w:rPr>
                <w:i/>
                <w:iCs/>
              </w:rPr>
              <w:t xml:space="preserve">status </w:t>
            </w:r>
            <w:r w:rsidRPr="00ED3798">
              <w:t>can only move SCHEDULED to CANCELLED, not to an arbitrary value or ever backwards.</w:t>
            </w:r>
            <w:r w:rsidR="00C8150D" w:rsidRPr="00ED3798">
              <w:t xml:space="preserve"> </w:t>
            </w:r>
            <w:r w:rsidR="00C8150D" w:rsidRPr="00ED3798">
              <w:rPr>
                <w:i/>
                <w:iCs/>
              </w:rPr>
              <w:t>_status</w:t>
            </w:r>
            <w:r w:rsidR="00C8150D" w:rsidRPr="00ED3798">
              <w:t xml:space="preserve"> is stored privately, never directly settable.</w:t>
            </w:r>
          </w:p>
        </w:tc>
        <w:tc>
          <w:tcPr>
            <w:tcW w:w="3360" w:type="dxa"/>
          </w:tcPr>
          <w:p w14:paraId="55CA61DC" w14:textId="688B8033" w:rsidR="00D974A7" w:rsidRPr="00ED3798" w:rsidRDefault="000152AC">
            <w:pPr>
              <w:rPr>
                <w:i/>
                <w:iCs/>
              </w:rPr>
            </w:pPr>
            <w:r w:rsidRPr="00ED3798">
              <w:rPr>
                <w:i/>
                <w:iCs/>
              </w:rPr>
              <w:t>cancel()</w:t>
            </w:r>
            <w:r w:rsidRPr="00ED3798">
              <w:rPr>
                <w:i/>
                <w:iCs/>
              </w:rPr>
              <w:br/>
            </w:r>
            <w:r w:rsidR="00C8150D" w:rsidRPr="00ED3798">
              <w:rPr>
                <w:i/>
                <w:iCs/>
              </w:rPr>
              <w:br/>
            </w:r>
            <w:r w:rsidRPr="00ED3798">
              <w:rPr>
                <w:i/>
                <w:iCs/>
              </w:rPr>
              <w:t>status</w:t>
            </w:r>
          </w:p>
        </w:tc>
      </w:tr>
    </w:tbl>
    <w:p w14:paraId="6D9FD1C4" w14:textId="77777777" w:rsidR="00D974A7" w:rsidRPr="00ED3798" w:rsidRDefault="00000000">
      <w:pPr>
        <w:pStyle w:val="Heading1"/>
      </w:pPr>
      <w:r w:rsidRPr="00ED3798">
        <w:t>Activity 2 - Composition or Inheritance?</w:t>
      </w:r>
    </w:p>
    <w:p w14:paraId="2ECF4CD3" w14:textId="12A9F6B9" w:rsidR="00ED3798" w:rsidRPr="00ED3798" w:rsidRDefault="00000000">
      <w:r w:rsidRPr="00ED3798">
        <w:rPr>
          <w:b/>
          <w:bCs/>
        </w:rPr>
        <w:t xml:space="preserve">Appointment and Patient -&gt; </w:t>
      </w:r>
      <w:r w:rsidR="00ED3798" w:rsidRPr="00ED3798">
        <w:rPr>
          <w:b/>
          <w:bCs/>
        </w:rPr>
        <w:t xml:space="preserve">☑︎ </w:t>
      </w:r>
      <w:r w:rsidRPr="00ED3798">
        <w:rPr>
          <w:b/>
          <w:bCs/>
        </w:rPr>
        <w:t>Composition/association</w:t>
      </w:r>
      <w:r w:rsidR="00777B89">
        <w:rPr>
          <w:b/>
          <w:bCs/>
        </w:rPr>
        <w:t xml:space="preserve"> </w:t>
      </w:r>
      <w:r w:rsidR="00777B89" w:rsidRPr="00ED3798">
        <w:rPr>
          <w:b/>
          <w:bCs/>
        </w:rPr>
        <w:t>Reason</w:t>
      </w:r>
      <w:r w:rsidRPr="00ED3798">
        <w:rPr>
          <w:b/>
          <w:bCs/>
        </w:rPr>
        <w:t>:</w:t>
      </w:r>
    </w:p>
    <w:p w14:paraId="273F4284" w14:textId="1D7F3A2C" w:rsidR="00D974A7" w:rsidRPr="00ED3798" w:rsidRDefault="00ED3798">
      <w:r w:rsidRPr="00ED3798">
        <w:t>Appointment references a Patient but is not a specialised type of one</w:t>
      </w:r>
      <w:r>
        <w:t xml:space="preserve">, there is no </w:t>
      </w:r>
      <w:r w:rsidRPr="00ED3798">
        <w:rPr>
          <w:i/>
          <w:iCs/>
        </w:rPr>
        <w:t>‘is-a’</w:t>
      </w:r>
      <w:r>
        <w:t xml:space="preserve"> relationship that exists.</w:t>
      </w:r>
    </w:p>
    <w:p w14:paraId="40E79499" w14:textId="266CBC0C" w:rsidR="00D974A7" w:rsidRDefault="00000000">
      <w:pPr>
        <w:rPr>
          <w:b/>
          <w:bCs/>
        </w:rPr>
      </w:pPr>
      <w:r w:rsidRPr="00ED3798">
        <w:rPr>
          <w:b/>
          <w:bCs/>
        </w:rPr>
        <w:t xml:space="preserve">Appointment and Practitioner -&gt; </w:t>
      </w:r>
      <w:r w:rsidR="003952AC" w:rsidRPr="00ED3798">
        <w:rPr>
          <w:b/>
          <w:bCs/>
        </w:rPr>
        <w:t xml:space="preserve">☑︎ </w:t>
      </w:r>
      <w:r w:rsidRPr="00ED3798">
        <w:rPr>
          <w:b/>
          <w:bCs/>
        </w:rPr>
        <w:t>Composition/association</w:t>
      </w:r>
      <w:r w:rsidR="00777B89">
        <w:rPr>
          <w:b/>
          <w:bCs/>
        </w:rPr>
        <w:t xml:space="preserve"> </w:t>
      </w:r>
      <w:r w:rsidR="00777B89" w:rsidRPr="00ED3798">
        <w:rPr>
          <w:b/>
          <w:bCs/>
        </w:rPr>
        <w:t>Reason</w:t>
      </w:r>
      <w:r w:rsidRPr="00ED3798">
        <w:rPr>
          <w:b/>
          <w:bCs/>
        </w:rPr>
        <w:t xml:space="preserve">: </w:t>
      </w:r>
    </w:p>
    <w:p w14:paraId="0E0F7479" w14:textId="0CF5DD32" w:rsidR="003952AC" w:rsidRPr="003952AC" w:rsidRDefault="00640697">
      <w:r>
        <w:t>This is the same logic as above, a reference, not inherited behaviour or identity.</w:t>
      </w:r>
    </w:p>
    <w:p w14:paraId="0F3C98D6" w14:textId="5C1C6D39" w:rsidR="00D974A7" w:rsidRDefault="00000000">
      <w:pPr>
        <w:rPr>
          <w:b/>
          <w:bCs/>
        </w:rPr>
      </w:pPr>
      <w:r w:rsidRPr="00ED3798">
        <w:rPr>
          <w:b/>
          <w:bCs/>
        </w:rPr>
        <w:t xml:space="preserve">Doctor and Practitioner (hypothetical) -&gt; </w:t>
      </w:r>
      <w:r w:rsidR="003952AC" w:rsidRPr="00ED3798">
        <w:rPr>
          <w:b/>
          <w:bCs/>
        </w:rPr>
        <w:t xml:space="preserve">☑︎ </w:t>
      </w:r>
      <w:r w:rsidRPr="00ED3798">
        <w:rPr>
          <w:b/>
          <w:bCs/>
        </w:rPr>
        <w:t xml:space="preserve">Inheritance Reason: </w:t>
      </w:r>
    </w:p>
    <w:p w14:paraId="23AD40B5" w14:textId="68BC3E3A" w:rsidR="00640697" w:rsidRPr="00777B89" w:rsidRDefault="00777B89">
      <w:r>
        <w:t xml:space="preserve">If the system further requires practitioner subtypes, a Doctor is a kind of practitioner, which passes the </w:t>
      </w:r>
      <w:r w:rsidRPr="00ED3798">
        <w:rPr>
          <w:i/>
          <w:iCs/>
        </w:rPr>
        <w:t>‘is-a’</w:t>
      </w:r>
      <w:r>
        <w:rPr>
          <w:i/>
          <w:iCs/>
        </w:rPr>
        <w:t xml:space="preserve"> </w:t>
      </w:r>
      <w:r>
        <w:t>test.</w:t>
      </w:r>
    </w:p>
    <w:p w14:paraId="22C008C2" w14:textId="507E93FC" w:rsidR="00D974A7" w:rsidRDefault="00000000">
      <w:pPr>
        <w:rPr>
          <w:b/>
          <w:bCs/>
        </w:rPr>
      </w:pPr>
      <w:r w:rsidRPr="00ED3798">
        <w:rPr>
          <w:b/>
          <w:bCs/>
        </w:rPr>
        <w:t xml:space="preserve">Clinic and Appointment -&gt; </w:t>
      </w:r>
      <w:r w:rsidR="003952AC" w:rsidRPr="00ED3798">
        <w:rPr>
          <w:b/>
          <w:bCs/>
        </w:rPr>
        <w:t xml:space="preserve">☑︎ </w:t>
      </w:r>
      <w:r w:rsidRPr="00ED3798">
        <w:rPr>
          <w:b/>
          <w:bCs/>
        </w:rPr>
        <w:t>Composition/association</w:t>
      </w:r>
      <w:r w:rsidR="00777B89">
        <w:rPr>
          <w:b/>
          <w:bCs/>
        </w:rPr>
        <w:t xml:space="preserve"> </w:t>
      </w:r>
      <w:r w:rsidR="00777B89" w:rsidRPr="00ED3798">
        <w:rPr>
          <w:b/>
          <w:bCs/>
        </w:rPr>
        <w:t>Reason</w:t>
      </w:r>
      <w:r w:rsidRPr="00ED3798">
        <w:rPr>
          <w:b/>
          <w:bCs/>
        </w:rPr>
        <w:t xml:space="preserve">: </w:t>
      </w:r>
    </w:p>
    <w:p w14:paraId="120EB798" w14:textId="2A67DE08" w:rsidR="00640697" w:rsidRPr="00640697" w:rsidRDefault="00F2088D">
      <w:r>
        <w:t>Clinic is not a modelled class in SmartCare as per Stage 3’s Candidate Concepts decision, so this is another hypothetical. If it were introduced, appointments would likely be owned by a Clinic rather than just referencing one</w:t>
      </w:r>
      <w:r w:rsidR="0008590C">
        <w:t>.</w:t>
      </w:r>
      <w:r>
        <w:t xml:space="preserve"> </w:t>
      </w:r>
    </w:p>
    <w:p w14:paraId="40A3BBC5" w14:textId="77777777" w:rsidR="0049101B" w:rsidRDefault="0049101B">
      <w:pPr>
        <w:rPr>
          <w:rFonts w:asciiTheme="majorHAnsi" w:eastAsiaTheme="majorEastAsia" w:hAnsiTheme="majorHAnsi" w:cstheme="majorBidi"/>
          <w:b/>
          <w:bCs/>
          <w:color w:val="365F91" w:themeColor="accent1" w:themeShade="BF"/>
          <w:sz w:val="28"/>
          <w:szCs w:val="28"/>
        </w:rPr>
      </w:pPr>
      <w:r>
        <w:br w:type="page"/>
      </w:r>
    </w:p>
    <w:p w14:paraId="3C1CCB1A" w14:textId="2EEFCD4C" w:rsidR="00D974A7" w:rsidRPr="00ED3798" w:rsidRDefault="00000000">
      <w:pPr>
        <w:pStyle w:val="Heading1"/>
      </w:pPr>
      <w:r w:rsidRPr="00ED3798">
        <w:lastRenderedPageBreak/>
        <w:t>Activity 3 - Responsibility Allocation</w:t>
      </w:r>
    </w:p>
    <w:p w14:paraId="37A86901" w14:textId="77777777" w:rsidR="00D974A7" w:rsidRDefault="00000000">
      <w:pPr>
        <w:rPr>
          <w:b/>
          <w:bCs/>
        </w:rPr>
      </w:pPr>
      <w:r w:rsidRPr="0049101B">
        <w:rPr>
          <w:b/>
          <w:bCs/>
        </w:rPr>
        <w:t>Who decides whether SCHEDULED can become CANCELLED?</w:t>
      </w:r>
    </w:p>
    <w:p w14:paraId="68661267" w14:textId="23A811F6" w:rsidR="0049101B" w:rsidRPr="0049101B" w:rsidRDefault="0049101B">
      <w:r>
        <w:t xml:space="preserve">The appointment object itself, this is via </w:t>
      </w:r>
      <w:r>
        <w:rPr>
          <w:i/>
          <w:iCs/>
        </w:rPr>
        <w:t>cancel()</w:t>
      </w:r>
      <w:r>
        <w:t>.</w:t>
      </w:r>
    </w:p>
    <w:p w14:paraId="52D12CEB" w14:textId="77777777" w:rsidR="00D974A7" w:rsidRDefault="00000000">
      <w:pPr>
        <w:rPr>
          <w:b/>
          <w:bCs/>
        </w:rPr>
      </w:pPr>
      <w:r w:rsidRPr="0049101B">
        <w:rPr>
          <w:b/>
          <w:bCs/>
        </w:rPr>
        <w:t>Who validates a patient name?</w:t>
      </w:r>
    </w:p>
    <w:p w14:paraId="36E3CCFB" w14:textId="188B7EF4" w:rsidR="005C28B6" w:rsidRPr="005C28B6" w:rsidRDefault="00E37C66">
      <w:r>
        <w:t>The patient class itself, at time of</w:t>
      </w:r>
      <w:r w:rsidRPr="00E37C66">
        <w:t xml:space="preserve"> </w:t>
      </w:r>
      <w:r>
        <w:t>construction.</w:t>
      </w:r>
    </w:p>
    <w:p w14:paraId="3DB5203E" w14:textId="77777777" w:rsidR="00D974A7" w:rsidRDefault="00000000">
      <w:pPr>
        <w:rPr>
          <w:b/>
          <w:bCs/>
        </w:rPr>
      </w:pPr>
      <w:r w:rsidRPr="0049101B">
        <w:rPr>
          <w:b/>
          <w:bCs/>
        </w:rPr>
        <w:t>Should Appointment execute SQL? Why?</w:t>
      </w:r>
    </w:p>
    <w:p w14:paraId="1DF5923B" w14:textId="3F81900E" w:rsidR="005C28B6" w:rsidRPr="005C28B6" w:rsidRDefault="00D87273">
      <w:r>
        <w:t>No, as persistence FR-08 is an infrastructure concern, mixing in SQL would break separation of concerns and make business logic untestable without a database NFR-02.</w:t>
      </w:r>
    </w:p>
    <w:p w14:paraId="68A2C170" w14:textId="77777777" w:rsidR="00D974A7" w:rsidRDefault="00000000">
      <w:pPr>
        <w:rPr>
          <w:b/>
          <w:bCs/>
        </w:rPr>
      </w:pPr>
      <w:r w:rsidRPr="0049101B">
        <w:rPr>
          <w:b/>
          <w:bCs/>
        </w:rPr>
        <w:t>Should the UI decide whether a status transition is legal?</w:t>
      </w:r>
    </w:p>
    <w:p w14:paraId="070628A5" w14:textId="34E627A9" w:rsidR="005C28B6" w:rsidRPr="005C28B6" w:rsidRDefault="00E6498A">
      <w:r>
        <w:t>No, if the UI decides this, any other called could bypass the rule. The check must remain inside the domain object so it can never be skipped</w:t>
      </w:r>
      <w:r w:rsidR="002B1E24">
        <w:t>.</w:t>
      </w:r>
    </w:p>
    <w:p w14:paraId="46E3DA80" w14:textId="77777777" w:rsidR="00D974A7" w:rsidRPr="00ED3798" w:rsidRDefault="00000000">
      <w:pPr>
        <w:pStyle w:val="Heading1"/>
      </w:pPr>
      <w:r w:rsidRPr="00ED3798">
        <w:t>Activity 4 - AI Code Critique</w:t>
      </w:r>
    </w:p>
    <w:p w14:paraId="2E424129" w14:textId="77777777" w:rsidR="00D974A7" w:rsidRDefault="00000000">
      <w:r w:rsidRPr="00ED3798">
        <w:t>AI generates an Appointment class with public status mutation, SQL inside cancel(), a NotificationManager dependency and inheritance from PatientRecord. Identify at least five design problems and corrections.</w:t>
      </w:r>
    </w:p>
    <w:p w14:paraId="11704446" w14:textId="6EE51413" w:rsidR="006F4C1E" w:rsidRPr="006F4C1E" w:rsidRDefault="00096608">
      <w:r w:rsidRPr="00C51C5E">
        <w:rPr>
          <w:b/>
          <w:bCs/>
        </w:rPr>
        <w:t>Public status mutation</w:t>
      </w:r>
      <w:r w:rsidR="006F4C1E">
        <w:t xml:space="preserve"> – the problem is that this allows any caller to bypass the transition rule, the correction is to keep status private, and changeable only through </w:t>
      </w:r>
      <w:r w:rsidR="006F4C1E">
        <w:rPr>
          <w:i/>
          <w:iCs/>
        </w:rPr>
        <w:t>cancel()</w:t>
      </w:r>
      <w:r w:rsidR="006F4C1E">
        <w:t>.</w:t>
      </w:r>
    </w:p>
    <w:p w14:paraId="4B95AEE5" w14:textId="532290B1" w:rsidR="006F4C1E" w:rsidRDefault="00096608">
      <w:r w:rsidRPr="00C51C5E">
        <w:rPr>
          <w:b/>
          <w:bCs/>
        </w:rPr>
        <w:t xml:space="preserve">SQL inside </w:t>
      </w:r>
      <w:r w:rsidRPr="00C51C5E">
        <w:rPr>
          <w:b/>
          <w:bCs/>
          <w:i/>
          <w:iCs/>
        </w:rPr>
        <w:t>cancel()</w:t>
      </w:r>
      <w:r w:rsidR="00315184">
        <w:t xml:space="preserve"> – the problem is this mixes persistence into a domain name class, the correction is to remove entirely as it isn’t in scope yet.</w:t>
      </w:r>
    </w:p>
    <w:p w14:paraId="42B695D8" w14:textId="2556D5CE" w:rsidR="006F4C1E" w:rsidRDefault="006F4C1E">
      <w:r w:rsidRPr="00C51C5E">
        <w:rPr>
          <w:b/>
          <w:bCs/>
        </w:rPr>
        <w:t xml:space="preserve">A </w:t>
      </w:r>
      <w:r w:rsidR="00096608" w:rsidRPr="00C51C5E">
        <w:rPr>
          <w:b/>
          <w:bCs/>
        </w:rPr>
        <w:t>NotificationManager dependency</w:t>
      </w:r>
      <w:r w:rsidR="00096608" w:rsidRPr="00ED3798">
        <w:t xml:space="preserve"> </w:t>
      </w:r>
      <w:r w:rsidR="00C51C5E" w:rsidRPr="00C51C5E">
        <w:t>–</w:t>
      </w:r>
      <w:r w:rsidR="00C51C5E">
        <w:t xml:space="preserve"> the problem is that it couples Appointment to an unconfirmed feature, the correction is to remove until the client confirms reminders.</w:t>
      </w:r>
    </w:p>
    <w:p w14:paraId="03CB946C" w14:textId="7ED4FB87" w:rsidR="00096608" w:rsidRDefault="006F4C1E">
      <w:r w:rsidRPr="00C51C5E">
        <w:rPr>
          <w:b/>
          <w:bCs/>
        </w:rPr>
        <w:t>I</w:t>
      </w:r>
      <w:r w:rsidR="00096608" w:rsidRPr="00C51C5E">
        <w:rPr>
          <w:b/>
          <w:bCs/>
        </w:rPr>
        <w:t>nheritance from PatientRecord</w:t>
      </w:r>
      <w:r w:rsidR="00C51C5E">
        <w:rPr>
          <w:b/>
          <w:bCs/>
        </w:rPr>
        <w:t xml:space="preserve"> </w:t>
      </w:r>
      <w:r w:rsidR="00C51C5E">
        <w:t xml:space="preserve">– </w:t>
      </w:r>
      <w:r w:rsidR="00F20DAF">
        <w:t xml:space="preserve">the problem is that it has mistakenly labelled Appointment as a type of Patient, the correction is to use association a </w:t>
      </w:r>
      <w:r w:rsidR="00F20DAF">
        <w:rPr>
          <w:i/>
          <w:iCs/>
        </w:rPr>
        <w:t>self.patient</w:t>
      </w:r>
      <w:r w:rsidR="00F20DAF">
        <w:t xml:space="preserve"> reference, and not </w:t>
      </w:r>
      <w:r w:rsidR="00FE17F5">
        <w:t>inheritance</w:t>
      </w:r>
      <w:r w:rsidR="00F20DAF">
        <w:t>.</w:t>
      </w:r>
    </w:p>
    <w:p w14:paraId="659B52E0" w14:textId="7A5E407E" w:rsidR="000F1D96" w:rsidRPr="000F1D96" w:rsidRDefault="000F1D96">
      <w:r w:rsidRPr="000F1D96">
        <w:rPr>
          <w:b/>
          <w:bCs/>
        </w:rPr>
        <w:t xml:space="preserve">No status enum </w:t>
      </w:r>
      <w:r>
        <w:t xml:space="preserve">– the problem is </w:t>
      </w:r>
      <w:r w:rsidR="005C10A3">
        <w:t xml:space="preserve">that the raw strings allow typos and invalid values, the correction is to use an </w:t>
      </w:r>
      <w:r w:rsidR="005C10A3" w:rsidRPr="005C10A3">
        <w:rPr>
          <w:i/>
          <w:iCs/>
        </w:rPr>
        <w:t>AppointmentStatus</w:t>
      </w:r>
      <w:r w:rsidR="005C10A3">
        <w:t xml:space="preserve"> enum.</w:t>
      </w:r>
    </w:p>
    <w:p w14:paraId="3ECA8182" w14:textId="77777777" w:rsidR="00D974A7" w:rsidRPr="00ED3798" w:rsidRDefault="00000000">
      <w:pPr>
        <w:pStyle w:val="Heading1"/>
      </w:pPr>
      <w:r w:rsidRPr="00ED3798">
        <w:t>Exit question</w:t>
      </w:r>
    </w:p>
    <w:p w14:paraId="79D73A3B" w14:textId="77777777" w:rsidR="00D974A7" w:rsidRPr="00DD676C" w:rsidRDefault="00000000">
      <w:pPr>
        <w:rPr>
          <w:b/>
          <w:bCs/>
        </w:rPr>
      </w:pPr>
      <w:r w:rsidRPr="00DD676C">
        <w:rPr>
          <w:b/>
          <w:bCs/>
        </w:rPr>
        <w:t>Why can code be object-oriented syntactically but still have poor object-oriented design?</w:t>
      </w:r>
    </w:p>
    <w:p w14:paraId="64D8353C" w14:textId="7301FCB2" w:rsidR="00DD676C" w:rsidRPr="00DD676C" w:rsidRDefault="00DD676C">
      <w:r>
        <w:t>C</w:t>
      </w:r>
      <w:r w:rsidRPr="00DD676C">
        <w:t>ode be syntactically object-oriented but still have poor object-oriented design</w:t>
      </w:r>
      <w:r>
        <w:t xml:space="preserve">, because using classes does not guarantee that they are given the correct responsibilities. A class can technically exist, but still expose its internal state publicly, allow unrelated logic such as SQL, notification in, or wrongly use inheritance where association belongs. This all breaks core object-oriented principles such as single responsibility, and encapsulation, even </w:t>
      </w:r>
      <w:r w:rsidR="00AE555E">
        <w:t>though</w:t>
      </w:r>
      <w:r>
        <w:t xml:space="preserve"> the code looks object-oriented.</w:t>
      </w:r>
    </w:p>
    <w:sectPr w:rsidR="00DD676C" w:rsidRPr="00DD676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AC"/>
    <w:rsid w:val="00034616"/>
    <w:rsid w:val="0006063C"/>
    <w:rsid w:val="0008590C"/>
    <w:rsid w:val="00096608"/>
    <w:rsid w:val="000F1D96"/>
    <w:rsid w:val="001210DB"/>
    <w:rsid w:val="001243E6"/>
    <w:rsid w:val="0015074B"/>
    <w:rsid w:val="001B09A5"/>
    <w:rsid w:val="00210697"/>
    <w:rsid w:val="0029639D"/>
    <w:rsid w:val="002B1E24"/>
    <w:rsid w:val="00315184"/>
    <w:rsid w:val="00326F90"/>
    <w:rsid w:val="003952AC"/>
    <w:rsid w:val="0049101B"/>
    <w:rsid w:val="005C10A3"/>
    <w:rsid w:val="005C28B6"/>
    <w:rsid w:val="005E4456"/>
    <w:rsid w:val="00640697"/>
    <w:rsid w:val="006F4C1E"/>
    <w:rsid w:val="00777B89"/>
    <w:rsid w:val="007E4061"/>
    <w:rsid w:val="008435F2"/>
    <w:rsid w:val="00AA1D8D"/>
    <w:rsid w:val="00AE555E"/>
    <w:rsid w:val="00B47730"/>
    <w:rsid w:val="00BF35A9"/>
    <w:rsid w:val="00C51C5E"/>
    <w:rsid w:val="00C8150D"/>
    <w:rsid w:val="00CB0664"/>
    <w:rsid w:val="00D87273"/>
    <w:rsid w:val="00D974A7"/>
    <w:rsid w:val="00DD676C"/>
    <w:rsid w:val="00E1036B"/>
    <w:rsid w:val="00E37C66"/>
    <w:rsid w:val="00E6498A"/>
    <w:rsid w:val="00EB5334"/>
    <w:rsid w:val="00ED3798"/>
    <w:rsid w:val="00F2088D"/>
    <w:rsid w:val="00F20DAF"/>
    <w:rsid w:val="00FC693F"/>
    <w:rsid w:val="00FE1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Emilio.Rojas-Terry</cp:lastModifiedBy>
  <cp:revision>30</cp:revision>
  <dcterms:created xsi:type="dcterms:W3CDTF">2013-12-23T23:15:00Z</dcterms:created>
  <dcterms:modified xsi:type="dcterms:W3CDTF">2026-09-22T09:28:00Z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