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8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CTO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Uche</w:t>
      </w:r>
      <w:r>
        <w:t xml:space="preserve"> </w:t>
      </w:r>
      <w:r>
        <w:t xml:space="preserve">Ezema</w:t>
      </w:r>
    </w:p>
    <w:p>
      <w:pPr>
        <w:pStyle w:val="Date"/>
      </w:pPr>
      <w:r>
        <w:t xml:space="preserve">2023-02-28</w:t>
      </w:r>
    </w:p>
    <w:bookmarkStart w:id="40" w:name="cto-logistics-data"/>
    <w:p>
      <w:pPr>
        <w:pStyle w:val="Heading2"/>
      </w:pPr>
      <w:r>
        <w:t xml:space="preserve">CTO Logistics Data</w:t>
      </w:r>
    </w:p>
    <w:p>
      <w:pPr>
        <w:pStyle w:val="FirstParagraph"/>
      </w:pPr>
      <w:r>
        <w:t xml:space="preserve">This is an exploratory data analysis of the CTO Logistics Questionnaire. Only a descriptive analysis of charts and tables are covered to provide insight for further inferential analysis. The report has been built with</w:t>
      </w:r>
      <w:r>
        <w:t xml:space="preserve"> </w:t>
      </w:r>
      <w:r>
        <w:rPr>
          <w:bCs/>
          <w:b/>
        </w:rPr>
        <w:t xml:space="preserve">R Markdown.</w:t>
      </w:r>
    </w:p>
    <w:bookmarkStart w:id="23" w:name="X30a544ce2f8b3f61e6821f5c051befc729ca65b"/>
    <w:p>
      <w:pPr>
        <w:pStyle w:val="Heading3"/>
      </w:pPr>
      <w:r>
        <w:t xml:space="preserve">1.1 Logistics Supply Chain System (LSCS) components that facilities have.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to_eda_files/figure-docx/componen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training-status-of-respondents"/>
    <w:p>
      <w:pPr>
        <w:pStyle w:val="Heading3"/>
      </w:pPr>
      <w:r>
        <w:t xml:space="preserve">1.2 Training status of respondents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to_eda_files/figure-docx/training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b8d14755452abdd3c510455ed17e1f3f5356124"/>
    <w:p>
      <w:pPr>
        <w:pStyle w:val="Heading3"/>
      </w:pPr>
      <w:r>
        <w:t xml:space="preserve">1.3 Different methods used by health facility respondents for selecting commodities: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to_eda_files/figure-docx/method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de6deb5faf6973376ca512ee0ef6ddd3f194290"/>
    <w:p>
      <w:pPr>
        <w:pStyle w:val="Heading3"/>
      </w:pPr>
      <w:r>
        <w:t xml:space="preserve">1.4 Respondents opinion about what effective logistics system can achieve: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to_eda_files/figure-docx/effectiv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including-plots"/>
    <w:p>
      <w:pPr>
        <w:pStyle w:val="Heading3"/>
      </w:pPr>
      <w:r>
        <w:t xml:space="preserve">1.5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to_eda_files/figure-docx/pressure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including-plots-1"/>
    <w:p>
      <w:pPr>
        <w:pStyle w:val="Heading2"/>
      </w:pPr>
      <w:r>
        <w:t xml:space="preserve">1.6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to_eda_files/figure-docx/pressure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including-plots-2"/>
    <w:p>
      <w:pPr>
        <w:pStyle w:val="Heading2"/>
      </w:pPr>
      <w:r>
        <w:t xml:space="preserve">1.7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to_eda_files/figure-docx/pressure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including-plots-3"/>
    <w:p>
      <w:pPr>
        <w:pStyle w:val="Heading2"/>
      </w:pPr>
      <w:r>
        <w:t xml:space="preserve">1.8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to_eda_files/figure-docx/pressure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including-plots-4"/>
    <w:p>
      <w:pPr>
        <w:pStyle w:val="Heading2"/>
      </w:pPr>
      <w:r>
        <w:t xml:space="preserve">1.9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to_eda_files/figure-docx/pressure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including-plots-5"/>
    <w:p>
      <w:pPr>
        <w:pStyle w:val="Heading2"/>
      </w:pPr>
      <w:r>
        <w:t xml:space="preserve">1.10 Including Plots</w:t>
      </w:r>
    </w:p>
    <w:p>
      <w:pPr>
        <w:pStyle w:val="FirstParagraph"/>
      </w:pPr>
      <w:r>
        <w:t xml:space="preserve">Respondents that have ever received logistics training: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to_eda_files/figure-docx/pressure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CTO Exploratory Data Analysis</dc:title>
  <dc:creator>Uche Ezema</dc:creator>
  <cp:keywords/>
  <dcterms:created xsi:type="dcterms:W3CDTF">2023-02-28T14:13:56Z</dcterms:created>
  <dcterms:modified xsi:type="dcterms:W3CDTF">2023-02-28T14:13:56Z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2023-02-28</vt:lpwstr>
  </property>
  <property fmtid="{D5CDD505-2E9C-101B-9397-08002B2CF9AE}" pid="3" name="output">
    <vt:lpwstr>word_document</vt:lpwstr>
  </property>
</Properties>
</file>