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FA3" w:rsidRPr="00A518A5" w:rsidRDefault="00CE6FA3" w:rsidP="00CE6FA3">
      <w:pPr>
        <w:spacing w:line="360" w:lineRule="auto"/>
        <w:ind w:left="360"/>
        <w:rPr>
          <w:rFonts w:ascii="Times New Roman" w:hAnsi="Times New Roman" w:cs="Times New Roman"/>
          <w:b/>
          <w:sz w:val="36"/>
        </w:rPr>
      </w:pPr>
      <w:r w:rsidRPr="00A518A5">
        <w:rPr>
          <w:rFonts w:ascii="Times New Roman" w:hAnsi="Times New Roman" w:cs="Times New Roman"/>
          <w:b/>
          <w:sz w:val="36"/>
        </w:rPr>
        <w:t>Список основных тегов:</w:t>
      </w:r>
    </w:p>
    <w:p w:rsidR="00CE6FA3" w:rsidRDefault="00CE6FA3" w:rsidP="00CE6FA3">
      <w:pPr>
        <w:pStyle w:val="a3"/>
        <w:spacing w:before="0" w:beforeAutospacing="0" w:after="0" w:afterAutospacing="0"/>
        <w:jc w:val="center"/>
        <w:rPr>
          <w:rFonts w:ascii="Arial" w:hAnsi="Arial" w:cs="Arial"/>
        </w:rPr>
      </w:pPr>
      <w:r>
        <w:rPr>
          <w:rStyle w:val="a4"/>
          <w:sz w:val="48"/>
          <w:szCs w:val="48"/>
        </w:rPr>
        <w:t>HTML теги</w:t>
      </w:r>
      <w:r>
        <w:rPr>
          <w:rFonts w:ascii="Arial" w:hAnsi="Arial" w:cs="Arial"/>
        </w:rPr>
        <w:t> (имя тега, описание, значение свойства </w:t>
      </w:r>
      <w:proofErr w:type="spellStart"/>
      <w:r>
        <w:rPr>
          <w:rStyle w:val="HTML"/>
          <w:rFonts w:eastAsiaTheme="majorEastAsia"/>
        </w:rPr>
        <w:t>display</w:t>
      </w:r>
      <w:proofErr w:type="spellEnd"/>
      <w:r>
        <w:rPr>
          <w:rFonts w:ascii="Arial" w:hAnsi="Arial" w:cs="Arial"/>
        </w:rPr>
        <w:t>)</w:t>
      </w:r>
    </w:p>
    <w:tbl>
      <w:tblPr>
        <w:tblW w:w="1042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947"/>
        <w:gridCol w:w="1782"/>
      </w:tblGrid>
      <w:tr w:rsidR="00CE6FA3" w:rsidRPr="007A6BDF" w:rsidTr="00F44BE8">
        <w:tc>
          <w:tcPr>
            <w:tcW w:w="10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E6FA3" w:rsidRPr="007A6BDF" w:rsidRDefault="00CE6FA3" w:rsidP="00F44BE8">
            <w:pPr>
              <w:shd w:val="clear" w:color="auto" w:fill="D5966B"/>
              <w:jc w:val="center"/>
              <w:rPr>
                <w:rFonts w:ascii="Arial" w:hAnsi="Arial" w:cs="Arial"/>
                <w:color w:val="FFFFFF"/>
                <w:sz w:val="36"/>
                <w:szCs w:val="21"/>
              </w:rPr>
            </w:pPr>
            <w:r w:rsidRPr="007A6BDF">
              <w:rPr>
                <w:rFonts w:ascii="Arial" w:hAnsi="Arial" w:cs="Arial"/>
                <w:color w:val="FFFFFF"/>
                <w:sz w:val="36"/>
                <w:szCs w:val="21"/>
              </w:rPr>
              <w:t>Корневой элемент</w:t>
            </w:r>
          </w:p>
        </w:tc>
      </w:tr>
      <w:tr w:rsidR="00CE6FA3" w:rsidRPr="007A6BDF" w:rsidTr="00F44BE8">
        <w:tc>
          <w:tcPr>
            <w:tcW w:w="2700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html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html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94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 xml:space="preserve">корневой элемент </w:t>
            </w:r>
            <w:proofErr w:type="spellStart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html</w:t>
            </w:r>
            <w:proofErr w:type="spellEnd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-документа</w:t>
            </w:r>
          </w:p>
        </w:tc>
        <w:tc>
          <w:tcPr>
            <w:tcW w:w="17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block</w:t>
            </w:r>
            <w:proofErr w:type="spellEnd"/>
          </w:p>
        </w:tc>
      </w:tr>
    </w:tbl>
    <w:p w:rsidR="00CE6FA3" w:rsidRPr="007A6BDF" w:rsidRDefault="00CE6FA3" w:rsidP="00CE6FA3">
      <w:pPr>
        <w:shd w:val="clear" w:color="auto" w:fill="C9D8DD"/>
        <w:rPr>
          <w:vanish/>
          <w:color w:val="000000"/>
          <w:sz w:val="44"/>
          <w:szCs w:val="27"/>
        </w:rPr>
      </w:pPr>
    </w:p>
    <w:tbl>
      <w:tblPr>
        <w:tblW w:w="1052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4"/>
        <w:gridCol w:w="5773"/>
        <w:gridCol w:w="1875"/>
      </w:tblGrid>
      <w:tr w:rsidR="00CE6FA3" w:rsidRPr="007A6BDF" w:rsidTr="00F44BE8">
        <w:tc>
          <w:tcPr>
            <w:tcW w:w="105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E6FA3" w:rsidRPr="007A6BDF" w:rsidRDefault="00CE6FA3" w:rsidP="00F44BE8">
            <w:pPr>
              <w:shd w:val="clear" w:color="auto" w:fill="D5966B"/>
              <w:jc w:val="center"/>
              <w:rPr>
                <w:rFonts w:ascii="Arial" w:hAnsi="Arial" w:cs="Arial"/>
                <w:color w:val="FFFFFF"/>
                <w:sz w:val="36"/>
                <w:szCs w:val="21"/>
              </w:rPr>
            </w:pPr>
            <w:r w:rsidRPr="007A6BDF">
              <w:rPr>
                <w:rFonts w:ascii="Arial" w:hAnsi="Arial" w:cs="Arial"/>
                <w:color w:val="FFFFFF"/>
                <w:sz w:val="36"/>
                <w:szCs w:val="21"/>
              </w:rPr>
              <w:t>Служебные теги</w:t>
            </w:r>
          </w:p>
        </w:tc>
      </w:tr>
      <w:tr w:rsidR="00CE6FA3" w:rsidRPr="007A6BDF" w:rsidTr="00F44BE8">
        <w:tc>
          <w:tcPr>
            <w:tcW w:w="2874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&lt;!—…—&gt;</w:t>
            </w:r>
          </w:p>
        </w:tc>
        <w:tc>
          <w:tcPr>
            <w:tcW w:w="5773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комментарий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none</w:t>
            </w:r>
            <w:proofErr w:type="spellEnd"/>
          </w:p>
        </w:tc>
      </w:tr>
      <w:tr w:rsidR="00CE6FA3" w:rsidRPr="007A6BDF" w:rsidTr="00F44BE8">
        <w:tc>
          <w:tcPr>
            <w:tcW w:w="2874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&lt;!DOCTYPE&gt;</w:t>
            </w:r>
          </w:p>
        </w:tc>
        <w:tc>
          <w:tcPr>
            <w:tcW w:w="5773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объявление типа документа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none</w:t>
            </w:r>
            <w:proofErr w:type="spellEnd"/>
          </w:p>
        </w:tc>
      </w:tr>
      <w:tr w:rsidR="00CE6FA3" w:rsidRPr="007A6BDF" w:rsidTr="00F44BE8">
        <w:tc>
          <w:tcPr>
            <w:tcW w:w="2874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head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head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773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 xml:space="preserve">контейнер для метаданных </w:t>
            </w:r>
            <w:proofErr w:type="spellStart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html</w:t>
            </w:r>
            <w:proofErr w:type="spellEnd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-документа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none</w:t>
            </w:r>
            <w:proofErr w:type="spellEnd"/>
          </w:p>
        </w:tc>
      </w:tr>
      <w:tr w:rsidR="00CE6FA3" w:rsidRPr="007A6BDF" w:rsidTr="00F44BE8">
        <w:tc>
          <w:tcPr>
            <w:tcW w:w="2874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title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title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773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 xml:space="preserve">заголовок / имя </w:t>
            </w:r>
            <w:proofErr w:type="spellStart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html</w:t>
            </w:r>
            <w:proofErr w:type="spellEnd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-документа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none</w:t>
            </w:r>
            <w:proofErr w:type="spellEnd"/>
          </w:p>
        </w:tc>
      </w:tr>
      <w:tr w:rsidR="00CE6FA3" w:rsidRPr="007A6BDF" w:rsidTr="00F44BE8">
        <w:tc>
          <w:tcPr>
            <w:tcW w:w="2874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meta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773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мета-данные веб-страницы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none</w:t>
            </w:r>
            <w:proofErr w:type="spellEnd"/>
          </w:p>
        </w:tc>
      </w:tr>
      <w:tr w:rsidR="00CE6FA3" w:rsidRPr="007A6BDF" w:rsidTr="00F44BE8">
        <w:tc>
          <w:tcPr>
            <w:tcW w:w="2874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link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773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подключает внешние таблицы стилей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none</w:t>
            </w:r>
            <w:proofErr w:type="spellEnd"/>
          </w:p>
        </w:tc>
      </w:tr>
      <w:tr w:rsidR="00CE6FA3" w:rsidRPr="007A6BDF" w:rsidTr="00F44BE8">
        <w:tc>
          <w:tcPr>
            <w:tcW w:w="2874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script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script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773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подключает сценарии к странице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none</w:t>
            </w:r>
            <w:proofErr w:type="spellEnd"/>
          </w:p>
        </w:tc>
      </w:tr>
      <w:tr w:rsidR="00CE6FA3" w:rsidRPr="007A6BDF" w:rsidTr="00F44BE8">
        <w:tc>
          <w:tcPr>
            <w:tcW w:w="2874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style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style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773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подключает встраиваемые таблицы стилей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none</w:t>
            </w:r>
            <w:proofErr w:type="spellEnd"/>
          </w:p>
        </w:tc>
      </w:tr>
      <w:tr w:rsidR="00CE6FA3" w:rsidRPr="00C22F8C" w:rsidTr="00C22F8C">
        <w:tc>
          <w:tcPr>
            <w:tcW w:w="2874" w:type="dxa"/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C22F8C" w:rsidRDefault="00CE6FA3" w:rsidP="00F44BE8">
            <w:pPr>
              <w:rPr>
                <w:rFonts w:ascii="Arial" w:hAnsi="Arial" w:cs="Arial"/>
                <w:color w:val="2C2D30"/>
                <w:sz w:val="28"/>
                <w:szCs w:val="15"/>
                <w:highlight w:val="lightGray"/>
              </w:rPr>
            </w:pPr>
            <w:r w:rsidRPr="00C22F8C">
              <w:rPr>
                <w:rStyle w:val="HTML0"/>
                <w:rFonts w:ascii="PT Mono" w:eastAsiaTheme="majorEastAsia" w:hAnsi="PT Mono"/>
                <w:color w:val="00A19B"/>
                <w:sz w:val="28"/>
                <w:highlight w:val="lightGray"/>
              </w:rPr>
              <w:t>&lt;</w:t>
            </w: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28"/>
                <w:highlight w:val="lightGray"/>
              </w:rPr>
              <w:t>base</w:t>
            </w:r>
            <w:proofErr w:type="spellEnd"/>
            <w:r w:rsidRPr="00C22F8C">
              <w:rPr>
                <w:rStyle w:val="HTML0"/>
                <w:rFonts w:ascii="PT Mono" w:eastAsiaTheme="majorEastAsia" w:hAnsi="PT Mono"/>
                <w:color w:val="00A19B"/>
                <w:sz w:val="28"/>
                <w:highlight w:val="lightGray"/>
              </w:rPr>
              <w:t>&gt;</w:t>
            </w:r>
          </w:p>
        </w:tc>
        <w:tc>
          <w:tcPr>
            <w:tcW w:w="5773" w:type="dxa"/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C22F8C" w:rsidRDefault="00CE6FA3" w:rsidP="00F44BE8">
            <w:pPr>
              <w:rPr>
                <w:rFonts w:ascii="Arial" w:hAnsi="Arial" w:cs="Arial"/>
                <w:color w:val="2C2D30"/>
                <w:sz w:val="28"/>
                <w:szCs w:val="15"/>
                <w:highlight w:val="lightGray"/>
              </w:rPr>
            </w:pPr>
            <w:r w:rsidRPr="00C22F8C">
              <w:rPr>
                <w:rFonts w:ascii="Arial" w:hAnsi="Arial" w:cs="Arial"/>
                <w:color w:val="2C2D30"/>
                <w:sz w:val="28"/>
                <w:szCs w:val="15"/>
                <w:highlight w:val="lightGray"/>
              </w:rPr>
              <w:t xml:space="preserve">базовый </w:t>
            </w:r>
            <w:proofErr w:type="spellStart"/>
            <w:r w:rsidRPr="00C22F8C">
              <w:rPr>
                <w:rFonts w:ascii="Arial" w:hAnsi="Arial" w:cs="Arial"/>
                <w:color w:val="2C2D30"/>
                <w:sz w:val="28"/>
                <w:szCs w:val="15"/>
                <w:highlight w:val="lightGray"/>
              </w:rPr>
              <w:t>url</w:t>
            </w:r>
            <w:proofErr w:type="spellEnd"/>
            <w:r w:rsidRPr="00C22F8C">
              <w:rPr>
                <w:rFonts w:ascii="Arial" w:hAnsi="Arial" w:cs="Arial"/>
                <w:color w:val="2C2D30"/>
                <w:sz w:val="28"/>
                <w:szCs w:val="15"/>
                <w:highlight w:val="lightGray"/>
              </w:rPr>
              <w:t>-адрес, относительно которого вычисляются относительные адреса</w:t>
            </w:r>
          </w:p>
        </w:tc>
        <w:tc>
          <w:tcPr>
            <w:tcW w:w="1875" w:type="dxa"/>
            <w:shd w:val="clear" w:color="auto" w:fill="auto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C22F8C" w:rsidRDefault="00CE6FA3" w:rsidP="00F44BE8">
            <w:pPr>
              <w:rPr>
                <w:rFonts w:ascii="Arial" w:hAnsi="Arial" w:cs="Arial"/>
                <w:color w:val="2C2D30"/>
                <w:sz w:val="28"/>
                <w:szCs w:val="15"/>
              </w:rPr>
            </w:pP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28"/>
                <w:highlight w:val="lightGray"/>
              </w:rPr>
              <w:t>none</w:t>
            </w:r>
            <w:proofErr w:type="spellEnd"/>
          </w:p>
        </w:tc>
      </w:tr>
      <w:tr w:rsidR="00CE6FA3" w:rsidRPr="007A6BDF" w:rsidTr="00C22F8C">
        <w:tc>
          <w:tcPr>
            <w:tcW w:w="2874" w:type="dxa"/>
            <w:shd w:val="clear" w:color="auto" w:fill="D9D9D9" w:themeFill="background1" w:themeFillShade="D9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noscript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noscript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773" w:type="dxa"/>
            <w:shd w:val="clear" w:color="auto" w:fill="D9D9D9" w:themeFill="background1" w:themeFillShade="D9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секция, не поддерживающая скрипт</w:t>
            </w:r>
          </w:p>
        </w:tc>
        <w:tc>
          <w:tcPr>
            <w:tcW w:w="1875" w:type="dxa"/>
            <w:shd w:val="clear" w:color="auto" w:fill="D9D9D9" w:themeFill="background1" w:themeFillShade="D9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block</w:t>
            </w:r>
            <w:proofErr w:type="spellEnd"/>
          </w:p>
        </w:tc>
      </w:tr>
    </w:tbl>
    <w:p w:rsidR="00CE6FA3" w:rsidRPr="007A6BDF" w:rsidRDefault="00CE6FA3" w:rsidP="00CE6FA3">
      <w:pPr>
        <w:shd w:val="clear" w:color="auto" w:fill="C9D8DD"/>
        <w:rPr>
          <w:vanish/>
          <w:color w:val="000000"/>
          <w:sz w:val="44"/>
          <w:szCs w:val="27"/>
        </w:rPr>
      </w:pPr>
    </w:p>
    <w:tbl>
      <w:tblPr>
        <w:tblW w:w="1052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3"/>
        <w:gridCol w:w="5574"/>
        <w:gridCol w:w="1875"/>
      </w:tblGrid>
      <w:tr w:rsidR="00CE6FA3" w:rsidRPr="007A6BDF" w:rsidTr="00F44BE8">
        <w:tc>
          <w:tcPr>
            <w:tcW w:w="105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E6FA3" w:rsidRPr="007A6BDF" w:rsidRDefault="00CE6FA3" w:rsidP="00F44BE8">
            <w:pPr>
              <w:shd w:val="clear" w:color="auto" w:fill="D5966B"/>
              <w:jc w:val="center"/>
              <w:rPr>
                <w:rFonts w:ascii="Arial" w:hAnsi="Arial" w:cs="Arial"/>
                <w:color w:val="FFFFFF"/>
                <w:sz w:val="36"/>
                <w:szCs w:val="21"/>
              </w:rPr>
            </w:pPr>
            <w:r w:rsidRPr="007A6BDF">
              <w:rPr>
                <w:rFonts w:ascii="Arial" w:hAnsi="Arial" w:cs="Arial"/>
                <w:color w:val="FFFFFF"/>
                <w:sz w:val="36"/>
                <w:szCs w:val="21"/>
              </w:rPr>
              <w:t>Таблицы</w:t>
            </w:r>
          </w:p>
        </w:tc>
      </w:tr>
      <w:tr w:rsidR="00CE6FA3" w:rsidRPr="007A6BDF" w:rsidTr="00F44BE8">
        <w:tc>
          <w:tcPr>
            <w:tcW w:w="3073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table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table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574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html</w:t>
            </w:r>
            <w:proofErr w:type="spellEnd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-таблица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table</w:t>
            </w:r>
            <w:proofErr w:type="spellEnd"/>
          </w:p>
        </w:tc>
      </w:tr>
      <w:tr w:rsidR="00CE6FA3" w:rsidRPr="007A6BDF" w:rsidTr="00F44BE8">
        <w:tc>
          <w:tcPr>
            <w:tcW w:w="3073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tr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tr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574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строка таблицы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table-row</w:t>
            </w:r>
            <w:proofErr w:type="spellEnd"/>
          </w:p>
        </w:tc>
      </w:tr>
      <w:tr w:rsidR="00CE6FA3" w:rsidRPr="007A6BDF" w:rsidTr="00F44BE8">
        <w:tc>
          <w:tcPr>
            <w:tcW w:w="3073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th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th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574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заголовок столбца таблицы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table-cell</w:t>
            </w:r>
            <w:proofErr w:type="spellEnd"/>
          </w:p>
        </w:tc>
      </w:tr>
      <w:tr w:rsidR="00CE6FA3" w:rsidRPr="007A6BDF" w:rsidTr="00F44BE8">
        <w:tc>
          <w:tcPr>
            <w:tcW w:w="3073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td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td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574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ячейка таблицы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table-cell</w:t>
            </w:r>
            <w:proofErr w:type="spellEnd"/>
          </w:p>
        </w:tc>
      </w:tr>
      <w:tr w:rsidR="00CE6FA3" w:rsidRPr="007A6BDF" w:rsidTr="00F44BE8">
        <w:tc>
          <w:tcPr>
            <w:tcW w:w="3073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lastRenderedPageBreak/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thead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thead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574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блок заголовков таблицы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table-header-group</w:t>
            </w:r>
            <w:proofErr w:type="spellEnd"/>
          </w:p>
        </w:tc>
      </w:tr>
      <w:tr w:rsidR="00CE6FA3" w:rsidRPr="007A6BDF" w:rsidTr="00F44BE8">
        <w:tc>
          <w:tcPr>
            <w:tcW w:w="3073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tbody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tbody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574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тело таблицы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table-row-group</w:t>
            </w:r>
            <w:proofErr w:type="spellEnd"/>
          </w:p>
        </w:tc>
      </w:tr>
      <w:tr w:rsidR="00CE6FA3" w:rsidRPr="007A6BDF" w:rsidTr="00F44BE8">
        <w:tc>
          <w:tcPr>
            <w:tcW w:w="3073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tfoot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tfoot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574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нижний колонтитул таблицы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table-footer-group</w:t>
            </w:r>
            <w:proofErr w:type="spellEnd"/>
          </w:p>
        </w:tc>
      </w:tr>
      <w:tr w:rsidR="00CE6FA3" w:rsidRPr="007A6BDF" w:rsidTr="00F44BE8">
        <w:tc>
          <w:tcPr>
            <w:tcW w:w="3073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caption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caption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574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подпись к таблице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table-caption</w:t>
            </w:r>
            <w:proofErr w:type="spellEnd"/>
          </w:p>
        </w:tc>
      </w:tr>
      <w:tr w:rsidR="00CE6FA3" w:rsidRPr="007A6BDF" w:rsidTr="00F44BE8">
        <w:tc>
          <w:tcPr>
            <w:tcW w:w="3073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col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574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выбирает для форматирования столбцы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table-column</w:t>
            </w:r>
            <w:proofErr w:type="spellEnd"/>
          </w:p>
        </w:tc>
      </w:tr>
      <w:tr w:rsidR="00CE6FA3" w:rsidRPr="007A6BDF" w:rsidTr="00F44BE8">
        <w:tc>
          <w:tcPr>
            <w:tcW w:w="3073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colgroup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colgroup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574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контейнер для одного или нескольких &lt;</w:t>
            </w:r>
            <w:proofErr w:type="spellStart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col</w:t>
            </w:r>
            <w:proofErr w:type="spellEnd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&gt;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table-column-group</w:t>
            </w:r>
            <w:proofErr w:type="spellEnd"/>
          </w:p>
        </w:tc>
      </w:tr>
    </w:tbl>
    <w:p w:rsidR="00CE6FA3" w:rsidRPr="007A6BDF" w:rsidRDefault="00CE6FA3" w:rsidP="00CE6FA3">
      <w:pPr>
        <w:shd w:val="clear" w:color="auto" w:fill="C9D8DD"/>
        <w:rPr>
          <w:vanish/>
          <w:color w:val="000000"/>
          <w:sz w:val="44"/>
          <w:szCs w:val="27"/>
        </w:rPr>
      </w:pPr>
    </w:p>
    <w:tbl>
      <w:tblPr>
        <w:tblW w:w="106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7"/>
        <w:gridCol w:w="5182"/>
        <w:gridCol w:w="1875"/>
      </w:tblGrid>
      <w:tr w:rsidR="00CE6FA3" w:rsidRPr="007A6BDF" w:rsidTr="00F44BE8">
        <w:tc>
          <w:tcPr>
            <w:tcW w:w="106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E6FA3" w:rsidRPr="007A6BDF" w:rsidRDefault="00CE6FA3" w:rsidP="00F44BE8">
            <w:pPr>
              <w:shd w:val="clear" w:color="auto" w:fill="D5966B"/>
              <w:jc w:val="center"/>
              <w:rPr>
                <w:rFonts w:ascii="Arial" w:hAnsi="Arial" w:cs="Arial"/>
                <w:color w:val="FFFFFF"/>
                <w:sz w:val="36"/>
                <w:szCs w:val="21"/>
              </w:rPr>
            </w:pPr>
            <w:r w:rsidRPr="007A6BDF">
              <w:rPr>
                <w:rFonts w:ascii="Arial" w:hAnsi="Arial" w:cs="Arial"/>
                <w:color w:val="FFFFFF"/>
                <w:sz w:val="36"/>
                <w:szCs w:val="21"/>
              </w:rPr>
              <w:t>Текст</w:t>
            </w:r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&lt;h1&gt;&lt;/h1&gt; - &lt;h6&gt;&lt;/h6&gt;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заголовки шести уровней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block</w:t>
            </w:r>
            <w:proofErr w:type="spellEnd"/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&lt;p&gt;&lt;/p&gt;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параграфы в тексте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block</w:t>
            </w:r>
            <w:proofErr w:type="spellEnd"/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br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перенос текста на новую строку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none</w:t>
            </w:r>
            <w:proofErr w:type="spellEnd"/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hr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горизонтальная линия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block</w:t>
            </w:r>
            <w:proofErr w:type="spellEnd"/>
          </w:p>
        </w:tc>
      </w:tr>
      <w:tr w:rsidR="00CE6FA3" w:rsidRPr="007A6BDF" w:rsidTr="00C22F8C">
        <w:tc>
          <w:tcPr>
            <w:tcW w:w="3607" w:type="dxa"/>
            <w:shd w:val="clear" w:color="auto" w:fill="D9D9D9" w:themeFill="background1" w:themeFillShade="D9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wbr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182" w:type="dxa"/>
            <w:shd w:val="clear" w:color="auto" w:fill="D9D9D9" w:themeFill="background1" w:themeFillShade="D9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возможное место разрыва длинной строки</w:t>
            </w:r>
          </w:p>
        </w:tc>
        <w:tc>
          <w:tcPr>
            <w:tcW w:w="1875" w:type="dxa"/>
            <w:shd w:val="clear" w:color="auto" w:fill="D9D9D9" w:themeFill="background1" w:themeFillShade="D9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none</w:t>
            </w:r>
            <w:proofErr w:type="spellEnd"/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blockquote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blockquote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большая цитата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block</w:t>
            </w:r>
            <w:proofErr w:type="spellEnd"/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C22F8C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&lt;</w:t>
            </w: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cite</w:t>
            </w:r>
            <w:proofErr w:type="spellEnd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&gt;&lt;/</w:t>
            </w: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cite</w:t>
            </w:r>
            <w:proofErr w:type="spellEnd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C22F8C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C22F8C"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  <w:t>источник цитирования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inline</w:t>
            </w:r>
            <w:proofErr w:type="spellEnd"/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&lt;q&gt;&lt;/q&gt;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краткая цитата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inline</w:t>
            </w:r>
            <w:proofErr w:type="spellEnd"/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code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code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фрагмент программного кода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inline</w:t>
            </w:r>
            <w:proofErr w:type="spellEnd"/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kbd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kbd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текст, вводимый пользователем с клавиатуры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inline</w:t>
            </w:r>
            <w:proofErr w:type="spellEnd"/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pre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pre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выводит текст с пробелами и переносами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block</w:t>
            </w:r>
            <w:proofErr w:type="spellEnd"/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C22F8C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lastRenderedPageBreak/>
              <w:t>&lt;</w:t>
            </w: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samp</w:t>
            </w:r>
            <w:proofErr w:type="spellEnd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&gt;&lt;/</w:t>
            </w: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samp</w:t>
            </w:r>
            <w:proofErr w:type="spellEnd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C22F8C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C22F8C"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  <w:t>результат выполнения сценария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inline</w:t>
            </w:r>
            <w:proofErr w:type="spellEnd"/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C22F8C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&lt;</w:t>
            </w: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var</w:t>
            </w:r>
            <w:proofErr w:type="spellEnd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&gt;&lt;/</w:t>
            </w: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var</w:t>
            </w:r>
            <w:proofErr w:type="spellEnd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C22F8C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C22F8C"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  <w:t>выделяет переменные из программ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inline</w:t>
            </w:r>
            <w:proofErr w:type="spellEnd"/>
          </w:p>
        </w:tc>
      </w:tr>
      <w:tr w:rsidR="00CE6FA3" w:rsidRPr="007A6BDF" w:rsidTr="00CE6FA3">
        <w:trPr>
          <w:trHeight w:val="977"/>
        </w:trPr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C22F8C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&lt;</w:t>
            </w: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del</w:t>
            </w:r>
            <w:proofErr w:type="spellEnd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&gt;&lt;/</w:t>
            </w: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del</w:t>
            </w:r>
            <w:proofErr w:type="spellEnd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C22F8C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C22F8C"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  <w:t>перечёркивает текст, помечая как удаленный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inline</w:t>
            </w:r>
            <w:proofErr w:type="spellEnd"/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&lt;s&gt;&lt;/s&gt;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перечёркивает неактуальный текст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inline</w:t>
            </w:r>
            <w:proofErr w:type="spellEnd"/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C22F8C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&lt;</w:t>
            </w: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dfn</w:t>
            </w:r>
            <w:proofErr w:type="spellEnd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&gt;&lt;/</w:t>
            </w: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dfn</w:t>
            </w:r>
            <w:proofErr w:type="spellEnd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C22F8C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C22F8C"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  <w:t>выделяет термин курсивом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inline</w:t>
            </w:r>
            <w:proofErr w:type="spellEnd"/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em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em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выделяет важные фрагменты текста курсивом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inline</w:t>
            </w:r>
            <w:proofErr w:type="spellEnd"/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&lt;i&gt;&lt;/i&gt;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выделяет текст курсивом без акцента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inline</w:t>
            </w:r>
            <w:proofErr w:type="spellEnd"/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strong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strong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выделяет полужирным важный текст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inline</w:t>
            </w:r>
            <w:proofErr w:type="spellEnd"/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&lt;b&gt;&lt;/b&gt;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задает полужирное начертание отрывка текста, без дополнительного акцента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inline</w:t>
            </w:r>
            <w:proofErr w:type="spellEnd"/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C22F8C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&lt;</w:t>
            </w: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ins</w:t>
            </w:r>
            <w:proofErr w:type="spellEnd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&gt;&lt;/</w:t>
            </w: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ins</w:t>
            </w:r>
            <w:proofErr w:type="spellEnd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C22F8C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C22F8C"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  <w:t>подчёркивает изменения в тексте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inline</w:t>
            </w:r>
            <w:proofErr w:type="spellEnd"/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&lt;u&gt;&lt;/u&gt;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выделяет отрывок текста подчёркиванием, без дополнительного акцента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inline</w:t>
            </w:r>
            <w:proofErr w:type="spellEnd"/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mark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mark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выделяет фрагменты текста желтым фоном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inline</w:t>
            </w:r>
            <w:proofErr w:type="spellEnd"/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small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small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отображает текст шрифтом меньшего размера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inline</w:t>
            </w:r>
            <w:proofErr w:type="spellEnd"/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sub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sub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подстрочное написание символов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inline</w:t>
            </w:r>
            <w:proofErr w:type="spellEnd"/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sup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sup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надстрочное написание символов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inline</w:t>
            </w:r>
            <w:proofErr w:type="spellEnd"/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time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time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дата / время документа или статьи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inline</w:t>
            </w:r>
            <w:proofErr w:type="spellEnd"/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abbr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abbr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аббревиатура или акроним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none</w:t>
            </w:r>
            <w:proofErr w:type="spellEnd"/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C22F8C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&lt;</w:t>
            </w: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address</w:t>
            </w:r>
            <w:proofErr w:type="spellEnd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&gt;&lt;/</w:t>
            </w: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address</w:t>
            </w:r>
            <w:proofErr w:type="spellEnd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C22F8C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C22F8C"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  <w:t>контактные данные автора документа или статьи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block</w:t>
            </w:r>
            <w:proofErr w:type="spellEnd"/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C22F8C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&lt;</w:t>
            </w: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bdi</w:t>
            </w:r>
            <w:proofErr w:type="spellEnd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&gt;&lt;/</w:t>
            </w: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bdi</w:t>
            </w:r>
            <w:proofErr w:type="spellEnd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C22F8C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C22F8C"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  <w:t>изолирует текст, читаемый справа налево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inline</w:t>
            </w:r>
            <w:proofErr w:type="spellEnd"/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C22F8C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lastRenderedPageBreak/>
              <w:t>&lt;</w:t>
            </w: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bdo</w:t>
            </w:r>
            <w:proofErr w:type="spellEnd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&gt;&lt;/</w:t>
            </w: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bdo</w:t>
            </w:r>
            <w:proofErr w:type="spellEnd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C22F8C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C22F8C"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  <w:t>задаёт направление написания текста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inline</w:t>
            </w:r>
            <w:proofErr w:type="spellEnd"/>
          </w:p>
        </w:tc>
      </w:tr>
      <w:tr w:rsidR="00CE6FA3" w:rsidRPr="00C22F8C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C22F8C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&lt;</w:t>
            </w: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ruby</w:t>
            </w:r>
            <w:proofErr w:type="spellEnd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&gt;&lt;/</w:t>
            </w: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ruby</w:t>
            </w:r>
            <w:proofErr w:type="spellEnd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C22F8C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C22F8C"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  <w:t>контейнер для Восточно-Азиатских символов и их расшифровки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C22F8C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inline</w:t>
            </w:r>
            <w:proofErr w:type="spellEnd"/>
          </w:p>
        </w:tc>
      </w:tr>
      <w:tr w:rsidR="00CE6FA3" w:rsidRPr="00C22F8C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C22F8C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&lt;</w:t>
            </w: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rp</w:t>
            </w:r>
            <w:proofErr w:type="spellEnd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&gt;&lt;/</w:t>
            </w: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rp</w:t>
            </w:r>
            <w:proofErr w:type="spellEnd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C22F8C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C22F8C"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  <w:t>тег для скобок вокруг символов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C22F8C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none</w:t>
            </w:r>
            <w:proofErr w:type="spellEnd"/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C22F8C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&lt;</w:t>
            </w: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rt</w:t>
            </w:r>
            <w:proofErr w:type="spellEnd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&gt;&lt;/</w:t>
            </w: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rt</w:t>
            </w:r>
            <w:proofErr w:type="spellEnd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C22F8C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C22F8C"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  <w:t>расшифровка символов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C22F8C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block</w:t>
            </w:r>
            <w:proofErr w:type="spellEnd"/>
          </w:p>
        </w:tc>
      </w:tr>
      <w:tr w:rsidR="00CE6FA3" w:rsidRPr="007A6BDF" w:rsidTr="00F44BE8">
        <w:tc>
          <w:tcPr>
            <w:tcW w:w="106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E6FA3" w:rsidRPr="007A6BDF" w:rsidRDefault="00CE6FA3" w:rsidP="00F44BE8">
            <w:pPr>
              <w:shd w:val="clear" w:color="auto" w:fill="D5966B"/>
              <w:jc w:val="center"/>
              <w:rPr>
                <w:rFonts w:ascii="Arial" w:hAnsi="Arial" w:cs="Arial"/>
                <w:color w:val="FFFFFF"/>
                <w:sz w:val="36"/>
                <w:szCs w:val="21"/>
              </w:rPr>
            </w:pPr>
            <w:r w:rsidRPr="007A6BDF">
              <w:rPr>
                <w:rFonts w:ascii="Arial" w:hAnsi="Arial" w:cs="Arial"/>
                <w:color w:val="FFFFFF"/>
                <w:sz w:val="36"/>
                <w:szCs w:val="21"/>
              </w:rPr>
              <w:t>Изображения</w:t>
            </w:r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img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html</w:t>
            </w:r>
            <w:proofErr w:type="spellEnd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-изображения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inline</w:t>
            </w:r>
            <w:proofErr w:type="spellEnd"/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map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map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активные области на карте-изображении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inline</w:t>
            </w:r>
            <w:proofErr w:type="spellEnd"/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area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гиперссылка с текстом или активная область внутри карты-изображения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inline</w:t>
            </w:r>
            <w:proofErr w:type="spellEnd"/>
          </w:p>
        </w:tc>
      </w:tr>
      <w:tr w:rsidR="00CE6FA3" w:rsidRPr="007A6BDF" w:rsidTr="00F44BE8">
        <w:tc>
          <w:tcPr>
            <w:tcW w:w="36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canvas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canvas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182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холст-контейнер для динамического отображения изображений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inline-block</w:t>
            </w:r>
            <w:proofErr w:type="spellEnd"/>
          </w:p>
        </w:tc>
      </w:tr>
    </w:tbl>
    <w:p w:rsidR="00CE6FA3" w:rsidRPr="007A6BDF" w:rsidRDefault="00CE6FA3" w:rsidP="00CE6FA3">
      <w:pPr>
        <w:shd w:val="clear" w:color="auto" w:fill="C9D8DD"/>
        <w:rPr>
          <w:vanish/>
          <w:color w:val="000000"/>
          <w:sz w:val="44"/>
          <w:szCs w:val="27"/>
        </w:rPr>
      </w:pPr>
    </w:p>
    <w:tbl>
      <w:tblPr>
        <w:tblW w:w="106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6089"/>
        <w:gridCol w:w="1875"/>
      </w:tblGrid>
      <w:tr w:rsidR="00CE6FA3" w:rsidRPr="007A6BDF" w:rsidTr="00F44BE8">
        <w:tc>
          <w:tcPr>
            <w:tcW w:w="106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E6FA3" w:rsidRPr="007A6BDF" w:rsidRDefault="00CE6FA3" w:rsidP="00F44BE8">
            <w:pPr>
              <w:shd w:val="clear" w:color="auto" w:fill="D5966B"/>
              <w:jc w:val="center"/>
              <w:rPr>
                <w:rFonts w:ascii="Arial" w:hAnsi="Arial" w:cs="Arial"/>
                <w:color w:val="FFFFFF"/>
                <w:sz w:val="36"/>
                <w:szCs w:val="21"/>
              </w:rPr>
            </w:pPr>
            <w:r w:rsidRPr="007A6BDF">
              <w:rPr>
                <w:rFonts w:ascii="Arial" w:hAnsi="Arial" w:cs="Arial"/>
                <w:color w:val="FFFFFF"/>
                <w:sz w:val="36"/>
                <w:szCs w:val="21"/>
              </w:rPr>
              <w:t>Ссылки</w:t>
            </w:r>
          </w:p>
        </w:tc>
      </w:tr>
      <w:tr w:rsidR="00CE6FA3" w:rsidRPr="007A6BDF" w:rsidTr="00F44BE8">
        <w:tc>
          <w:tcPr>
            <w:tcW w:w="2700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&lt;a&gt;&lt;/a&gt;</w:t>
            </w:r>
          </w:p>
        </w:tc>
        <w:tc>
          <w:tcPr>
            <w:tcW w:w="6089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гиперссылка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inline</w:t>
            </w:r>
            <w:proofErr w:type="spellEnd"/>
          </w:p>
        </w:tc>
      </w:tr>
    </w:tbl>
    <w:p w:rsidR="00CE6FA3" w:rsidRPr="007A6BDF" w:rsidRDefault="00CE6FA3" w:rsidP="00CE6FA3">
      <w:pPr>
        <w:shd w:val="clear" w:color="auto" w:fill="C9D8DD"/>
        <w:rPr>
          <w:vanish/>
          <w:color w:val="000000"/>
          <w:sz w:val="44"/>
          <w:szCs w:val="27"/>
        </w:rPr>
      </w:pPr>
    </w:p>
    <w:tbl>
      <w:tblPr>
        <w:tblW w:w="106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6089"/>
        <w:gridCol w:w="1875"/>
      </w:tblGrid>
      <w:tr w:rsidR="00CE6FA3" w:rsidRPr="007A6BDF" w:rsidTr="00F44BE8">
        <w:tc>
          <w:tcPr>
            <w:tcW w:w="106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E6FA3" w:rsidRPr="007A6BDF" w:rsidRDefault="00CE6FA3" w:rsidP="00F44BE8">
            <w:pPr>
              <w:shd w:val="clear" w:color="auto" w:fill="D5966B"/>
              <w:jc w:val="center"/>
              <w:rPr>
                <w:rFonts w:ascii="Arial" w:hAnsi="Arial" w:cs="Arial"/>
                <w:color w:val="FFFFFF"/>
                <w:sz w:val="36"/>
                <w:szCs w:val="21"/>
              </w:rPr>
            </w:pPr>
            <w:r w:rsidRPr="007A6BDF">
              <w:rPr>
                <w:rFonts w:ascii="Arial" w:hAnsi="Arial" w:cs="Arial"/>
                <w:color w:val="FFFFFF"/>
                <w:sz w:val="36"/>
                <w:szCs w:val="21"/>
              </w:rPr>
              <w:t>Списки</w:t>
            </w:r>
          </w:p>
        </w:tc>
      </w:tr>
      <w:tr w:rsidR="00CE6FA3" w:rsidRPr="007A6BDF" w:rsidTr="00F44BE8">
        <w:tc>
          <w:tcPr>
            <w:tcW w:w="2700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ol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ol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6089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упорядоченный нумерованный список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block</w:t>
            </w:r>
            <w:proofErr w:type="spellEnd"/>
          </w:p>
        </w:tc>
      </w:tr>
      <w:tr w:rsidR="00CE6FA3" w:rsidRPr="007A6BDF" w:rsidTr="00F44BE8">
        <w:tc>
          <w:tcPr>
            <w:tcW w:w="2700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ul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ul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6089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маркированный список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block</w:t>
            </w:r>
            <w:proofErr w:type="spellEnd"/>
          </w:p>
        </w:tc>
      </w:tr>
      <w:tr w:rsidR="00CE6FA3" w:rsidRPr="007A6BDF" w:rsidTr="00F44BE8">
        <w:tc>
          <w:tcPr>
            <w:tcW w:w="2700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li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li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6089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элемент списка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list-item</w:t>
            </w:r>
            <w:proofErr w:type="spellEnd"/>
          </w:p>
        </w:tc>
      </w:tr>
      <w:tr w:rsidR="00CE6FA3" w:rsidRPr="007A6BDF" w:rsidTr="00F44BE8">
        <w:tc>
          <w:tcPr>
            <w:tcW w:w="2700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dl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dl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6089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контейнер для термина и его описания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block</w:t>
            </w:r>
            <w:proofErr w:type="spellEnd"/>
          </w:p>
        </w:tc>
      </w:tr>
      <w:tr w:rsidR="00CE6FA3" w:rsidRPr="007A6BDF" w:rsidTr="00F44BE8">
        <w:tc>
          <w:tcPr>
            <w:tcW w:w="2700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dt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dt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6089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задаёт термин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block</w:t>
            </w:r>
            <w:proofErr w:type="spellEnd"/>
          </w:p>
        </w:tc>
      </w:tr>
      <w:tr w:rsidR="00CE6FA3" w:rsidRPr="007A6BDF" w:rsidTr="00F44BE8">
        <w:tc>
          <w:tcPr>
            <w:tcW w:w="2700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dd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dd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6089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расшифровывает термин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block</w:t>
            </w:r>
            <w:proofErr w:type="spellEnd"/>
          </w:p>
        </w:tc>
      </w:tr>
    </w:tbl>
    <w:p w:rsidR="00CE6FA3" w:rsidRPr="007A6BDF" w:rsidRDefault="00CE6FA3" w:rsidP="00CE6FA3">
      <w:pPr>
        <w:shd w:val="clear" w:color="auto" w:fill="C9D8DD"/>
        <w:rPr>
          <w:vanish/>
          <w:color w:val="000000"/>
          <w:sz w:val="44"/>
          <w:szCs w:val="27"/>
        </w:rPr>
      </w:pPr>
    </w:p>
    <w:tbl>
      <w:tblPr>
        <w:tblW w:w="108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3"/>
        <w:gridCol w:w="5558"/>
        <w:gridCol w:w="1875"/>
      </w:tblGrid>
      <w:tr w:rsidR="00CE6FA3" w:rsidRPr="007A6BDF" w:rsidTr="00F44BE8">
        <w:tc>
          <w:tcPr>
            <w:tcW w:w="108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E6FA3" w:rsidRPr="007A6BDF" w:rsidRDefault="00CE6FA3" w:rsidP="00F44BE8">
            <w:pPr>
              <w:shd w:val="clear" w:color="auto" w:fill="D5966B"/>
              <w:jc w:val="center"/>
              <w:rPr>
                <w:rFonts w:ascii="Arial" w:hAnsi="Arial" w:cs="Arial"/>
                <w:color w:val="FFFFFF"/>
                <w:sz w:val="36"/>
                <w:szCs w:val="21"/>
              </w:rPr>
            </w:pPr>
            <w:r w:rsidRPr="007A6BDF">
              <w:rPr>
                <w:rFonts w:ascii="Arial" w:hAnsi="Arial" w:cs="Arial"/>
                <w:color w:val="FFFFFF"/>
                <w:sz w:val="36"/>
                <w:szCs w:val="21"/>
              </w:rPr>
              <w:t>Группировка контента</w:t>
            </w:r>
          </w:p>
        </w:tc>
      </w:tr>
      <w:tr w:rsidR="00CE6FA3" w:rsidRPr="007A6BDF" w:rsidTr="00F44BE8">
        <w:tc>
          <w:tcPr>
            <w:tcW w:w="3373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lastRenderedPageBreak/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body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body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558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 xml:space="preserve">тело </w:t>
            </w:r>
            <w:proofErr w:type="spellStart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html</w:t>
            </w:r>
            <w:proofErr w:type="spellEnd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-документа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block</w:t>
            </w:r>
            <w:proofErr w:type="spellEnd"/>
          </w:p>
        </w:tc>
      </w:tr>
      <w:tr w:rsidR="00CE6FA3" w:rsidRPr="007A6BDF" w:rsidTr="00F44BE8">
        <w:tc>
          <w:tcPr>
            <w:tcW w:w="3373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div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div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558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 xml:space="preserve">контейнер для разделов </w:t>
            </w:r>
            <w:proofErr w:type="spellStart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html</w:t>
            </w:r>
            <w:proofErr w:type="spellEnd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-документа, группирует блочные элементы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block</w:t>
            </w:r>
            <w:proofErr w:type="spellEnd"/>
          </w:p>
        </w:tc>
      </w:tr>
      <w:tr w:rsidR="00CE6FA3" w:rsidRPr="007A6BDF" w:rsidTr="00F44BE8">
        <w:tc>
          <w:tcPr>
            <w:tcW w:w="3373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span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span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558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контейнер для строчных элементов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inline</w:t>
            </w:r>
            <w:proofErr w:type="spellEnd"/>
          </w:p>
        </w:tc>
      </w:tr>
      <w:tr w:rsidR="00CE6FA3" w:rsidRPr="007A6BDF" w:rsidTr="00F44BE8">
        <w:tc>
          <w:tcPr>
            <w:tcW w:w="3373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header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header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558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секция для вводной информации сайта или группы навигационных ссылок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block</w:t>
            </w:r>
            <w:proofErr w:type="spellEnd"/>
          </w:p>
        </w:tc>
      </w:tr>
      <w:tr w:rsidR="00CE6FA3" w:rsidRPr="007A6BDF" w:rsidTr="00F44BE8">
        <w:tc>
          <w:tcPr>
            <w:tcW w:w="3373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footer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footer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558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секция для нижнего колонтитула документа или раздела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block</w:t>
            </w:r>
            <w:proofErr w:type="spellEnd"/>
          </w:p>
        </w:tc>
      </w:tr>
      <w:tr w:rsidR="00CE6FA3" w:rsidRPr="007A6BDF" w:rsidTr="00F44BE8">
        <w:tc>
          <w:tcPr>
            <w:tcW w:w="3373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section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section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558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логическая область (раздел) страницы, обычно с заголовком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block</w:t>
            </w:r>
            <w:proofErr w:type="spellEnd"/>
          </w:p>
        </w:tc>
      </w:tr>
      <w:tr w:rsidR="00CE6FA3" w:rsidRPr="007A6BDF" w:rsidTr="00F44BE8">
        <w:tc>
          <w:tcPr>
            <w:tcW w:w="3373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article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article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558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раздел контента, образующий независимую часть документа или сайта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block</w:t>
            </w:r>
            <w:proofErr w:type="spellEnd"/>
          </w:p>
        </w:tc>
      </w:tr>
      <w:tr w:rsidR="00CE6FA3" w:rsidRPr="007A6BDF" w:rsidTr="00F44BE8">
        <w:tc>
          <w:tcPr>
            <w:tcW w:w="3373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aside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aside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558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контент страницы, имеющий косвенное отношение к основному контенту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block</w:t>
            </w:r>
            <w:proofErr w:type="spellEnd"/>
          </w:p>
        </w:tc>
      </w:tr>
      <w:tr w:rsidR="00CE6FA3" w:rsidRPr="007A6BDF" w:rsidTr="00F44BE8">
        <w:tc>
          <w:tcPr>
            <w:tcW w:w="3373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nav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nav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558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раздел документа, содержащий навигационные ссылки по сайту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block</w:t>
            </w:r>
            <w:proofErr w:type="spellEnd"/>
          </w:p>
        </w:tc>
      </w:tr>
      <w:tr w:rsidR="00CE6FA3" w:rsidRPr="007A6BDF" w:rsidTr="00F44BE8">
        <w:tc>
          <w:tcPr>
            <w:tcW w:w="3373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figure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figure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558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независимый контейнер для такого контента как изображения, диаграммы и т.п.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block</w:t>
            </w:r>
            <w:proofErr w:type="spellEnd"/>
          </w:p>
        </w:tc>
      </w:tr>
      <w:tr w:rsidR="00CE6FA3" w:rsidRPr="007A6BDF" w:rsidTr="00F44BE8">
        <w:tc>
          <w:tcPr>
            <w:tcW w:w="3373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figcaption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figcaption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558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заголовок для элемента &lt;</w:t>
            </w:r>
            <w:proofErr w:type="spellStart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figure</w:t>
            </w:r>
            <w:proofErr w:type="spellEnd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&gt;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block</w:t>
            </w:r>
            <w:proofErr w:type="spellEnd"/>
          </w:p>
        </w:tc>
      </w:tr>
      <w:tr w:rsidR="00CE6FA3" w:rsidRPr="007A6BDF" w:rsidTr="00F44BE8">
        <w:tc>
          <w:tcPr>
            <w:tcW w:w="3373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details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details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558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контейнер с дополнительными сведениями, который можно открыть или закрыть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block</w:t>
            </w:r>
            <w:proofErr w:type="spellEnd"/>
          </w:p>
        </w:tc>
      </w:tr>
      <w:tr w:rsidR="00CE6FA3" w:rsidRPr="007A6BDF" w:rsidTr="00F44BE8">
        <w:tc>
          <w:tcPr>
            <w:tcW w:w="3373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summary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summary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558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видимый заголовок для элемента &lt;</w:t>
            </w:r>
            <w:proofErr w:type="spellStart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details</w:t>
            </w:r>
            <w:proofErr w:type="spellEnd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&gt;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block</w:t>
            </w:r>
            <w:proofErr w:type="spellEnd"/>
          </w:p>
        </w:tc>
      </w:tr>
      <w:tr w:rsidR="00CE6FA3" w:rsidRPr="007A6BDF" w:rsidTr="00F44BE8">
        <w:tc>
          <w:tcPr>
            <w:tcW w:w="3373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main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main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558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контейнер для уникального основного содержимого в пределах одной страницы сайта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block</w:t>
            </w:r>
            <w:proofErr w:type="spellEnd"/>
          </w:p>
        </w:tc>
      </w:tr>
    </w:tbl>
    <w:p w:rsidR="00CE6FA3" w:rsidRPr="007A6BDF" w:rsidRDefault="00CE6FA3" w:rsidP="00CE6FA3">
      <w:pPr>
        <w:shd w:val="clear" w:color="auto" w:fill="C9D8DD"/>
        <w:rPr>
          <w:vanish/>
          <w:color w:val="000000"/>
          <w:sz w:val="44"/>
          <w:szCs w:val="27"/>
        </w:rPr>
      </w:pPr>
    </w:p>
    <w:tbl>
      <w:tblPr>
        <w:tblW w:w="108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7"/>
        <w:gridCol w:w="5824"/>
        <w:gridCol w:w="1875"/>
      </w:tblGrid>
      <w:tr w:rsidR="00CE6FA3" w:rsidRPr="007A6BDF" w:rsidTr="00F44BE8">
        <w:tc>
          <w:tcPr>
            <w:tcW w:w="108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E6FA3" w:rsidRPr="007A6BDF" w:rsidRDefault="00CE6FA3" w:rsidP="00F44BE8">
            <w:pPr>
              <w:shd w:val="clear" w:color="auto" w:fill="D5966B"/>
              <w:jc w:val="center"/>
              <w:rPr>
                <w:rFonts w:ascii="Arial" w:hAnsi="Arial" w:cs="Arial"/>
                <w:color w:val="FFFFFF"/>
                <w:sz w:val="36"/>
                <w:szCs w:val="21"/>
              </w:rPr>
            </w:pPr>
            <w:r w:rsidRPr="007A6BDF">
              <w:rPr>
                <w:rFonts w:ascii="Arial" w:hAnsi="Arial" w:cs="Arial"/>
                <w:color w:val="FFFFFF"/>
                <w:sz w:val="36"/>
                <w:szCs w:val="21"/>
              </w:rPr>
              <w:t>Формы</w:t>
            </w:r>
          </w:p>
        </w:tc>
      </w:tr>
      <w:tr w:rsidR="00CE6FA3" w:rsidRPr="007A6BDF" w:rsidTr="00F44BE8">
        <w:tc>
          <w:tcPr>
            <w:tcW w:w="31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form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form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824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html</w:t>
            </w:r>
            <w:proofErr w:type="spellEnd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-форма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block</w:t>
            </w:r>
            <w:proofErr w:type="spellEnd"/>
          </w:p>
        </w:tc>
      </w:tr>
      <w:tr w:rsidR="00CE6FA3" w:rsidRPr="007A6BDF" w:rsidTr="00F44BE8">
        <w:tc>
          <w:tcPr>
            <w:tcW w:w="31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input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824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многофункциональные поля формы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inline-block</w:t>
            </w:r>
            <w:proofErr w:type="spellEnd"/>
          </w:p>
        </w:tc>
      </w:tr>
      <w:tr w:rsidR="00CE6FA3" w:rsidRPr="007A6BDF" w:rsidTr="00F44BE8">
        <w:tc>
          <w:tcPr>
            <w:tcW w:w="31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lastRenderedPageBreak/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textarea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824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многострочное поле формы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inline-block</w:t>
            </w:r>
            <w:proofErr w:type="spellEnd"/>
          </w:p>
        </w:tc>
      </w:tr>
      <w:tr w:rsidR="00CE6FA3" w:rsidRPr="007A6BDF" w:rsidTr="00F44BE8">
        <w:tc>
          <w:tcPr>
            <w:tcW w:w="31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label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label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824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текстовая метка для элемента &lt;</w:t>
            </w:r>
            <w:proofErr w:type="spellStart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input</w:t>
            </w:r>
            <w:proofErr w:type="spellEnd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&gt;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inline</w:t>
            </w:r>
            <w:proofErr w:type="spellEnd"/>
          </w:p>
        </w:tc>
      </w:tr>
      <w:tr w:rsidR="00CE6FA3" w:rsidRPr="007A6BDF" w:rsidTr="00F44BE8">
        <w:tc>
          <w:tcPr>
            <w:tcW w:w="31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datalist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datalist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824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контейнер для выпадающего списка элемента &lt;</w:t>
            </w:r>
            <w:proofErr w:type="spellStart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input</w:t>
            </w:r>
            <w:proofErr w:type="spellEnd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&gt; с &lt;</w:t>
            </w:r>
            <w:proofErr w:type="spellStart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option</w:t>
            </w:r>
            <w:proofErr w:type="spellEnd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&gt;-значениями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none</w:t>
            </w:r>
            <w:proofErr w:type="spellEnd"/>
          </w:p>
        </w:tc>
      </w:tr>
      <w:tr w:rsidR="00CE6FA3" w:rsidRPr="007A6BDF" w:rsidTr="00F44BE8">
        <w:tc>
          <w:tcPr>
            <w:tcW w:w="31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select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select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824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элемент управления с выбором значений из предложенных вариантов &lt;</w:t>
            </w:r>
            <w:proofErr w:type="spellStart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option</w:t>
            </w:r>
            <w:proofErr w:type="spellEnd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&gt;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inline-block</w:t>
            </w:r>
            <w:proofErr w:type="spellEnd"/>
          </w:p>
        </w:tc>
      </w:tr>
      <w:tr w:rsidR="00CE6FA3" w:rsidRPr="007A6BDF" w:rsidTr="00F44BE8">
        <w:tc>
          <w:tcPr>
            <w:tcW w:w="31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optgroup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optgroup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824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контейнер с заголовком для группы элементов &lt;</w:t>
            </w:r>
            <w:proofErr w:type="spellStart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option</w:t>
            </w:r>
            <w:proofErr w:type="spellEnd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&gt;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block</w:t>
            </w:r>
            <w:proofErr w:type="spellEnd"/>
          </w:p>
        </w:tc>
      </w:tr>
      <w:tr w:rsidR="00CE6FA3" w:rsidRPr="007A6BDF" w:rsidTr="00F44BE8">
        <w:tc>
          <w:tcPr>
            <w:tcW w:w="31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option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option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824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вариант (опция) в раскрывающемся списке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block</w:t>
            </w:r>
            <w:proofErr w:type="spellEnd"/>
          </w:p>
        </w:tc>
      </w:tr>
      <w:tr w:rsidR="00CE6FA3" w:rsidRPr="007A6BDF" w:rsidTr="00F44BE8">
        <w:tc>
          <w:tcPr>
            <w:tcW w:w="31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fieldset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fieldset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824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группирует связанные элементы в форме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block</w:t>
            </w:r>
            <w:proofErr w:type="spellEnd"/>
          </w:p>
        </w:tc>
      </w:tr>
      <w:tr w:rsidR="00CE6FA3" w:rsidRPr="007A6BDF" w:rsidTr="00F44BE8">
        <w:tc>
          <w:tcPr>
            <w:tcW w:w="31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legend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legend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824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заголовок элементов формы, сгруппированных с помощью &lt;</w:t>
            </w:r>
            <w:proofErr w:type="spellStart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fieldset</w:t>
            </w:r>
            <w:proofErr w:type="spellEnd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&gt;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block</w:t>
            </w:r>
            <w:proofErr w:type="spellEnd"/>
          </w:p>
        </w:tc>
      </w:tr>
      <w:tr w:rsidR="00CE6FA3" w:rsidRPr="007A6BDF" w:rsidTr="00F44BE8">
        <w:tc>
          <w:tcPr>
            <w:tcW w:w="31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button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button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824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интерактивная кнопка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inline-block</w:t>
            </w:r>
            <w:proofErr w:type="spellEnd"/>
          </w:p>
        </w:tc>
      </w:tr>
      <w:tr w:rsidR="00CE6FA3" w:rsidRPr="007A6BDF" w:rsidTr="00F44BE8">
        <w:tc>
          <w:tcPr>
            <w:tcW w:w="31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2F13A5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&lt;</w:t>
            </w:r>
            <w:proofErr w:type="spellStart"/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keygen</w:t>
            </w:r>
            <w:proofErr w:type="spellEnd"/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</w:t>
            </w:r>
          </w:p>
        </w:tc>
        <w:tc>
          <w:tcPr>
            <w:tcW w:w="5824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2F13A5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2F13A5"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  <w:t>генерирует закрытый и открытый ключи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inline-block</w:t>
            </w:r>
            <w:proofErr w:type="spellEnd"/>
          </w:p>
        </w:tc>
      </w:tr>
      <w:tr w:rsidR="00CE6FA3" w:rsidRPr="007A6BDF" w:rsidTr="00F44BE8">
        <w:tc>
          <w:tcPr>
            <w:tcW w:w="3107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2F13A5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&lt;</w:t>
            </w:r>
            <w:proofErr w:type="spellStart"/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progress</w:t>
            </w:r>
            <w:proofErr w:type="spellEnd"/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&gt;&lt;/</w:t>
            </w:r>
            <w:proofErr w:type="spellStart"/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progress</w:t>
            </w:r>
            <w:proofErr w:type="spellEnd"/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</w:t>
            </w:r>
          </w:p>
        </w:tc>
        <w:tc>
          <w:tcPr>
            <w:tcW w:w="5824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2F13A5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2F13A5"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  <w:t>индикатор выполнения задачи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inline-block</w:t>
            </w:r>
            <w:proofErr w:type="spellEnd"/>
          </w:p>
        </w:tc>
      </w:tr>
      <w:tr w:rsidR="00CE6FA3" w:rsidRPr="007A6BDF" w:rsidTr="002F13A5">
        <w:tc>
          <w:tcPr>
            <w:tcW w:w="3107" w:type="dxa"/>
            <w:shd w:val="clear" w:color="auto" w:fill="D9D9D9" w:themeFill="background1" w:themeFillShade="D9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meter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meter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824" w:type="dxa"/>
            <w:shd w:val="clear" w:color="auto" w:fill="D9D9D9" w:themeFill="background1" w:themeFillShade="D9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индикатор измерения в заданном диапазоне</w:t>
            </w:r>
          </w:p>
        </w:tc>
        <w:tc>
          <w:tcPr>
            <w:tcW w:w="1875" w:type="dxa"/>
            <w:shd w:val="clear" w:color="auto" w:fill="D9D9D9" w:themeFill="background1" w:themeFillShade="D9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inline-block</w:t>
            </w:r>
            <w:proofErr w:type="spellEnd"/>
          </w:p>
        </w:tc>
      </w:tr>
      <w:tr w:rsidR="00CE6FA3" w:rsidRPr="007A6BDF" w:rsidTr="002F13A5">
        <w:tc>
          <w:tcPr>
            <w:tcW w:w="3107" w:type="dxa"/>
            <w:shd w:val="clear" w:color="auto" w:fill="D9D9D9" w:themeFill="background1" w:themeFillShade="D9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output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output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5824" w:type="dxa"/>
            <w:shd w:val="clear" w:color="auto" w:fill="D9D9D9" w:themeFill="background1" w:themeFillShade="D9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поле для вывода результата вычисления</w:t>
            </w:r>
          </w:p>
        </w:tc>
        <w:tc>
          <w:tcPr>
            <w:tcW w:w="1875" w:type="dxa"/>
            <w:shd w:val="clear" w:color="auto" w:fill="D9D9D9" w:themeFill="background1" w:themeFillShade="D9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inline</w:t>
            </w:r>
            <w:proofErr w:type="spellEnd"/>
          </w:p>
        </w:tc>
      </w:tr>
    </w:tbl>
    <w:p w:rsidR="00CE6FA3" w:rsidRPr="007A6BDF" w:rsidRDefault="00CE6FA3" w:rsidP="00CE6FA3">
      <w:pPr>
        <w:shd w:val="clear" w:color="auto" w:fill="C9D8DD"/>
        <w:rPr>
          <w:vanish/>
          <w:color w:val="000000"/>
          <w:sz w:val="44"/>
          <w:szCs w:val="27"/>
        </w:rPr>
      </w:pPr>
    </w:p>
    <w:tbl>
      <w:tblPr>
        <w:tblW w:w="108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6231"/>
        <w:gridCol w:w="1875"/>
      </w:tblGrid>
      <w:tr w:rsidR="00CE6FA3" w:rsidRPr="007A6BDF" w:rsidTr="00F44BE8">
        <w:tc>
          <w:tcPr>
            <w:tcW w:w="108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E6FA3" w:rsidRPr="007A6BDF" w:rsidRDefault="00CE6FA3" w:rsidP="00F44BE8">
            <w:pPr>
              <w:shd w:val="clear" w:color="auto" w:fill="D5966B"/>
              <w:jc w:val="center"/>
              <w:rPr>
                <w:rFonts w:ascii="Arial" w:hAnsi="Arial" w:cs="Arial"/>
                <w:color w:val="FFFFFF"/>
                <w:sz w:val="36"/>
                <w:szCs w:val="21"/>
              </w:rPr>
            </w:pPr>
            <w:r w:rsidRPr="007A6BDF">
              <w:rPr>
                <w:rFonts w:ascii="Arial" w:hAnsi="Arial" w:cs="Arial"/>
                <w:color w:val="FFFFFF"/>
                <w:sz w:val="36"/>
                <w:szCs w:val="21"/>
              </w:rPr>
              <w:t>Встраиваемый контент</w:t>
            </w:r>
          </w:p>
        </w:tc>
      </w:tr>
      <w:tr w:rsidR="00CE6FA3" w:rsidRPr="007A6BDF" w:rsidTr="00F44BE8">
        <w:tc>
          <w:tcPr>
            <w:tcW w:w="2700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audio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audio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6231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добавляет аудио-файлы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inline-block</w:t>
            </w:r>
            <w:proofErr w:type="spellEnd"/>
          </w:p>
        </w:tc>
      </w:tr>
      <w:tr w:rsidR="00CE6FA3" w:rsidRPr="007A6BDF" w:rsidTr="00F44BE8">
        <w:tc>
          <w:tcPr>
            <w:tcW w:w="2700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video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&gt;&lt;/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video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6231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добавляет видео-файлы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inline-block</w:t>
            </w:r>
            <w:proofErr w:type="spellEnd"/>
          </w:p>
        </w:tc>
      </w:tr>
      <w:tr w:rsidR="00CE6FA3" w:rsidRPr="007A6BDF" w:rsidTr="00F44BE8">
        <w:tc>
          <w:tcPr>
            <w:tcW w:w="2700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&lt;</w:t>
            </w: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source</w:t>
            </w:r>
            <w:proofErr w:type="spellEnd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&gt;</w:t>
            </w:r>
          </w:p>
        </w:tc>
        <w:tc>
          <w:tcPr>
            <w:tcW w:w="6231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указывает местоположение и тип альтернативных файлов для &lt;</w:t>
            </w:r>
            <w:proofErr w:type="spellStart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audio</w:t>
            </w:r>
            <w:proofErr w:type="spellEnd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&gt; и &lt;</w:t>
            </w:r>
            <w:proofErr w:type="spellStart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video</w:t>
            </w:r>
            <w:proofErr w:type="spellEnd"/>
            <w:r w:rsidRPr="007A6BDF">
              <w:rPr>
                <w:rFonts w:ascii="Arial" w:hAnsi="Arial" w:cs="Arial"/>
                <w:color w:val="2C2D30"/>
                <w:sz w:val="24"/>
                <w:szCs w:val="15"/>
              </w:rPr>
              <w:t>&gt;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7A6BDF">
              <w:rPr>
                <w:rStyle w:val="HTML0"/>
                <w:rFonts w:ascii="PT Mono" w:eastAsiaTheme="majorEastAsia" w:hAnsi="PT Mono"/>
                <w:color w:val="00A19B"/>
                <w:sz w:val="30"/>
              </w:rPr>
              <w:t>none</w:t>
            </w:r>
            <w:proofErr w:type="spellEnd"/>
          </w:p>
        </w:tc>
      </w:tr>
      <w:tr w:rsidR="00CE6FA3" w:rsidRPr="002F13A5" w:rsidTr="00F44BE8">
        <w:tc>
          <w:tcPr>
            <w:tcW w:w="2700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2F13A5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&lt;</w:t>
            </w:r>
            <w:proofErr w:type="spellStart"/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track</w:t>
            </w:r>
            <w:proofErr w:type="spellEnd"/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</w:t>
            </w:r>
          </w:p>
        </w:tc>
        <w:tc>
          <w:tcPr>
            <w:tcW w:w="6231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2F13A5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2F13A5"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  <w:t>субтитры для элементов &lt;</w:t>
            </w:r>
            <w:proofErr w:type="spellStart"/>
            <w:r w:rsidRPr="002F13A5"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  <w:t>audio</w:t>
            </w:r>
            <w:proofErr w:type="spellEnd"/>
            <w:r w:rsidRPr="002F13A5"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  <w:t>&gt; и &lt;</w:t>
            </w:r>
            <w:proofErr w:type="spellStart"/>
            <w:r w:rsidRPr="002F13A5"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  <w:t>video</w:t>
            </w:r>
            <w:proofErr w:type="spellEnd"/>
            <w:r w:rsidRPr="002F13A5"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  <w:t>&gt;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2F13A5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proofErr w:type="spellStart"/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none</w:t>
            </w:r>
            <w:proofErr w:type="spellEnd"/>
          </w:p>
        </w:tc>
      </w:tr>
      <w:tr w:rsidR="00CE6FA3" w:rsidRPr="007A6BDF" w:rsidTr="00F44BE8">
        <w:tc>
          <w:tcPr>
            <w:tcW w:w="2700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2F13A5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&lt;</w:t>
            </w:r>
            <w:proofErr w:type="spellStart"/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embed</w:t>
            </w:r>
            <w:proofErr w:type="spellEnd"/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</w:t>
            </w:r>
          </w:p>
        </w:tc>
        <w:tc>
          <w:tcPr>
            <w:tcW w:w="6231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2F13A5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2F13A5"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  <w:t>встраивает внешний интерактивный контент или плагин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inline-block</w:t>
            </w:r>
            <w:proofErr w:type="spellEnd"/>
          </w:p>
        </w:tc>
      </w:tr>
      <w:tr w:rsidR="00CE6FA3" w:rsidRPr="002F13A5" w:rsidTr="00F44BE8">
        <w:tc>
          <w:tcPr>
            <w:tcW w:w="2700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2F13A5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lastRenderedPageBreak/>
              <w:t>&lt;</w:t>
            </w:r>
            <w:proofErr w:type="spellStart"/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object</w:t>
            </w:r>
            <w:proofErr w:type="spellEnd"/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&gt;&lt;/</w:t>
            </w:r>
            <w:proofErr w:type="spellStart"/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object</w:t>
            </w:r>
            <w:proofErr w:type="spellEnd"/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</w:t>
            </w:r>
          </w:p>
        </w:tc>
        <w:tc>
          <w:tcPr>
            <w:tcW w:w="6231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2F13A5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2F13A5"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  <w:t>контейнер для встраивания мультимедиа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2F13A5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proofErr w:type="spellStart"/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inline-block</w:t>
            </w:r>
            <w:proofErr w:type="spellEnd"/>
          </w:p>
        </w:tc>
      </w:tr>
      <w:tr w:rsidR="00CE6FA3" w:rsidRPr="002F13A5" w:rsidTr="00F44BE8">
        <w:tc>
          <w:tcPr>
            <w:tcW w:w="2700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2F13A5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&lt;</w:t>
            </w:r>
            <w:proofErr w:type="spellStart"/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param</w:t>
            </w:r>
            <w:proofErr w:type="spellEnd"/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</w:t>
            </w:r>
          </w:p>
        </w:tc>
        <w:tc>
          <w:tcPr>
            <w:tcW w:w="6231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2F13A5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2F13A5"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  <w:t>задаёт параметры для плагинов, встраиваемых с помощью элемента &lt;</w:t>
            </w:r>
            <w:proofErr w:type="spellStart"/>
            <w:r w:rsidRPr="002F13A5"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  <w:t>object</w:t>
            </w:r>
            <w:proofErr w:type="spellEnd"/>
            <w:r w:rsidRPr="002F13A5"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  <w:t>&gt;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2F13A5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proofErr w:type="spellStart"/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none</w:t>
            </w:r>
            <w:proofErr w:type="spellEnd"/>
          </w:p>
        </w:tc>
      </w:tr>
      <w:tr w:rsidR="00CE6FA3" w:rsidRPr="007A6BDF" w:rsidTr="00F44BE8">
        <w:tc>
          <w:tcPr>
            <w:tcW w:w="2700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2F13A5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&lt;</w:t>
            </w:r>
            <w:proofErr w:type="spellStart"/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iframe</w:t>
            </w:r>
            <w:proofErr w:type="spellEnd"/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&gt;&lt;/</w:t>
            </w:r>
            <w:proofErr w:type="spellStart"/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iframe</w:t>
            </w:r>
            <w:proofErr w:type="spellEnd"/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&gt;</w:t>
            </w:r>
          </w:p>
        </w:tc>
        <w:tc>
          <w:tcPr>
            <w:tcW w:w="6231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2F13A5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</w:pPr>
            <w:r w:rsidRPr="002F13A5">
              <w:rPr>
                <w:rFonts w:ascii="Arial" w:hAnsi="Arial" w:cs="Arial"/>
                <w:color w:val="2C2D30"/>
                <w:sz w:val="24"/>
                <w:szCs w:val="15"/>
                <w:highlight w:val="lightGray"/>
              </w:rPr>
              <w:t>создаёт встроенный фрейм</w:t>
            </w:r>
          </w:p>
        </w:tc>
        <w:tc>
          <w:tcPr>
            <w:tcW w:w="1875" w:type="dxa"/>
            <w:shd w:val="clear" w:color="auto" w:fill="FFFFFF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:rsidR="00CE6FA3" w:rsidRPr="007A6BDF" w:rsidRDefault="00CE6FA3" w:rsidP="00F44BE8">
            <w:pPr>
              <w:rPr>
                <w:rFonts w:ascii="Arial" w:hAnsi="Arial" w:cs="Arial"/>
                <w:color w:val="2C2D30"/>
                <w:sz w:val="24"/>
                <w:szCs w:val="15"/>
              </w:rPr>
            </w:pPr>
            <w:proofErr w:type="spellStart"/>
            <w:r w:rsidRPr="002F13A5">
              <w:rPr>
                <w:rStyle w:val="HTML0"/>
                <w:rFonts w:ascii="PT Mono" w:eastAsiaTheme="majorEastAsia" w:hAnsi="PT Mono"/>
                <w:color w:val="00A19B"/>
                <w:sz w:val="30"/>
                <w:highlight w:val="lightGray"/>
              </w:rPr>
              <w:t>block</w:t>
            </w:r>
            <w:bookmarkStart w:id="0" w:name="_GoBack"/>
            <w:bookmarkEnd w:id="0"/>
            <w:proofErr w:type="spellEnd"/>
          </w:p>
        </w:tc>
      </w:tr>
    </w:tbl>
    <w:p w:rsidR="00F12F74" w:rsidRDefault="002F13A5"/>
    <w:sectPr w:rsidR="00F12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T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D3"/>
    <w:rsid w:val="002F13A5"/>
    <w:rsid w:val="005B61FA"/>
    <w:rsid w:val="00AD7089"/>
    <w:rsid w:val="00C22F8C"/>
    <w:rsid w:val="00C817D3"/>
    <w:rsid w:val="00CE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B1077-0E70-4642-8CF1-62DF6D1F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F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E6FA3"/>
    <w:rPr>
      <w:b/>
      <w:bCs/>
    </w:rPr>
  </w:style>
  <w:style w:type="character" w:styleId="HTML">
    <w:name w:val="HTML Code"/>
    <w:basedOn w:val="a0"/>
    <w:uiPriority w:val="99"/>
    <w:semiHidden/>
    <w:unhideWhenUsed/>
    <w:rsid w:val="00CE6FA3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CE6F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953</Words>
  <Characters>5435</Characters>
  <Application>Microsoft Office Word</Application>
  <DocSecurity>0</DocSecurity>
  <Lines>45</Lines>
  <Paragraphs>12</Paragraphs>
  <ScaleCrop>false</ScaleCrop>
  <Company>diakov.net</Company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2018-06-08T07:14:00Z</dcterms:created>
  <dcterms:modified xsi:type="dcterms:W3CDTF">2018-06-08T07:23:00Z</dcterms:modified>
</cp:coreProperties>
</file>