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8013.016540527344"/>
        <w:tblGridChange w:id="0">
          <w:tblGrid>
            <w:gridCol w:w="1346.9834594726562"/>
            <w:gridCol w:w="8013.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color w:val="222222"/>
                <w:sz w:val="20"/>
                <w:szCs w:val="20"/>
                <w:rtl w:val="0"/>
              </w:rPr>
              <w:t xml:space="preserve">Before you arrive, please make sure to do the following:</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If you do not already have a gmail account, please make one.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If you do not already have a Github account, please make one.</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Reply to this email with your gmail and Github usernames.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Install all necessary software using the installation instructions attached to this email.</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Download and</w:t>
            </w:r>
            <w:r w:rsidDel="00000000" w:rsidR="00000000" w:rsidRPr="00000000">
              <w:rPr>
                <w:color w:val="222222"/>
                <w:sz w:val="20"/>
                <w:szCs w:val="20"/>
                <w:rtl w:val="0"/>
              </w:rPr>
              <w:t xml:space="preserve"> work through the two attached Jupyter Notebooks.</w:t>
            </w:r>
            <w:r w:rsidDel="00000000" w:rsidR="00000000" w:rsidRPr="00000000">
              <w:rPr>
                <w:color w:val="222222"/>
                <w:sz w:val="20"/>
                <w:szCs w:val="20"/>
                <w:rtl w:val="0"/>
              </w:rPr>
              <w:t xml:space="preserve"> Complete ‘Getting Started with Python and Jupyter Notebooks’ first, then complete ‘Collections of Data’</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Read through the “Introduction-to-NLP” presentation</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Take note of any questions that you have while working on the notebooks or reading through the presentation. You will have time to ask these on Day 1. If you are having trouble installing software, please let us know </w:t>
            </w:r>
            <w:r w:rsidDel="00000000" w:rsidR="00000000" w:rsidRPr="00000000">
              <w:rPr>
                <w:i w:val="1"/>
                <w:iCs w:val="1"/>
                <w:color w:val="222222"/>
                <w:sz w:val="20"/>
                <w:szCs w:val="20"/>
                <w:rtl w:val="0"/>
              </w:rPr>
              <w:t xml:space="preserve">before</w:t>
            </w:r>
            <w:r w:rsidDel="00000000" w:rsidR="00000000" w:rsidRPr="00000000">
              <w:rPr>
                <w:color w:val="222222"/>
                <w:sz w:val="20"/>
                <w:szCs w:val="20"/>
                <w:rtl w:val="0"/>
              </w:rPr>
              <w:t xml:space="preserve"> you arrive on Day 1.</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22222"/>
                <w:sz w:val="20"/>
                <w:szCs w:val="20"/>
                <w:u w:val="none"/>
              </w:rPr>
            </w:pPr>
            <w:r w:rsidDel="00000000" w:rsidR="00000000" w:rsidRPr="00000000">
              <w:rPr>
                <w:color w:val="222222"/>
                <w:sz w:val="20"/>
                <w:szCs w:val="20"/>
                <w:rtl w:val="0"/>
              </w:rPr>
              <w:t xml:space="preserve">If you feel you need more practice with Python before the program begins, please see:</w:t>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22222"/>
                <w:sz w:val="20"/>
                <w:szCs w:val="20"/>
                <w:u w:val="none"/>
              </w:rPr>
            </w:pPr>
            <w:hyperlink r:id="rId6">
              <w:r w:rsidDel="00000000" w:rsidR="00000000" w:rsidRPr="00000000">
                <w:rPr>
                  <w:color w:val="1155cc"/>
                  <w:sz w:val="20"/>
                  <w:szCs w:val="20"/>
                  <w:u w:val="single"/>
                  <w:rtl w:val="0"/>
                </w:rPr>
                <w:t xml:space="preserve">https://ds1.datascience.uchicago.edu/intro.html</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222222"/>
                <w:sz w:val="20"/>
                <w:szCs w:val="20"/>
                <w:u w:val="none"/>
              </w:rPr>
            </w:pPr>
            <w:r w:rsidDel="00000000" w:rsidR="00000000" w:rsidRPr="00000000">
              <w:rPr>
                <w:color w:val="222222"/>
                <w:sz w:val="20"/>
                <w:szCs w:val="20"/>
                <w:rtl w:val="0"/>
              </w:rPr>
              <w:t xml:space="preserve">https://www.learnpython.org/</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s1.datascience.uchicago.edu/int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