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>
          <w:u w:val="none"/>
        </w:rPr>
      </w:pPr>
      <w:r w:rsidDel="00000000" w:rsidR="00000000" w:rsidRPr="00000000">
        <w:rPr>
          <w:u w:val="single"/>
          <w:rtl w:val="0"/>
        </w:rPr>
        <w:t xml:space="preserve">Money Transaction with QNET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3"/>
          <w:tab w:val="left" w:leader="none" w:pos="8990"/>
        </w:tabs>
        <w:spacing w:after="0" w:before="0" w:line="300" w:lineRule="auto"/>
        <w:ind w:left="100" w:right="11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Payment:  -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I’m  transferring  an  amount  of  Rs </w:t>
      </w:r>
      <w:r w:rsidDel="00000000" w:rsidR="00000000" w:rsidRPr="00000000">
        <w:rPr>
          <w:rtl w:val="0"/>
        </w:rPr>
        <w:t xml:space="preserve">________________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/- (INR</w:t>
      </w:r>
      <w:r w:rsidDel="00000000" w:rsidR="00000000" w:rsidRPr="00000000">
        <w:rPr>
          <w:rtl w:val="0"/>
        </w:rPr>
        <w:t xml:space="preserve"> __________________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only) for purchase of Products, Business tools and Distribution Rights and also interested to enroll as an Independent Distributor of the Company, with all my acceptance.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543"/>
          <w:tab w:val="left" w:leader="none" w:pos="8980"/>
        </w:tabs>
        <w:spacing w:after="0" w:before="1" w:line="300" w:lineRule="auto"/>
        <w:ind w:left="0" w:right="11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100" w:right="0" w:firstLine="0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I’m transferring the amount to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{{SECOND_PARTY_SURNAME}} {{SECOND_PARTY_GIVEN_NAME}}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with all my acceptance.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100" w:right="75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100" w:right="75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Distributor ID: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02" w:lineRule="auto"/>
        <w:ind w:left="100" w:right="75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 Number: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234950</wp:posOffset>
                </wp:positionV>
                <wp:extent cx="1476375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607813" y="3779365"/>
                          <a:ext cx="1476375" cy="1270"/>
                        </a:xfrm>
                        <a:custGeom>
                          <a:rect b="b" l="l" r="r" t="t"/>
                          <a:pathLst>
                            <a:path extrusionOk="0" h="120000" w="1476375">
                              <a:moveTo>
                                <a:pt x="0" y="0"/>
                              </a:moveTo>
                              <a:lnTo>
                                <a:pt x="147579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234950</wp:posOffset>
                </wp:positionV>
                <wp:extent cx="1476375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0" w:line="240" w:lineRule="auto"/>
        <w:ind w:left="1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(Signature)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6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247650</wp:posOffset>
                </wp:positionV>
                <wp:extent cx="1476375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607813" y="3779365"/>
                          <a:ext cx="1476375" cy="1270"/>
                        </a:xfrm>
                        <a:custGeom>
                          <a:rect b="b" l="l" r="r" t="t"/>
                          <a:pathLst>
                            <a:path extrusionOk="0" h="120000" w="1476375">
                              <a:moveTo>
                                <a:pt x="0" y="0"/>
                              </a:moveTo>
                              <a:lnTo>
                                <a:pt x="1475790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50800</wp:posOffset>
                </wp:positionH>
                <wp:positionV relativeFrom="paragraph">
                  <wp:posOffset>247650</wp:posOffset>
                </wp:positionV>
                <wp:extent cx="1476375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637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" w:line="240" w:lineRule="auto"/>
        <w:ind w:left="10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(LTI)</w:t>
      </w:r>
    </w:p>
    <w:sectPr>
      <w:pgSz w:h="16840" w:w="11900" w:orient="portrait"/>
      <w:pgMar w:bottom="280" w:top="1440" w:left="1340" w:right="13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3" w:lineRule="auto"/>
      <w:ind w:right="19"/>
      <w:jc w:val="center"/>
    </w:pPr>
    <w:rPr>
      <w:rFonts w:ascii="Calibri" w:cs="Calibri" w:eastAsia="Calibri" w:hAnsi="Calibri"/>
      <w:b w:val="1"/>
      <w:bCs w:val="1"/>
      <w:sz w:val="36"/>
      <w:szCs w:val="36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