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sz w:val="22"/>
        </w:rPr>
        <w:t>KEMENTERIAN KEUANGAN REPUBLIK INDONESIA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sz w:val="22"/>
        </w:rPr>
        <w:t>DIREKTORAT JENDERAL BEA DAN CUKAI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sz w:val="21"/>
        </w:rPr>
        <w:t>KANTOR WILAYAH DIREKTORAT JENDERAL BEA DAN CUKAI JAWA TIMUR II</w:t>
      </w:r>
    </w:p>
    <w:p>
      <w:pPr>
        <w:spacing w:before="0" w:after="20" w:line="252" w:lineRule="auto"/>
        <w:jc w:val="center"/>
      </w:pPr>
      <w:r>
        <w:rPr>
          <w:rFonts w:ascii="Arial" w:hAnsi="Arial"/>
          <w:b/>
          <w:sz w:val="21"/>
        </w:rPr>
        <w:t>KANTOR PENGAWASAN DAN PELAYANAN BEA DAN CUKAI TIPE MADYA CUKAI MALANG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sz w:val="17"/>
        </w:rPr>
        <w:t>JALAN SURABAYA NOMOR 2, MALANG 65145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sz w:val="17"/>
        </w:rPr>
        <w:t>TELEPON (0341) 551628; FAKSIMILE (0341) 554193; LAMAN bcmalang.beacukai.go.id</w:t>
      </w:r>
    </w:p>
    <w:p>
      <w:pPr>
        <w:spacing w:before="0" w:after="20" w:line="252" w:lineRule="auto"/>
        <w:jc w:val="center"/>
      </w:pPr>
      <w:r>
        <w:rPr>
          <w:rFonts w:ascii="Arial" w:hAnsi="Arial"/>
          <w:b w:val="0"/>
          <w:sz w:val="17"/>
        </w:rPr>
        <w:t>PUSAT KONTAK LAYANAN 1500225; SUREL info@customs.go.id</w:t>
      </w:r>
    </w:p>
    <w:p>
      <w:pPr>
        <w:spacing w:before="40" w:after="240"/>
        <w:jc w:val="center"/>
        <w:pBdr>
          <w:bottom w:val="single" w:sz="18" w:space="1" w:color="000000"/>
        </w:pBdr>
      </w:pPr>
    </w:p>
    <w:p>
      <w:pPr>
        <w:spacing w:before="80" w:after="40"/>
        <w:jc w:val="center"/>
      </w:pPr>
      <w:r>
        <w:rPr>
          <w:rFonts w:ascii="Arial" w:hAnsi="Arial"/>
          <w:b/>
          <w:sz w:val="24"/>
        </w:rPr>
        <w:t>SURAT TUGAS</w:t>
      </w:r>
    </w:p>
    <w:p>
      <w:pPr>
        <w:spacing w:before="0" w:after="240"/>
        <w:jc w:val="center"/>
      </w:pPr>
      <w:r>
        <w:rPr>
          <w:rFonts w:ascii="Arial" w:hAnsi="Arial"/>
          <w:sz w:val="22"/>
        </w:rPr>
        <w:t>NOMOR {{ NOMOR_ND }}</w:t>
      </w:r>
    </w:p>
    <w:p>
      <w:pPr>
        <w:spacing w:before="80" w:after="120" w:line="276" w:lineRule="auto"/>
        <w:jc w:val="both"/>
      </w:pPr>
      <w:r>
        <w:rPr>
          <w:rFonts w:ascii="Arial" w:hAnsi="Arial"/>
          <w:sz w:val="21"/>
        </w:rPr>
        <w:t>Sehubungan dengan surat permohonan {{ NAMA_PERUSAHAAN }} nomor {{ NOMOR_SURAT }} tanggal {{ TANGGAL_SURAT }} hal {{ PERMOHONAN }}{% if ADA_PABRIK_2 %} serta surat permohonan {{ NAMA_PERUSAHAAN_2 }} nomor {{ NOMOR_SURAT_2 }} tanggal {{ TANGGAL_SURAT_2 }} hal {{ PERMOHONAN_2 }}{% endif %}, kami menugasi :</w:t>
      </w:r>
    </w:p>
    <w:p>
      <w:pPr>
        <w:spacing w:before="0" w:after="0"/>
      </w:pPr>
      <w:r>
        <w:t>{% for p in DAFTAR_PETUGAS %}</w:t>
      </w:r>
    </w:p>
    <w:p>
      <w:pPr>
        <w:tabs>
          <w:tab w:pos="2160" w:val="left"/>
        </w:tabs>
        <w:spacing w:before="20" w:after="20" w:line="276" w:lineRule="auto"/>
      </w:pPr>
      <w:r>
        <w:t>{{ p.label_nama }}</w:t>
        <w:tab/>
        <w:t>: {{ p.nama }}</w:t>
      </w:r>
    </w:p>
    <w:p>
      <w:pPr>
        <w:tabs>
          <w:tab w:pos="2160" w:val="left"/>
        </w:tabs>
        <w:spacing w:before="20" w:after="20" w:line="276" w:lineRule="auto"/>
      </w:pPr>
      <w:r>
        <w:t>Pangkat / Gol</w:t>
        <w:tab/>
        <w:t>: {{ p.pangkat }}</w:t>
      </w:r>
    </w:p>
    <w:p>
      <w:pPr>
        <w:tabs>
          <w:tab w:pos="2160" w:val="left"/>
        </w:tabs>
        <w:spacing w:before="20" w:after="20" w:line="276" w:lineRule="auto"/>
      </w:pPr>
      <w:r>
        <w:t>Jabatan</w:t>
        <w:tab/>
        <w:t>: {{ p.jabatan }}</w:t>
      </w:r>
    </w:p>
    <w:p>
      <w:pPr>
        <w:spacing w:before="0" w:after="40"/>
      </w:pPr>
      <w:r>
        <w:t>{% if not loop.last %}</w:t>
        <w:br/>
        <w:t>{% endif %}</w:t>
      </w:r>
    </w:p>
    <w:p>
      <w:pPr>
        <w:spacing w:before="0" w:after="0"/>
      </w:pPr>
      <w:r>
        <w:t>{% endfor %}</w:t>
      </w:r>
    </w:p>
    <w:p>
      <w:pPr>
        <w:spacing w:before="120" w:after="80" w:line="276" w:lineRule="auto"/>
        <w:jc w:val="both"/>
      </w:pPr>
      <w:r>
        <w:rPr>
          <w:rFonts w:ascii="Arial" w:hAnsi="Arial"/>
          <w:sz w:val="21"/>
        </w:rPr>
        <w:t>untuk melaksanakan {{ KEGIATAN }}{% if ADA_PABRIK_2 %} dan {{ KEGIATAN_2 }}{% endif %} dan melakukan tugas lain terkait kepabeanan dan cukai pada:</w:t>
      </w:r>
    </w:p>
    <w:p>
      <w:pPr>
        <w:tabs>
          <w:tab w:pos="2160" w:val="left"/>
        </w:tabs>
        <w:spacing w:before="20" w:after="20" w:line="276" w:lineRule="auto"/>
      </w:pPr>
      <w:r>
        <w:t>hari / tanggal</w:t>
        <w:tab/>
        <w:t>: {{ HARI }} / {{ TANGGAL_PELAKSANAAN }}</w:t>
      </w:r>
    </w:p>
    <w:p>
      <w:pPr>
        <w:tabs>
          <w:tab w:pos="2160" w:val="left"/>
        </w:tabs>
        <w:spacing w:before="20" w:after="20" w:line="276" w:lineRule="auto"/>
      </w:pPr>
      <w:r>
        <w:t>tempat</w:t>
        <w:tab/>
        <w:t>: {{ ALAMAT_PABRIK }}{% if ADA_PABRIK_2 %} serta {{ ALAMAT_PABRIK_2 }}{% endif %}</w:t>
      </w:r>
    </w:p>
    <w:p>
      <w:pPr>
        <w:spacing w:before="120" w:after="80" w:line="276" w:lineRule="auto"/>
        <w:jc w:val="both"/>
      </w:pPr>
      <w:r>
        <w:rPr>
          <w:rFonts w:ascii="Arial" w:hAnsi="Arial"/>
          <w:sz w:val="21"/>
        </w:rPr>
        <w:t>Segala biaya yang timbul sebagai akibat dilaksanakannya surat ini dibebankan pada DIPA Kantor Pengawasan dan Pelayanan Bea dan Cukai Tipe Madya Cukai Malang</w:t>
      </w:r>
    </w:p>
    <w:p>
      <w:pPr>
        <w:spacing w:before="80" w:after="200" w:line="276" w:lineRule="auto"/>
        <w:jc w:val="both"/>
      </w:pPr>
      <w:r>
        <w:rPr>
          <w:rFonts w:ascii="Arial" w:hAnsi="Arial"/>
          <w:sz w:val="21"/>
        </w:rPr>
        <w:t>Surat Tugas ini disusun untuk dilaksanakan dan setelah selesai dilaksanakan, pelaksana segera menyampaikan laporan. Kepada instansi terkait, kami mohon bantuan demi kelancaran pelaksanaan tugas tersebut.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</w:tcPr>
          <w:p/>
        </w:tc>
        <w:tc>
          <w:tcPr>
            <w:tcW w:type="dxa" w:w="5472"/>
          </w:tcPr>
          <w:p>
            <w:pPr>
              <w:spacing w:before="0" w:after="40"/>
            </w:pPr>
            <w:r>
              <w:rPr>
                <w:rFonts w:ascii="Arial" w:hAnsi="Arial"/>
                <w:sz w:val="21"/>
              </w:rPr>
              <w:t>Malang, {{ TANGGAL_ND }}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736"/>
              <w:gridCol w:w="2736"/>
            </w:tblGrid>
            <w:tr>
              <w:tc>
                <w:tcPr>
                  <w:tcW w:type="dxa" w:w="864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sz w:val="21"/>
                    </w:rPr>
                    <w:t>{{ PREFIX_TTD }}</w:t>
                  </w:r>
                </w:p>
              </w:tc>
              <w:tc>
                <w:tcPr>
                  <w:tcW w:type="dxa" w:w="4608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Arial" w:hAnsi="Arial"/>
                      <w:sz w:val="21"/>
                    </w:rPr>
                    <w:t>Kepala Kantor Pengawasan dan Pelayanan Bea dan Cukai Tipe Madya Cukai Malang</w:t>
                  </w:r>
                </w:p>
              </w:tc>
            </w:tr>
          </w:tbl>
          <w:p/>
          <w:p>
            <w:pPr>
              <w:spacing w:before="20" w:after="40"/>
            </w:pPr>
            <w:r>
              <w:rPr>
                <w:rFonts w:ascii="Arial" w:hAnsi="Arial"/>
                <w:sz w:val="21"/>
              </w:rPr>
              <w:t>{{ JABATAN_STRUKTURAL }}</w:t>
            </w:r>
          </w:p>
          <w:p>
            <w:pPr>
              <w:spacing w:before="120" w:after="120"/>
            </w:pPr>
            <w:r>
              <w:rPr>
                <w:rFonts w:ascii="Arial" w:hAnsi="Arial"/>
                <w:sz w:val="21"/>
              </w:rPr>
              <w:t>Ditandatangani secara elektronik</w:t>
            </w:r>
          </w:p>
          <w:p>
            <w:pPr>
              <w:spacing w:before="120" w:after="0"/>
            </w:pPr>
            <w:r>
              <w:rPr>
                <w:rFonts w:ascii="Arial" w:hAnsi="Arial"/>
                <w:b/>
                <w:sz w:val="21"/>
              </w:rPr>
              <w:t>{{ NAMA_PENANDATANGAN }}</w:t>
            </w:r>
          </w:p>
        </w:tc>
      </w:tr>
    </w:tbl>
    <w:p>
      <w:pPr>
        <w:spacing w:before="280" w:after="40"/>
      </w:pPr>
      <w:r>
        <w:rPr>
          <w:rFonts w:ascii="Arial" w:hAnsi="Arial"/>
          <w:sz w:val="19"/>
        </w:rPr>
        <w:t>Tembusan: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1. Kepala Kantor Pengawasan dan Pelayanan Bea dan Cukai Tipe Madya Cukai Malang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2. Kepala Subbagian Umum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3. Kepala Seksi Pelayanan Kepabeanan dan Cukai II</w:t>
      </w:r>
    </w:p>
    <w:p>
      <w:pPr>
        <w:spacing w:before="0" w:after="20"/>
        <w:ind w:left="288"/>
      </w:pPr>
      <w:r>
        <w:rPr>
          <w:rFonts w:ascii="Arial" w:hAnsi="Arial"/>
          <w:sz w:val="19"/>
        </w:rPr>
        <w:t>4. Kepala Seksi Kepatuhan Internal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