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516B" w14:textId="77777777" w:rsidR="00E90CC8" w:rsidRDefault="00000000">
      <w:pPr>
        <w:spacing w:after="200"/>
        <w:jc w:val="center"/>
        <w:rPr>
          <w:b/>
          <w:bCs/>
          <w:sz w:val="36"/>
          <w:szCs w:val="36"/>
        </w:rPr>
      </w:pPr>
      <w:r w:rsidRPr="00E90CC8">
        <w:rPr>
          <w:b/>
          <w:bCs/>
          <w:sz w:val="36"/>
          <w:szCs w:val="36"/>
          <w:lang w:val="bg-BG"/>
        </w:rPr>
        <w:t xml:space="preserve">ДОКЛАД ЗА ПРОЕКТ: </w:t>
      </w:r>
    </w:p>
    <w:p w14:paraId="288229BE" w14:textId="167DD6BA" w:rsidR="0052354A" w:rsidRPr="00E90CC8" w:rsidRDefault="00000000">
      <w:pPr>
        <w:spacing w:after="200"/>
        <w:jc w:val="center"/>
        <w:rPr>
          <w:sz w:val="32"/>
          <w:szCs w:val="32"/>
          <w:lang w:val="bg-BG"/>
        </w:rPr>
      </w:pPr>
      <w:r w:rsidRPr="00E90CC8">
        <w:rPr>
          <w:b/>
          <w:bCs/>
          <w:sz w:val="36"/>
          <w:szCs w:val="36"/>
          <w:lang w:val="bg-BG"/>
        </w:rPr>
        <w:t>ХОТЕЛСКА СИСТЕМА ЗА УПРАВЛЕНИЕ</w:t>
      </w:r>
    </w:p>
    <w:p w14:paraId="5A32675C" w14:textId="77777777" w:rsidR="00E90CC8" w:rsidRDefault="00E90CC8">
      <w:pPr>
        <w:spacing w:before="160" w:after="80"/>
        <w:rPr>
          <w:b/>
          <w:bCs/>
          <w:sz w:val="28"/>
          <w:szCs w:val="28"/>
        </w:rPr>
      </w:pPr>
    </w:p>
    <w:p w14:paraId="248838EA" w14:textId="771E2305" w:rsidR="0052354A" w:rsidRPr="00E90CC8" w:rsidRDefault="00000000">
      <w:pPr>
        <w:spacing w:before="160" w:after="80"/>
        <w:rPr>
          <w:b/>
          <w:bCs/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1. Идея на проекта</w:t>
      </w:r>
    </w:p>
    <w:p w14:paraId="18FC2926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 xml:space="preserve">Проектът представлява уеб приложение за управление на хотел, разработено с ASP.NET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 xml:space="preserve"> MVC и </w:t>
      </w:r>
      <w:proofErr w:type="spellStart"/>
      <w:r w:rsidRPr="00E90CC8">
        <w:rPr>
          <w:lang w:val="bg-BG"/>
        </w:rPr>
        <w:t>Entity</w:t>
      </w:r>
      <w:proofErr w:type="spellEnd"/>
      <w:r w:rsidRPr="00E90CC8">
        <w:rPr>
          <w:lang w:val="bg-BG"/>
        </w:rPr>
        <w:t xml:space="preserve"> Framework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>. Системата решава проблема с ръчното управление на хотелски резервации, стаи и гости, като предоставя централизиран интерфейс за преглед, добавяне, редактиране и изтриване на данни. Приложението позволява на хотелския персонал да следи наличността на стаите, да регистрира гости и да управлява резервации по удобен и структуриран начин.</w:t>
      </w:r>
    </w:p>
    <w:p w14:paraId="5788D33F" w14:textId="77777777" w:rsidR="00E90CC8" w:rsidRDefault="00E90CC8">
      <w:pPr>
        <w:spacing w:before="160" w:after="80"/>
        <w:rPr>
          <w:b/>
          <w:bCs/>
          <w:sz w:val="28"/>
          <w:szCs w:val="28"/>
        </w:rPr>
      </w:pPr>
    </w:p>
    <w:p w14:paraId="1CC35CDD" w14:textId="5A8265D0" w:rsidR="0052354A" w:rsidRPr="00E90CC8" w:rsidRDefault="00000000">
      <w:pPr>
        <w:spacing w:before="160" w:after="80"/>
        <w:rPr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2. Създаване на моделите</w:t>
      </w:r>
    </w:p>
    <w:p w14:paraId="0DCE5DC2" w14:textId="77777777" w:rsidR="0052354A" w:rsidRDefault="00000000">
      <w:pPr>
        <w:spacing w:after="100"/>
        <w:jc w:val="both"/>
      </w:pPr>
      <w:r w:rsidRPr="00E90CC8">
        <w:rPr>
          <w:lang w:val="bg-BG"/>
        </w:rPr>
        <w:t>В проекта са създадени четири класа модели:</w:t>
      </w:r>
    </w:p>
    <w:p w14:paraId="72682E68" w14:textId="77777777" w:rsidR="00E90CC8" w:rsidRPr="00E90CC8" w:rsidRDefault="00E90CC8">
      <w:pPr>
        <w:spacing w:after="100"/>
        <w:jc w:val="both"/>
      </w:pPr>
    </w:p>
    <w:p w14:paraId="40EF9C4A" w14:textId="77777777" w:rsidR="0052354A" w:rsidRDefault="00000000" w:rsidP="00E90CC8">
      <w:pPr>
        <w:spacing w:after="100"/>
        <w:jc w:val="both"/>
      </w:pPr>
      <w:proofErr w:type="spellStart"/>
      <w:r w:rsidRPr="00E90CC8">
        <w:rPr>
          <w:b/>
          <w:bCs/>
          <w:lang w:val="bg-BG"/>
        </w:rPr>
        <w:t>Room</w:t>
      </w:r>
      <w:proofErr w:type="spellEnd"/>
      <w:r w:rsidRPr="00E90CC8">
        <w:rPr>
          <w:b/>
          <w:bCs/>
          <w:lang w:val="bg-BG"/>
        </w:rPr>
        <w:t xml:space="preserve"> (Стая)</w:t>
      </w:r>
      <w:r w:rsidRPr="00E90CC8">
        <w:rPr>
          <w:lang w:val="bg-BG"/>
        </w:rPr>
        <w:t xml:space="preserve"> – съдържа свойства: </w:t>
      </w:r>
      <w:proofErr w:type="spellStart"/>
      <w:r w:rsidRPr="00E90CC8">
        <w:rPr>
          <w:lang w:val="bg-BG"/>
        </w:rPr>
        <w:t>Id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RoomNumber</w:t>
      </w:r>
      <w:proofErr w:type="spellEnd"/>
      <w:r w:rsidRPr="00E90CC8">
        <w:rPr>
          <w:lang w:val="bg-BG"/>
        </w:rPr>
        <w:t xml:space="preserve"> (номер на стая, до 10 символа), </w:t>
      </w:r>
      <w:proofErr w:type="spellStart"/>
      <w:r w:rsidRPr="00E90CC8">
        <w:rPr>
          <w:lang w:val="bg-BG"/>
        </w:rPr>
        <w:t>Type</w:t>
      </w:r>
      <w:proofErr w:type="spellEnd"/>
      <w:r w:rsidRPr="00E90CC8">
        <w:rPr>
          <w:lang w:val="bg-BG"/>
        </w:rPr>
        <w:t xml:space="preserve"> (тип: Единична, Двойна, Апартамент), </w:t>
      </w:r>
      <w:proofErr w:type="spellStart"/>
      <w:r w:rsidRPr="00E90CC8">
        <w:rPr>
          <w:lang w:val="bg-BG"/>
        </w:rPr>
        <w:t>PricePerNight</w:t>
      </w:r>
      <w:proofErr w:type="spellEnd"/>
      <w:r w:rsidRPr="00E90CC8">
        <w:rPr>
          <w:lang w:val="bg-BG"/>
        </w:rPr>
        <w:t xml:space="preserve"> (цена на нощувка), </w:t>
      </w:r>
      <w:proofErr w:type="spellStart"/>
      <w:r w:rsidRPr="00E90CC8">
        <w:rPr>
          <w:lang w:val="bg-BG"/>
        </w:rPr>
        <w:t>Capacity</w:t>
      </w:r>
      <w:proofErr w:type="spellEnd"/>
      <w:r w:rsidRPr="00E90CC8">
        <w:rPr>
          <w:lang w:val="bg-BG"/>
        </w:rPr>
        <w:t xml:space="preserve"> (капацитет) и </w:t>
      </w:r>
      <w:proofErr w:type="spellStart"/>
      <w:r w:rsidRPr="00E90CC8">
        <w:rPr>
          <w:lang w:val="bg-BG"/>
        </w:rPr>
        <w:t>IsAvailable</w:t>
      </w:r>
      <w:proofErr w:type="spellEnd"/>
      <w:r w:rsidRPr="00E90CC8">
        <w:rPr>
          <w:lang w:val="bg-BG"/>
        </w:rPr>
        <w:t xml:space="preserve"> (наличност). Класът има навигационни свойства към колекции от </w:t>
      </w:r>
      <w:proofErr w:type="spellStart"/>
      <w:r w:rsidRPr="00E90CC8">
        <w:rPr>
          <w:lang w:val="bg-BG"/>
        </w:rPr>
        <w:t>Reservation</w:t>
      </w:r>
      <w:proofErr w:type="spellEnd"/>
      <w:r w:rsidRPr="00E90CC8">
        <w:rPr>
          <w:lang w:val="bg-BG"/>
        </w:rPr>
        <w:t xml:space="preserve"> и </w:t>
      </w:r>
      <w:proofErr w:type="spellStart"/>
      <w:r w:rsidRPr="00E90CC8">
        <w:rPr>
          <w:lang w:val="bg-BG"/>
        </w:rPr>
        <w:t>Amenity</w:t>
      </w:r>
      <w:proofErr w:type="spellEnd"/>
      <w:r w:rsidRPr="00E90CC8">
        <w:rPr>
          <w:lang w:val="bg-BG"/>
        </w:rPr>
        <w:t>.</w:t>
      </w:r>
    </w:p>
    <w:p w14:paraId="438BF980" w14:textId="77777777" w:rsidR="00E90CC8" w:rsidRPr="00E90CC8" w:rsidRDefault="00E90CC8" w:rsidP="00E90CC8">
      <w:pPr>
        <w:spacing w:after="100"/>
        <w:jc w:val="both"/>
      </w:pPr>
    </w:p>
    <w:p w14:paraId="434BA14B" w14:textId="77777777" w:rsidR="0052354A" w:rsidRDefault="00000000">
      <w:pPr>
        <w:spacing w:after="100"/>
        <w:jc w:val="both"/>
      </w:pPr>
      <w:proofErr w:type="spellStart"/>
      <w:r w:rsidRPr="00E90CC8">
        <w:rPr>
          <w:b/>
          <w:bCs/>
          <w:lang w:val="bg-BG"/>
        </w:rPr>
        <w:t>Guest</w:t>
      </w:r>
      <w:proofErr w:type="spellEnd"/>
      <w:r w:rsidRPr="00E90CC8">
        <w:rPr>
          <w:b/>
          <w:bCs/>
          <w:lang w:val="bg-BG"/>
        </w:rPr>
        <w:t xml:space="preserve"> (Гост)</w:t>
      </w:r>
      <w:r w:rsidRPr="00E90CC8">
        <w:rPr>
          <w:lang w:val="bg-BG"/>
        </w:rPr>
        <w:t xml:space="preserve"> – съдържа свойства: </w:t>
      </w:r>
      <w:proofErr w:type="spellStart"/>
      <w:r w:rsidRPr="00E90CC8">
        <w:rPr>
          <w:lang w:val="bg-BG"/>
        </w:rPr>
        <w:t>Id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FullName</w:t>
      </w:r>
      <w:proofErr w:type="spellEnd"/>
      <w:r w:rsidRPr="00E90CC8">
        <w:rPr>
          <w:lang w:val="bg-BG"/>
        </w:rPr>
        <w:t xml:space="preserve"> (пълно име, до 100 символа), </w:t>
      </w:r>
      <w:proofErr w:type="spellStart"/>
      <w:r w:rsidRPr="00E90CC8">
        <w:rPr>
          <w:lang w:val="bg-BG"/>
        </w:rPr>
        <w:t>Email</w:t>
      </w:r>
      <w:proofErr w:type="spellEnd"/>
      <w:r w:rsidRPr="00E90CC8">
        <w:rPr>
          <w:lang w:val="bg-BG"/>
        </w:rPr>
        <w:t xml:space="preserve"> (до 150 символа) и </w:t>
      </w:r>
      <w:proofErr w:type="spellStart"/>
      <w:r w:rsidRPr="00E90CC8">
        <w:rPr>
          <w:lang w:val="bg-BG"/>
        </w:rPr>
        <w:t>Phone</w:t>
      </w:r>
      <w:proofErr w:type="spellEnd"/>
      <w:r w:rsidRPr="00E90CC8">
        <w:rPr>
          <w:lang w:val="bg-BG"/>
        </w:rPr>
        <w:t xml:space="preserve"> (телефон, до 20 символа). Класът има навигационно свойство към колекция от </w:t>
      </w:r>
      <w:proofErr w:type="spellStart"/>
      <w:r w:rsidRPr="00E90CC8">
        <w:rPr>
          <w:lang w:val="bg-BG"/>
        </w:rPr>
        <w:t>Reservation</w:t>
      </w:r>
      <w:proofErr w:type="spellEnd"/>
      <w:r w:rsidRPr="00E90CC8">
        <w:rPr>
          <w:lang w:val="bg-BG"/>
        </w:rPr>
        <w:t>.</w:t>
      </w:r>
    </w:p>
    <w:p w14:paraId="5E1B3F1A" w14:textId="77777777" w:rsidR="00E90CC8" w:rsidRPr="00E90CC8" w:rsidRDefault="00E90CC8">
      <w:pPr>
        <w:spacing w:after="100"/>
        <w:jc w:val="both"/>
      </w:pPr>
    </w:p>
    <w:p w14:paraId="47778EFD" w14:textId="77777777" w:rsidR="0052354A" w:rsidRDefault="00000000">
      <w:pPr>
        <w:spacing w:after="100"/>
        <w:jc w:val="both"/>
      </w:pPr>
      <w:proofErr w:type="spellStart"/>
      <w:r w:rsidRPr="00E90CC8">
        <w:rPr>
          <w:b/>
          <w:bCs/>
          <w:lang w:val="bg-BG"/>
        </w:rPr>
        <w:t>Reservation</w:t>
      </w:r>
      <w:proofErr w:type="spellEnd"/>
      <w:r w:rsidRPr="00E90CC8">
        <w:rPr>
          <w:b/>
          <w:bCs/>
          <w:lang w:val="bg-BG"/>
        </w:rPr>
        <w:t xml:space="preserve"> (Резервация)</w:t>
      </w:r>
      <w:r w:rsidRPr="00E90CC8">
        <w:rPr>
          <w:lang w:val="bg-BG"/>
        </w:rPr>
        <w:t xml:space="preserve"> – съдържа свойства: </w:t>
      </w:r>
      <w:proofErr w:type="spellStart"/>
      <w:r w:rsidRPr="00E90CC8">
        <w:rPr>
          <w:lang w:val="bg-BG"/>
        </w:rPr>
        <w:t>Id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CheckInDate</w:t>
      </w:r>
      <w:proofErr w:type="spellEnd"/>
      <w:r w:rsidRPr="00E90CC8">
        <w:rPr>
          <w:lang w:val="bg-BG"/>
        </w:rPr>
        <w:t xml:space="preserve"> (дата на настаняване), </w:t>
      </w:r>
      <w:proofErr w:type="spellStart"/>
      <w:r w:rsidRPr="00E90CC8">
        <w:rPr>
          <w:lang w:val="bg-BG"/>
        </w:rPr>
        <w:t>CheckOutDate</w:t>
      </w:r>
      <w:proofErr w:type="spellEnd"/>
      <w:r w:rsidRPr="00E90CC8">
        <w:rPr>
          <w:lang w:val="bg-BG"/>
        </w:rPr>
        <w:t xml:space="preserve"> (дата на напускане), </w:t>
      </w:r>
      <w:proofErr w:type="spellStart"/>
      <w:r w:rsidRPr="00E90CC8">
        <w:rPr>
          <w:lang w:val="bg-BG"/>
        </w:rPr>
        <w:t>TotalPrice</w:t>
      </w:r>
      <w:proofErr w:type="spellEnd"/>
      <w:r w:rsidRPr="00E90CC8">
        <w:rPr>
          <w:lang w:val="bg-BG"/>
        </w:rPr>
        <w:t xml:space="preserve"> (обща цена), </w:t>
      </w:r>
      <w:proofErr w:type="spellStart"/>
      <w:r w:rsidRPr="00E90CC8">
        <w:rPr>
          <w:lang w:val="bg-BG"/>
        </w:rPr>
        <w:t>GuestId</w:t>
      </w:r>
      <w:proofErr w:type="spellEnd"/>
      <w:r w:rsidRPr="00E90CC8">
        <w:rPr>
          <w:lang w:val="bg-BG"/>
        </w:rPr>
        <w:t xml:space="preserve"> и </w:t>
      </w:r>
      <w:proofErr w:type="spellStart"/>
      <w:r w:rsidRPr="00E90CC8">
        <w:rPr>
          <w:lang w:val="bg-BG"/>
        </w:rPr>
        <w:t>RoomId</w:t>
      </w:r>
      <w:proofErr w:type="spellEnd"/>
      <w:r w:rsidRPr="00E90CC8">
        <w:rPr>
          <w:lang w:val="bg-BG"/>
        </w:rPr>
        <w:t xml:space="preserve"> (външни ключове). Класът има навигационни свойства към </w:t>
      </w:r>
      <w:proofErr w:type="spellStart"/>
      <w:r w:rsidRPr="00E90CC8">
        <w:rPr>
          <w:lang w:val="bg-BG"/>
        </w:rPr>
        <w:t>Guest</w:t>
      </w:r>
      <w:proofErr w:type="spellEnd"/>
      <w:r w:rsidRPr="00E90CC8">
        <w:rPr>
          <w:lang w:val="bg-BG"/>
        </w:rPr>
        <w:t xml:space="preserve"> и </w:t>
      </w:r>
      <w:proofErr w:type="spellStart"/>
      <w:r w:rsidRPr="00E90CC8">
        <w:rPr>
          <w:lang w:val="bg-BG"/>
        </w:rPr>
        <w:t>Room</w:t>
      </w:r>
      <w:proofErr w:type="spellEnd"/>
      <w:r w:rsidRPr="00E90CC8">
        <w:rPr>
          <w:lang w:val="bg-BG"/>
        </w:rPr>
        <w:t>.</w:t>
      </w:r>
    </w:p>
    <w:p w14:paraId="423B56E1" w14:textId="77777777" w:rsidR="00E90CC8" w:rsidRPr="00E90CC8" w:rsidRDefault="00E90CC8">
      <w:pPr>
        <w:spacing w:after="100"/>
        <w:jc w:val="both"/>
      </w:pPr>
    </w:p>
    <w:p w14:paraId="50B56A75" w14:textId="77777777" w:rsidR="0052354A" w:rsidRDefault="00000000">
      <w:pPr>
        <w:spacing w:after="100"/>
        <w:jc w:val="both"/>
      </w:pPr>
      <w:proofErr w:type="spellStart"/>
      <w:r w:rsidRPr="00E90CC8">
        <w:rPr>
          <w:b/>
          <w:bCs/>
          <w:lang w:val="bg-BG"/>
        </w:rPr>
        <w:t>Amenity</w:t>
      </w:r>
      <w:proofErr w:type="spellEnd"/>
      <w:r w:rsidRPr="00E90CC8">
        <w:rPr>
          <w:b/>
          <w:bCs/>
          <w:lang w:val="bg-BG"/>
        </w:rPr>
        <w:t xml:space="preserve"> (Удобство)</w:t>
      </w:r>
      <w:r w:rsidRPr="00E90CC8">
        <w:rPr>
          <w:lang w:val="bg-BG"/>
        </w:rPr>
        <w:t xml:space="preserve"> – съдържа свойства: </w:t>
      </w:r>
      <w:proofErr w:type="spellStart"/>
      <w:r w:rsidRPr="00E90CC8">
        <w:rPr>
          <w:lang w:val="bg-BG"/>
        </w:rPr>
        <w:t>Id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Name</w:t>
      </w:r>
      <w:proofErr w:type="spellEnd"/>
      <w:r w:rsidRPr="00E90CC8">
        <w:rPr>
          <w:lang w:val="bg-BG"/>
        </w:rPr>
        <w:t xml:space="preserve"> (име, до 100 символа) и </w:t>
      </w:r>
      <w:proofErr w:type="spellStart"/>
      <w:r w:rsidRPr="00E90CC8">
        <w:rPr>
          <w:lang w:val="bg-BG"/>
        </w:rPr>
        <w:t>Description</w:t>
      </w:r>
      <w:proofErr w:type="spellEnd"/>
      <w:r w:rsidRPr="00E90CC8">
        <w:rPr>
          <w:lang w:val="bg-BG"/>
        </w:rPr>
        <w:t xml:space="preserve"> (описание, до 250 символа). Класът има навигационно свойство към колекция от </w:t>
      </w:r>
      <w:proofErr w:type="spellStart"/>
      <w:r w:rsidRPr="00E90CC8">
        <w:rPr>
          <w:lang w:val="bg-BG"/>
        </w:rPr>
        <w:t>Room</w:t>
      </w:r>
      <w:proofErr w:type="spellEnd"/>
      <w:r w:rsidRPr="00E90CC8">
        <w:rPr>
          <w:lang w:val="bg-BG"/>
        </w:rPr>
        <w:t>.</w:t>
      </w:r>
    </w:p>
    <w:p w14:paraId="5F7CBD5B" w14:textId="77777777" w:rsidR="00E90CC8" w:rsidRPr="00E90CC8" w:rsidRDefault="00E90CC8">
      <w:pPr>
        <w:spacing w:after="100"/>
        <w:jc w:val="both"/>
      </w:pPr>
    </w:p>
    <w:p w14:paraId="5AC1EF95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 xml:space="preserve">Връзките между класовете са: един </w:t>
      </w:r>
      <w:proofErr w:type="spellStart"/>
      <w:r w:rsidRPr="00E90CC8">
        <w:rPr>
          <w:lang w:val="bg-BG"/>
        </w:rPr>
        <w:t>Guest</w:t>
      </w:r>
      <w:proofErr w:type="spellEnd"/>
      <w:r w:rsidRPr="00E90CC8">
        <w:rPr>
          <w:lang w:val="bg-BG"/>
        </w:rPr>
        <w:t xml:space="preserve"> може да има много </w:t>
      </w:r>
      <w:proofErr w:type="spellStart"/>
      <w:r w:rsidRPr="00E90CC8">
        <w:rPr>
          <w:lang w:val="bg-BG"/>
        </w:rPr>
        <w:t>Reservation</w:t>
      </w:r>
      <w:proofErr w:type="spellEnd"/>
      <w:r w:rsidRPr="00E90CC8">
        <w:rPr>
          <w:lang w:val="bg-BG"/>
        </w:rPr>
        <w:t xml:space="preserve"> (едно към много); един </w:t>
      </w:r>
      <w:proofErr w:type="spellStart"/>
      <w:r w:rsidRPr="00E90CC8">
        <w:rPr>
          <w:lang w:val="bg-BG"/>
        </w:rPr>
        <w:t>Room</w:t>
      </w:r>
      <w:proofErr w:type="spellEnd"/>
      <w:r w:rsidRPr="00E90CC8">
        <w:rPr>
          <w:lang w:val="bg-BG"/>
        </w:rPr>
        <w:t xml:space="preserve"> може да има много </w:t>
      </w:r>
      <w:proofErr w:type="spellStart"/>
      <w:r w:rsidRPr="00E90CC8">
        <w:rPr>
          <w:lang w:val="bg-BG"/>
        </w:rPr>
        <w:t>Reservation</w:t>
      </w:r>
      <w:proofErr w:type="spellEnd"/>
      <w:r w:rsidRPr="00E90CC8">
        <w:rPr>
          <w:lang w:val="bg-BG"/>
        </w:rPr>
        <w:t xml:space="preserve"> (едно към много); между </w:t>
      </w:r>
      <w:proofErr w:type="spellStart"/>
      <w:r w:rsidRPr="00E90CC8">
        <w:rPr>
          <w:lang w:val="bg-BG"/>
        </w:rPr>
        <w:t>Room</w:t>
      </w:r>
      <w:proofErr w:type="spellEnd"/>
      <w:r w:rsidRPr="00E90CC8">
        <w:rPr>
          <w:lang w:val="bg-BG"/>
        </w:rPr>
        <w:t xml:space="preserve"> и </w:t>
      </w:r>
      <w:proofErr w:type="spellStart"/>
      <w:r w:rsidRPr="00E90CC8">
        <w:rPr>
          <w:lang w:val="bg-BG"/>
        </w:rPr>
        <w:t>Amenity</w:t>
      </w:r>
      <w:proofErr w:type="spellEnd"/>
      <w:r w:rsidRPr="00E90CC8">
        <w:rPr>
          <w:lang w:val="bg-BG"/>
        </w:rPr>
        <w:t xml:space="preserve"> е реализирана връзка много към много чрез </w:t>
      </w:r>
      <w:proofErr w:type="spellStart"/>
      <w:r w:rsidRPr="00E90CC8">
        <w:rPr>
          <w:lang w:val="bg-BG"/>
        </w:rPr>
        <w:t>junction</w:t>
      </w:r>
      <w:proofErr w:type="spellEnd"/>
      <w:r w:rsidRPr="00E90CC8">
        <w:rPr>
          <w:lang w:val="bg-BG"/>
        </w:rPr>
        <w:t xml:space="preserve"> таблица </w:t>
      </w:r>
      <w:proofErr w:type="spellStart"/>
      <w:r w:rsidRPr="00E90CC8">
        <w:rPr>
          <w:lang w:val="bg-BG"/>
        </w:rPr>
        <w:t>RoomAmenities</w:t>
      </w:r>
      <w:proofErr w:type="spellEnd"/>
      <w:r w:rsidRPr="00E90CC8">
        <w:rPr>
          <w:lang w:val="bg-BG"/>
        </w:rPr>
        <w:t>.</w:t>
      </w:r>
    </w:p>
    <w:p w14:paraId="2B341A1E" w14:textId="77777777" w:rsidR="00E90CC8" w:rsidRDefault="00E90CC8">
      <w:pPr>
        <w:spacing w:before="160" w:after="80"/>
        <w:rPr>
          <w:b/>
          <w:bCs/>
          <w:sz w:val="32"/>
          <w:szCs w:val="32"/>
        </w:rPr>
      </w:pPr>
    </w:p>
    <w:p w14:paraId="5D11023E" w14:textId="030D2AEB" w:rsidR="0052354A" w:rsidRPr="00E90CC8" w:rsidRDefault="00000000">
      <w:pPr>
        <w:spacing w:before="160" w:after="80"/>
        <w:rPr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3. Релационна база данни</w:t>
      </w:r>
    </w:p>
    <w:p w14:paraId="708FD990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>Релационната база данни е организирана съвкупност от таблици, свързани помежду си чрез ключове. Всяка таблица представлява един обект (</w:t>
      </w:r>
      <w:proofErr w:type="spellStart"/>
      <w:r w:rsidRPr="00E90CC8">
        <w:rPr>
          <w:lang w:val="bg-BG"/>
        </w:rPr>
        <w:t>entity</w:t>
      </w:r>
      <w:proofErr w:type="spellEnd"/>
      <w:r w:rsidRPr="00E90CC8">
        <w:rPr>
          <w:lang w:val="bg-BG"/>
        </w:rPr>
        <w:t>), а редовете в нея са отделните записи. Таблиците се свързват чрез първичен ключ (</w:t>
      </w:r>
      <w:proofErr w:type="spellStart"/>
      <w:r w:rsidRPr="00E90CC8">
        <w:rPr>
          <w:lang w:val="bg-BG"/>
        </w:rPr>
        <w:t>Primary</w:t>
      </w:r>
      <w:proofErr w:type="spellEnd"/>
      <w:r w:rsidRPr="00E90CC8">
        <w:rPr>
          <w:lang w:val="bg-BG"/>
        </w:rPr>
        <w:t xml:space="preserve"> Key) в едната таблица и външен ключ (</w:t>
      </w:r>
      <w:proofErr w:type="spellStart"/>
      <w:r w:rsidRPr="00E90CC8">
        <w:rPr>
          <w:lang w:val="bg-BG"/>
        </w:rPr>
        <w:t>Foreign</w:t>
      </w:r>
      <w:proofErr w:type="spellEnd"/>
      <w:r w:rsidRPr="00E90CC8">
        <w:rPr>
          <w:lang w:val="bg-BG"/>
        </w:rPr>
        <w:t xml:space="preserve"> Key) в другата.</w:t>
      </w:r>
    </w:p>
    <w:p w14:paraId="599A6FBC" w14:textId="77777777" w:rsidR="0052354A" w:rsidRDefault="00000000">
      <w:pPr>
        <w:spacing w:after="100"/>
        <w:jc w:val="both"/>
      </w:pPr>
      <w:r w:rsidRPr="00E90CC8">
        <w:rPr>
          <w:b/>
          <w:bCs/>
          <w:lang w:val="bg-BG"/>
        </w:rPr>
        <w:lastRenderedPageBreak/>
        <w:t xml:space="preserve">Едно към много: </w:t>
      </w:r>
      <w:r w:rsidRPr="00E90CC8">
        <w:rPr>
          <w:lang w:val="bg-BG"/>
        </w:rPr>
        <w:t xml:space="preserve">Един гост може да има много резервации – таблица </w:t>
      </w:r>
      <w:proofErr w:type="spellStart"/>
      <w:r w:rsidRPr="00E90CC8">
        <w:rPr>
          <w:lang w:val="bg-BG"/>
        </w:rPr>
        <w:t>Guests</w:t>
      </w:r>
      <w:proofErr w:type="spellEnd"/>
      <w:r w:rsidRPr="00E90CC8">
        <w:rPr>
          <w:lang w:val="bg-BG"/>
        </w:rPr>
        <w:t xml:space="preserve"> е свързана с таблица </w:t>
      </w:r>
      <w:proofErr w:type="spellStart"/>
      <w:r w:rsidRPr="00E90CC8">
        <w:rPr>
          <w:lang w:val="bg-BG"/>
        </w:rPr>
        <w:t>Reservations</w:t>
      </w:r>
      <w:proofErr w:type="spellEnd"/>
      <w:r w:rsidRPr="00E90CC8">
        <w:rPr>
          <w:lang w:val="bg-BG"/>
        </w:rPr>
        <w:t xml:space="preserve"> чрез колоната </w:t>
      </w:r>
      <w:proofErr w:type="spellStart"/>
      <w:r w:rsidRPr="00E90CC8">
        <w:rPr>
          <w:lang w:val="bg-BG"/>
        </w:rPr>
        <w:t>GuestId</w:t>
      </w:r>
      <w:proofErr w:type="spellEnd"/>
      <w:r w:rsidRPr="00E90CC8">
        <w:rPr>
          <w:lang w:val="bg-BG"/>
        </w:rPr>
        <w:t xml:space="preserve">. Една стая може да фигурира в много резервации – таблица Rooms е свързана с </w:t>
      </w:r>
      <w:proofErr w:type="spellStart"/>
      <w:r w:rsidRPr="00E90CC8">
        <w:rPr>
          <w:lang w:val="bg-BG"/>
        </w:rPr>
        <w:t>Reservations</w:t>
      </w:r>
      <w:proofErr w:type="spellEnd"/>
      <w:r w:rsidRPr="00E90CC8">
        <w:rPr>
          <w:lang w:val="bg-BG"/>
        </w:rPr>
        <w:t xml:space="preserve"> чрез колоната </w:t>
      </w:r>
      <w:proofErr w:type="spellStart"/>
      <w:r w:rsidRPr="00E90CC8">
        <w:rPr>
          <w:lang w:val="bg-BG"/>
        </w:rPr>
        <w:t>RoomId</w:t>
      </w:r>
      <w:proofErr w:type="spellEnd"/>
      <w:r w:rsidRPr="00E90CC8">
        <w:rPr>
          <w:lang w:val="bg-BG"/>
        </w:rPr>
        <w:t>.</w:t>
      </w:r>
    </w:p>
    <w:p w14:paraId="7872DA69" w14:textId="77777777" w:rsidR="00E90CC8" w:rsidRPr="00E90CC8" w:rsidRDefault="00E90CC8">
      <w:pPr>
        <w:spacing w:after="100"/>
        <w:jc w:val="both"/>
      </w:pPr>
    </w:p>
    <w:p w14:paraId="14BD53E5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b/>
          <w:bCs/>
          <w:lang w:val="bg-BG"/>
        </w:rPr>
        <w:t xml:space="preserve">Много към много: </w:t>
      </w:r>
      <w:r w:rsidRPr="00E90CC8">
        <w:rPr>
          <w:lang w:val="bg-BG"/>
        </w:rPr>
        <w:t xml:space="preserve">Между стаите и удобствата е реализирана връзка много към много, тъй като една стая може да има много удобства и едно удобство може да принадлежи на много стаи. EF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 xml:space="preserve"> автоматично създава </w:t>
      </w:r>
      <w:proofErr w:type="spellStart"/>
      <w:r w:rsidRPr="00E90CC8">
        <w:rPr>
          <w:lang w:val="bg-BG"/>
        </w:rPr>
        <w:t>junction</w:t>
      </w:r>
      <w:proofErr w:type="spellEnd"/>
      <w:r w:rsidRPr="00E90CC8">
        <w:rPr>
          <w:lang w:val="bg-BG"/>
        </w:rPr>
        <w:t xml:space="preserve"> таблицата </w:t>
      </w:r>
      <w:proofErr w:type="spellStart"/>
      <w:r w:rsidRPr="00E90CC8">
        <w:rPr>
          <w:lang w:val="bg-BG"/>
        </w:rPr>
        <w:t>RoomAmenities</w:t>
      </w:r>
      <w:proofErr w:type="spellEnd"/>
      <w:r w:rsidRPr="00E90CC8">
        <w:rPr>
          <w:lang w:val="bg-BG"/>
        </w:rPr>
        <w:t xml:space="preserve"> с две колони-ключове: </w:t>
      </w:r>
      <w:proofErr w:type="spellStart"/>
      <w:r w:rsidRPr="00E90CC8">
        <w:rPr>
          <w:lang w:val="bg-BG"/>
        </w:rPr>
        <w:t>AmenitiesId</w:t>
      </w:r>
      <w:proofErr w:type="spellEnd"/>
      <w:r w:rsidRPr="00E90CC8">
        <w:rPr>
          <w:lang w:val="bg-BG"/>
        </w:rPr>
        <w:t xml:space="preserve"> и </w:t>
      </w:r>
      <w:proofErr w:type="spellStart"/>
      <w:r w:rsidRPr="00E90CC8">
        <w:rPr>
          <w:lang w:val="bg-BG"/>
        </w:rPr>
        <w:t>RoomsId</w:t>
      </w:r>
      <w:proofErr w:type="spellEnd"/>
      <w:r w:rsidRPr="00E90CC8">
        <w:rPr>
          <w:lang w:val="bg-BG"/>
        </w:rPr>
        <w:t>.</w:t>
      </w:r>
    </w:p>
    <w:p w14:paraId="4D4D2DDC" w14:textId="77777777" w:rsidR="00E90CC8" w:rsidRDefault="00E90CC8">
      <w:pPr>
        <w:spacing w:before="160" w:after="80"/>
        <w:rPr>
          <w:b/>
          <w:bCs/>
          <w:sz w:val="32"/>
          <w:szCs w:val="32"/>
        </w:rPr>
      </w:pPr>
    </w:p>
    <w:p w14:paraId="3E482E71" w14:textId="31E22FB6" w:rsidR="0052354A" w:rsidRPr="00E90CC8" w:rsidRDefault="00000000">
      <w:pPr>
        <w:spacing w:before="160" w:after="80"/>
        <w:rPr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4. D</w:t>
      </w:r>
      <w:proofErr w:type="spellStart"/>
      <w:r w:rsidRPr="00E90CC8">
        <w:rPr>
          <w:b/>
          <w:bCs/>
          <w:sz w:val="32"/>
          <w:szCs w:val="32"/>
          <w:lang w:val="bg-BG"/>
        </w:rPr>
        <w:t>bContext</w:t>
      </w:r>
      <w:proofErr w:type="spellEnd"/>
    </w:p>
    <w:p w14:paraId="722A6C01" w14:textId="77777777" w:rsidR="0052354A" w:rsidRPr="00E90CC8" w:rsidRDefault="00000000">
      <w:pPr>
        <w:spacing w:after="100"/>
        <w:jc w:val="both"/>
        <w:rPr>
          <w:lang w:val="bg-BG"/>
        </w:rPr>
      </w:pPr>
      <w:proofErr w:type="spellStart"/>
      <w:r w:rsidRPr="00E90CC8">
        <w:rPr>
          <w:lang w:val="bg-BG"/>
        </w:rPr>
        <w:t>DbContext</w:t>
      </w:r>
      <w:proofErr w:type="spellEnd"/>
      <w:r w:rsidRPr="00E90CC8">
        <w:rPr>
          <w:lang w:val="bg-BG"/>
        </w:rPr>
        <w:t xml:space="preserve"> е централният клас в </w:t>
      </w:r>
      <w:proofErr w:type="spellStart"/>
      <w:r w:rsidRPr="00E90CC8">
        <w:rPr>
          <w:lang w:val="bg-BG"/>
        </w:rPr>
        <w:t>Entity</w:t>
      </w:r>
      <w:proofErr w:type="spellEnd"/>
      <w:r w:rsidRPr="00E90CC8">
        <w:rPr>
          <w:lang w:val="bg-BG"/>
        </w:rPr>
        <w:t xml:space="preserve"> Framework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>, който управлява комуникацията между C# обектите и базата данни. Той представлява сесия с базата данни и предоставя API за заявки и записване на данни.</w:t>
      </w:r>
    </w:p>
    <w:p w14:paraId="607E6317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 xml:space="preserve">В проекта е създаден клас </w:t>
      </w:r>
      <w:proofErr w:type="spellStart"/>
      <w:r w:rsidRPr="00E90CC8">
        <w:rPr>
          <w:lang w:val="bg-BG"/>
        </w:rPr>
        <w:t>ApplicationDbContext</w:t>
      </w:r>
      <w:proofErr w:type="spellEnd"/>
      <w:r w:rsidRPr="00E90CC8">
        <w:rPr>
          <w:lang w:val="bg-BG"/>
        </w:rPr>
        <w:t xml:space="preserve">, наследяващ </w:t>
      </w:r>
      <w:proofErr w:type="spellStart"/>
      <w:r w:rsidRPr="00E90CC8">
        <w:rPr>
          <w:lang w:val="bg-BG"/>
        </w:rPr>
        <w:t>IdentityDbContext</w:t>
      </w:r>
      <w:proofErr w:type="spellEnd"/>
      <w:r w:rsidRPr="00E90CC8">
        <w:rPr>
          <w:lang w:val="bg-BG"/>
        </w:rPr>
        <w:t xml:space="preserve"> (за поддръжка на автентикация). В него са дефинирани четири </w:t>
      </w:r>
      <w:proofErr w:type="spellStart"/>
      <w:r w:rsidRPr="00E90CC8">
        <w:rPr>
          <w:lang w:val="bg-BG"/>
        </w:rPr>
        <w:t>DbSet</w:t>
      </w:r>
      <w:proofErr w:type="spellEnd"/>
      <w:r w:rsidRPr="00E90CC8">
        <w:rPr>
          <w:lang w:val="bg-BG"/>
        </w:rPr>
        <w:t xml:space="preserve"> свойства: Rooms, </w:t>
      </w:r>
      <w:proofErr w:type="spellStart"/>
      <w:r w:rsidRPr="00E90CC8">
        <w:rPr>
          <w:lang w:val="bg-BG"/>
        </w:rPr>
        <w:t>Guests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Reservations</w:t>
      </w:r>
      <w:proofErr w:type="spellEnd"/>
      <w:r w:rsidRPr="00E90CC8">
        <w:rPr>
          <w:lang w:val="bg-BG"/>
        </w:rPr>
        <w:t xml:space="preserve"> и </w:t>
      </w:r>
      <w:proofErr w:type="spellStart"/>
      <w:r w:rsidRPr="00E90CC8">
        <w:rPr>
          <w:lang w:val="bg-BG"/>
        </w:rPr>
        <w:t>Amenities</w:t>
      </w:r>
      <w:proofErr w:type="spellEnd"/>
      <w:r w:rsidRPr="00E90CC8">
        <w:rPr>
          <w:lang w:val="bg-BG"/>
        </w:rPr>
        <w:t xml:space="preserve"> – всяко от тях съответства на таблица в базата данни. В метода </w:t>
      </w:r>
      <w:proofErr w:type="spellStart"/>
      <w:r w:rsidRPr="00E90CC8">
        <w:rPr>
          <w:lang w:val="bg-BG"/>
        </w:rPr>
        <w:t>OnModelCreating</w:t>
      </w:r>
      <w:proofErr w:type="spellEnd"/>
      <w:r w:rsidRPr="00E90CC8">
        <w:rPr>
          <w:lang w:val="bg-BG"/>
        </w:rPr>
        <w:t xml:space="preserve"> са конфигурирани връзките между моделите, прецизността на десетичните числа и началните данни (</w:t>
      </w:r>
      <w:proofErr w:type="spellStart"/>
      <w:r w:rsidRPr="00E90CC8">
        <w:rPr>
          <w:lang w:val="bg-BG"/>
        </w:rPr>
        <w:t>seed</w:t>
      </w:r>
      <w:proofErr w:type="spellEnd"/>
      <w:r w:rsidRPr="00E90CC8">
        <w:rPr>
          <w:lang w:val="bg-BG"/>
        </w:rPr>
        <w:t xml:space="preserve"> </w:t>
      </w:r>
      <w:proofErr w:type="spellStart"/>
      <w:r w:rsidRPr="00E90CC8">
        <w:rPr>
          <w:lang w:val="bg-BG"/>
        </w:rPr>
        <w:t>data</w:t>
      </w:r>
      <w:proofErr w:type="spellEnd"/>
      <w:r w:rsidRPr="00E90CC8">
        <w:rPr>
          <w:lang w:val="bg-BG"/>
        </w:rPr>
        <w:t>).</w:t>
      </w:r>
    </w:p>
    <w:p w14:paraId="09274FAD" w14:textId="77777777" w:rsidR="00E90CC8" w:rsidRDefault="00E90CC8">
      <w:pPr>
        <w:spacing w:before="160" w:after="80"/>
        <w:rPr>
          <w:b/>
          <w:bCs/>
          <w:sz w:val="32"/>
          <w:szCs w:val="32"/>
        </w:rPr>
      </w:pPr>
    </w:p>
    <w:p w14:paraId="6BAC4571" w14:textId="24E53B79" w:rsidR="0052354A" w:rsidRPr="00E90CC8" w:rsidRDefault="00000000">
      <w:pPr>
        <w:spacing w:before="160" w:after="80"/>
        <w:rPr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5. Миграции</w:t>
      </w:r>
    </w:p>
    <w:p w14:paraId="4AF0E2F5" w14:textId="77777777" w:rsidR="0052354A" w:rsidRPr="00E90CC8" w:rsidRDefault="00000000">
      <w:pPr>
        <w:spacing w:after="100"/>
        <w:jc w:val="both"/>
        <w:rPr>
          <w:lang w:val="bg-BG"/>
        </w:rPr>
      </w:pPr>
      <w:proofErr w:type="spellStart"/>
      <w:r w:rsidRPr="00E90CC8">
        <w:rPr>
          <w:b/>
          <w:bCs/>
          <w:lang w:val="bg-BG"/>
        </w:rPr>
        <w:t>Add-Migration</w:t>
      </w:r>
      <w:proofErr w:type="spellEnd"/>
      <w:r w:rsidRPr="00E90CC8">
        <w:rPr>
          <w:b/>
          <w:bCs/>
          <w:lang w:val="bg-BG"/>
        </w:rPr>
        <w:t xml:space="preserve"> </w:t>
      </w:r>
      <w:r w:rsidRPr="00E90CC8">
        <w:rPr>
          <w:lang w:val="bg-BG"/>
        </w:rPr>
        <w:t xml:space="preserve">създава нов файл с миграция, в който са описани всички промени в модела – какви таблици и колони трябва да се добавят, променят или изтриват. Файлът съдържа два метода: Up() (прилага промените) и </w:t>
      </w:r>
      <w:proofErr w:type="spellStart"/>
      <w:r w:rsidRPr="00E90CC8">
        <w:rPr>
          <w:lang w:val="bg-BG"/>
        </w:rPr>
        <w:t>Down</w:t>
      </w:r>
      <w:proofErr w:type="spellEnd"/>
      <w:r w:rsidRPr="00E90CC8">
        <w:rPr>
          <w:lang w:val="bg-BG"/>
        </w:rPr>
        <w:t>() (отменя промените).</w:t>
      </w:r>
    </w:p>
    <w:p w14:paraId="163FA1DB" w14:textId="77777777" w:rsidR="0052354A" w:rsidRPr="00E90CC8" w:rsidRDefault="00000000">
      <w:pPr>
        <w:spacing w:after="100"/>
        <w:jc w:val="both"/>
        <w:rPr>
          <w:lang w:val="bg-BG"/>
        </w:rPr>
      </w:pPr>
      <w:proofErr w:type="spellStart"/>
      <w:r w:rsidRPr="00E90CC8">
        <w:rPr>
          <w:b/>
          <w:bCs/>
          <w:lang w:val="bg-BG"/>
        </w:rPr>
        <w:t>Update-Database</w:t>
      </w:r>
      <w:proofErr w:type="spellEnd"/>
      <w:r w:rsidRPr="00E90CC8">
        <w:rPr>
          <w:b/>
          <w:bCs/>
          <w:lang w:val="bg-BG"/>
        </w:rPr>
        <w:t xml:space="preserve"> </w:t>
      </w:r>
      <w:r w:rsidRPr="00E90CC8">
        <w:rPr>
          <w:lang w:val="bg-BG"/>
        </w:rPr>
        <w:t xml:space="preserve">прилага всички нови миграции към реалната база данни. EF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 xml:space="preserve"> изпълнява SQL командите, описани в метода Up(), и по този начин синхронизира схемата на базата данни с текущото състояние на моделите.</w:t>
      </w:r>
    </w:p>
    <w:p w14:paraId="223101A9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 xml:space="preserve">EF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 xml:space="preserve"> автоматично превежда C# класовете в SQL таблици: всяко свойство става колона, типовете данни се съпоставят автоматично (</w:t>
      </w:r>
      <w:proofErr w:type="spellStart"/>
      <w:r w:rsidRPr="00E90CC8">
        <w:rPr>
          <w:lang w:val="bg-BG"/>
        </w:rPr>
        <w:t>int</w:t>
      </w:r>
      <w:proofErr w:type="spellEnd"/>
      <w:r w:rsidRPr="00E90CC8">
        <w:rPr>
          <w:lang w:val="bg-BG"/>
        </w:rPr>
        <w:t xml:space="preserve"> → </w:t>
      </w:r>
      <w:proofErr w:type="spellStart"/>
      <w:r w:rsidRPr="00E90CC8">
        <w:rPr>
          <w:lang w:val="bg-BG"/>
        </w:rPr>
        <w:t>int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string</w:t>
      </w:r>
      <w:proofErr w:type="spellEnd"/>
      <w:r w:rsidRPr="00E90CC8">
        <w:rPr>
          <w:lang w:val="bg-BG"/>
        </w:rPr>
        <w:t xml:space="preserve"> → </w:t>
      </w:r>
      <w:proofErr w:type="spellStart"/>
      <w:r w:rsidRPr="00E90CC8">
        <w:rPr>
          <w:lang w:val="bg-BG"/>
        </w:rPr>
        <w:t>nvarchar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decimal</w:t>
      </w:r>
      <w:proofErr w:type="spellEnd"/>
      <w:r w:rsidRPr="00E90CC8">
        <w:rPr>
          <w:lang w:val="bg-BG"/>
        </w:rPr>
        <w:t xml:space="preserve"> → </w:t>
      </w:r>
      <w:proofErr w:type="spellStart"/>
      <w:r w:rsidRPr="00E90CC8">
        <w:rPr>
          <w:lang w:val="bg-BG"/>
        </w:rPr>
        <w:t>decimal</w:t>
      </w:r>
      <w:proofErr w:type="spellEnd"/>
      <w:r w:rsidRPr="00E90CC8">
        <w:rPr>
          <w:lang w:val="bg-BG"/>
        </w:rPr>
        <w:t xml:space="preserve">(18,2)), а навигационните свойства генерират </w:t>
      </w:r>
      <w:proofErr w:type="spellStart"/>
      <w:r w:rsidRPr="00E90CC8">
        <w:rPr>
          <w:lang w:val="bg-BG"/>
        </w:rPr>
        <w:t>Foreign</w:t>
      </w:r>
      <w:proofErr w:type="spellEnd"/>
      <w:r w:rsidRPr="00E90CC8">
        <w:rPr>
          <w:lang w:val="bg-BG"/>
        </w:rPr>
        <w:t xml:space="preserve"> Key ограничения.</w:t>
      </w:r>
    </w:p>
    <w:p w14:paraId="5A4246A0" w14:textId="77777777" w:rsidR="00E90CC8" w:rsidRDefault="00E90CC8">
      <w:pPr>
        <w:spacing w:before="160" w:after="80"/>
        <w:rPr>
          <w:b/>
          <w:bCs/>
          <w:sz w:val="32"/>
          <w:szCs w:val="32"/>
        </w:rPr>
      </w:pPr>
    </w:p>
    <w:p w14:paraId="4D198596" w14:textId="3B9C482F" w:rsidR="0052354A" w:rsidRPr="00E90CC8" w:rsidRDefault="00000000">
      <w:pPr>
        <w:spacing w:before="160" w:after="80"/>
        <w:rPr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6. Свързване с база данни</w:t>
      </w:r>
    </w:p>
    <w:p w14:paraId="6726B97C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 xml:space="preserve">Връзката с базата данни е конфигурирана в файла </w:t>
      </w:r>
      <w:proofErr w:type="spellStart"/>
      <w:r w:rsidRPr="00E90CC8">
        <w:rPr>
          <w:lang w:val="bg-BG"/>
        </w:rPr>
        <w:t>appsettings.json</w:t>
      </w:r>
      <w:proofErr w:type="spellEnd"/>
      <w:r w:rsidRPr="00E90CC8">
        <w:rPr>
          <w:lang w:val="bg-BG"/>
        </w:rPr>
        <w:t xml:space="preserve"> чрез </w:t>
      </w:r>
      <w:proofErr w:type="spellStart"/>
      <w:r w:rsidRPr="00E90CC8">
        <w:rPr>
          <w:lang w:val="bg-BG"/>
        </w:rPr>
        <w:t>connection</w:t>
      </w:r>
      <w:proofErr w:type="spellEnd"/>
      <w:r w:rsidRPr="00E90CC8">
        <w:rPr>
          <w:lang w:val="bg-BG"/>
        </w:rPr>
        <w:t xml:space="preserve"> </w:t>
      </w:r>
      <w:proofErr w:type="spellStart"/>
      <w:r w:rsidRPr="00E90CC8">
        <w:rPr>
          <w:lang w:val="bg-BG"/>
        </w:rPr>
        <w:t>string</w:t>
      </w:r>
      <w:proofErr w:type="spellEnd"/>
      <w:r w:rsidRPr="00E90CC8">
        <w:rPr>
          <w:lang w:val="bg-BG"/>
        </w:rPr>
        <w:t xml:space="preserve">, сочещ към SQL Server на адрес 127.0.0.1, порт 1433, база данни </w:t>
      </w:r>
      <w:proofErr w:type="spellStart"/>
      <w:r w:rsidRPr="00E90CC8">
        <w:rPr>
          <w:lang w:val="bg-BG"/>
        </w:rPr>
        <w:t>HotelDb</w:t>
      </w:r>
      <w:proofErr w:type="spellEnd"/>
      <w:r w:rsidRPr="00E90CC8">
        <w:rPr>
          <w:lang w:val="bg-BG"/>
        </w:rPr>
        <w:t xml:space="preserve">. В </w:t>
      </w:r>
      <w:proofErr w:type="spellStart"/>
      <w:r w:rsidRPr="00E90CC8">
        <w:rPr>
          <w:lang w:val="bg-BG"/>
        </w:rPr>
        <w:t>Program.cs</w:t>
      </w:r>
      <w:proofErr w:type="spellEnd"/>
      <w:r w:rsidRPr="00E90CC8">
        <w:rPr>
          <w:lang w:val="bg-BG"/>
        </w:rPr>
        <w:t xml:space="preserve"> услугата </w:t>
      </w:r>
      <w:proofErr w:type="spellStart"/>
      <w:r w:rsidRPr="00E90CC8">
        <w:rPr>
          <w:lang w:val="bg-BG"/>
        </w:rPr>
        <w:t>ApplicationDbContext</w:t>
      </w:r>
      <w:proofErr w:type="spellEnd"/>
      <w:r w:rsidRPr="00E90CC8">
        <w:rPr>
          <w:lang w:val="bg-BG"/>
        </w:rPr>
        <w:t xml:space="preserve"> е регистрирана чрез </w:t>
      </w:r>
      <w:proofErr w:type="spellStart"/>
      <w:r w:rsidRPr="00E90CC8">
        <w:rPr>
          <w:lang w:val="bg-BG"/>
        </w:rPr>
        <w:t>builder.Services.AddDbContext</w:t>
      </w:r>
      <w:proofErr w:type="spellEnd"/>
      <w:r w:rsidRPr="00E90CC8">
        <w:rPr>
          <w:lang w:val="bg-BG"/>
        </w:rPr>
        <w:t>&lt;</w:t>
      </w:r>
      <w:proofErr w:type="spellStart"/>
      <w:r w:rsidRPr="00E90CC8">
        <w:rPr>
          <w:lang w:val="bg-BG"/>
        </w:rPr>
        <w:t>ApplicationDbContext</w:t>
      </w:r>
      <w:proofErr w:type="spellEnd"/>
      <w:r w:rsidRPr="00E90CC8">
        <w:rPr>
          <w:lang w:val="bg-BG"/>
        </w:rPr>
        <w:t xml:space="preserve">&gt;() с </w:t>
      </w:r>
      <w:proofErr w:type="spellStart"/>
      <w:r w:rsidRPr="00E90CC8">
        <w:rPr>
          <w:lang w:val="bg-BG"/>
        </w:rPr>
        <w:t>UseSqlServer</w:t>
      </w:r>
      <w:proofErr w:type="spellEnd"/>
      <w:r w:rsidRPr="00E90CC8">
        <w:rPr>
          <w:lang w:val="bg-BG"/>
        </w:rPr>
        <w:t xml:space="preserve">(), което казва на EF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 xml:space="preserve"> да използва Microsoft SQL Server като доставчик.</w:t>
      </w:r>
    </w:p>
    <w:p w14:paraId="18167E42" w14:textId="77777777" w:rsidR="00E90CC8" w:rsidRDefault="00E90CC8">
      <w:pPr>
        <w:spacing w:before="160" w:after="80"/>
        <w:rPr>
          <w:b/>
          <w:bCs/>
          <w:sz w:val="28"/>
          <w:szCs w:val="28"/>
        </w:rPr>
      </w:pPr>
    </w:p>
    <w:p w14:paraId="53A6BCC3" w14:textId="4B5507BB" w:rsidR="0052354A" w:rsidRPr="00E90CC8" w:rsidRDefault="00000000">
      <w:pPr>
        <w:spacing w:before="160" w:after="80"/>
        <w:rPr>
          <w:sz w:val="28"/>
          <w:szCs w:val="28"/>
          <w:lang w:val="bg-BG"/>
        </w:rPr>
      </w:pPr>
      <w:r w:rsidRPr="00E90CC8">
        <w:rPr>
          <w:b/>
          <w:bCs/>
          <w:sz w:val="32"/>
          <w:szCs w:val="32"/>
          <w:lang w:val="bg-BG"/>
        </w:rPr>
        <w:t>7. Резултат</w:t>
      </w:r>
    </w:p>
    <w:p w14:paraId="3EA46233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lastRenderedPageBreak/>
        <w:t xml:space="preserve">След изпълнение на </w:t>
      </w:r>
      <w:proofErr w:type="spellStart"/>
      <w:r w:rsidRPr="00E90CC8">
        <w:rPr>
          <w:lang w:val="bg-BG"/>
        </w:rPr>
        <w:t>Update-Database</w:t>
      </w:r>
      <w:proofErr w:type="spellEnd"/>
      <w:r w:rsidRPr="00E90CC8">
        <w:rPr>
          <w:lang w:val="bg-BG"/>
        </w:rPr>
        <w:t xml:space="preserve"> в базата данни </w:t>
      </w:r>
      <w:proofErr w:type="spellStart"/>
      <w:r w:rsidRPr="00E90CC8">
        <w:rPr>
          <w:lang w:val="bg-BG"/>
        </w:rPr>
        <w:t>HotelDb</w:t>
      </w:r>
      <w:proofErr w:type="spellEnd"/>
      <w:r w:rsidRPr="00E90CC8">
        <w:rPr>
          <w:lang w:val="bg-BG"/>
        </w:rPr>
        <w:t xml:space="preserve"> са създадени следните таблици: Rooms, </w:t>
      </w:r>
      <w:proofErr w:type="spellStart"/>
      <w:r w:rsidRPr="00E90CC8">
        <w:rPr>
          <w:lang w:val="bg-BG"/>
        </w:rPr>
        <w:t>Guests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Reservations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Amenities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RoomAmenities</w:t>
      </w:r>
      <w:proofErr w:type="spellEnd"/>
      <w:r w:rsidRPr="00E90CC8">
        <w:rPr>
          <w:lang w:val="bg-BG"/>
        </w:rPr>
        <w:t xml:space="preserve"> и таблиците на ASP.NET </w:t>
      </w:r>
      <w:proofErr w:type="spellStart"/>
      <w:r w:rsidRPr="00E90CC8">
        <w:rPr>
          <w:lang w:val="bg-BG"/>
        </w:rPr>
        <w:t>Identity</w:t>
      </w:r>
      <w:proofErr w:type="spellEnd"/>
      <w:r w:rsidRPr="00E90CC8">
        <w:rPr>
          <w:lang w:val="bg-BG"/>
        </w:rPr>
        <w:t xml:space="preserve"> (</w:t>
      </w:r>
      <w:proofErr w:type="spellStart"/>
      <w:r w:rsidRPr="00E90CC8">
        <w:rPr>
          <w:lang w:val="bg-BG"/>
        </w:rPr>
        <w:t>AspNetUsers</w:t>
      </w:r>
      <w:proofErr w:type="spellEnd"/>
      <w:r w:rsidRPr="00E90CC8">
        <w:rPr>
          <w:lang w:val="bg-BG"/>
        </w:rPr>
        <w:t xml:space="preserve">, </w:t>
      </w:r>
      <w:proofErr w:type="spellStart"/>
      <w:r w:rsidRPr="00E90CC8">
        <w:rPr>
          <w:lang w:val="bg-BG"/>
        </w:rPr>
        <w:t>AspNetRoles</w:t>
      </w:r>
      <w:proofErr w:type="spellEnd"/>
      <w:r w:rsidRPr="00E90CC8">
        <w:rPr>
          <w:lang w:val="bg-BG"/>
        </w:rPr>
        <w:t xml:space="preserve"> и др.).</w:t>
      </w:r>
    </w:p>
    <w:p w14:paraId="435824CE" w14:textId="77777777" w:rsidR="0052354A" w:rsidRPr="00E90CC8" w:rsidRDefault="00000000">
      <w:pPr>
        <w:spacing w:after="100"/>
        <w:jc w:val="both"/>
        <w:rPr>
          <w:lang w:val="bg-BG"/>
        </w:rPr>
      </w:pPr>
      <w:r w:rsidRPr="00E90CC8">
        <w:rPr>
          <w:lang w:val="bg-BG"/>
        </w:rPr>
        <w:t xml:space="preserve">Чрез </w:t>
      </w:r>
      <w:proofErr w:type="spellStart"/>
      <w:r w:rsidRPr="00E90CC8">
        <w:rPr>
          <w:lang w:val="bg-BG"/>
        </w:rPr>
        <w:t>seed</w:t>
      </w:r>
      <w:proofErr w:type="spellEnd"/>
      <w:r w:rsidRPr="00E90CC8">
        <w:rPr>
          <w:lang w:val="bg-BG"/>
        </w:rPr>
        <w:t xml:space="preserve"> </w:t>
      </w:r>
      <w:proofErr w:type="spellStart"/>
      <w:r w:rsidRPr="00E90CC8">
        <w:rPr>
          <w:lang w:val="bg-BG"/>
        </w:rPr>
        <w:t>data</w:t>
      </w:r>
      <w:proofErr w:type="spellEnd"/>
      <w:r w:rsidRPr="00E90CC8">
        <w:rPr>
          <w:lang w:val="bg-BG"/>
        </w:rPr>
        <w:t xml:space="preserve"> са добавени: 3 стаи (Единична – 80 лв., Двойна – 120 лв., Апартамент – 250 лв.), 4 удобства (</w:t>
      </w:r>
      <w:proofErr w:type="spellStart"/>
      <w:r w:rsidRPr="00E90CC8">
        <w:rPr>
          <w:lang w:val="bg-BG"/>
        </w:rPr>
        <w:t>Wi-Fi</w:t>
      </w:r>
      <w:proofErr w:type="spellEnd"/>
      <w:r w:rsidRPr="00E90CC8">
        <w:rPr>
          <w:lang w:val="bg-BG"/>
        </w:rPr>
        <w:t xml:space="preserve">, Климатик, Мини бар, Сейф), 2 гости (Иван Петров, Мария Иванова) и 3 резервации. Приложението предоставя пълен CRUD интерфейс за всеки обект, позволявайки преглед на всички записи, добавяне на нови, редактиране на съществуващи и изтриване – всичко това директно свързано с SQL Server базата данни чрез </w:t>
      </w:r>
      <w:proofErr w:type="spellStart"/>
      <w:r w:rsidRPr="00E90CC8">
        <w:rPr>
          <w:lang w:val="bg-BG"/>
        </w:rPr>
        <w:t>Entity</w:t>
      </w:r>
      <w:proofErr w:type="spellEnd"/>
      <w:r w:rsidRPr="00E90CC8">
        <w:rPr>
          <w:lang w:val="bg-BG"/>
        </w:rPr>
        <w:t xml:space="preserve"> Framework </w:t>
      </w:r>
      <w:proofErr w:type="spellStart"/>
      <w:r w:rsidRPr="00E90CC8">
        <w:rPr>
          <w:lang w:val="bg-BG"/>
        </w:rPr>
        <w:t>Core</w:t>
      </w:r>
      <w:proofErr w:type="spellEnd"/>
      <w:r w:rsidRPr="00E90CC8">
        <w:rPr>
          <w:lang w:val="bg-BG"/>
        </w:rPr>
        <w:t>.</w:t>
      </w:r>
    </w:p>
    <w:sectPr w:rsidR="0052354A" w:rsidRPr="00E90CC8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77BA4"/>
    <w:multiLevelType w:val="hybridMultilevel"/>
    <w:tmpl w:val="1C8EF61E"/>
    <w:lvl w:ilvl="0" w:tplc="8D9891D4">
      <w:start w:val="1"/>
      <w:numFmt w:val="bullet"/>
      <w:lvlText w:val="●"/>
      <w:lvlJc w:val="left"/>
      <w:pPr>
        <w:ind w:left="720" w:hanging="360"/>
      </w:pPr>
    </w:lvl>
    <w:lvl w:ilvl="1" w:tplc="D6F88F66">
      <w:start w:val="1"/>
      <w:numFmt w:val="bullet"/>
      <w:lvlText w:val="○"/>
      <w:lvlJc w:val="left"/>
      <w:pPr>
        <w:ind w:left="1440" w:hanging="360"/>
      </w:pPr>
    </w:lvl>
    <w:lvl w:ilvl="2" w:tplc="DD58379A">
      <w:start w:val="1"/>
      <w:numFmt w:val="bullet"/>
      <w:lvlText w:val="■"/>
      <w:lvlJc w:val="left"/>
      <w:pPr>
        <w:ind w:left="2160" w:hanging="360"/>
      </w:pPr>
    </w:lvl>
    <w:lvl w:ilvl="3" w:tplc="75D04DCE">
      <w:start w:val="1"/>
      <w:numFmt w:val="bullet"/>
      <w:lvlText w:val="●"/>
      <w:lvlJc w:val="left"/>
      <w:pPr>
        <w:ind w:left="2880" w:hanging="360"/>
      </w:pPr>
    </w:lvl>
    <w:lvl w:ilvl="4" w:tplc="5DB67696">
      <w:start w:val="1"/>
      <w:numFmt w:val="bullet"/>
      <w:lvlText w:val="○"/>
      <w:lvlJc w:val="left"/>
      <w:pPr>
        <w:ind w:left="3600" w:hanging="360"/>
      </w:pPr>
    </w:lvl>
    <w:lvl w:ilvl="5" w:tplc="BDB41AC0">
      <w:start w:val="1"/>
      <w:numFmt w:val="bullet"/>
      <w:lvlText w:val="■"/>
      <w:lvlJc w:val="left"/>
      <w:pPr>
        <w:ind w:left="4320" w:hanging="360"/>
      </w:pPr>
    </w:lvl>
    <w:lvl w:ilvl="6" w:tplc="8A464366">
      <w:start w:val="1"/>
      <w:numFmt w:val="bullet"/>
      <w:lvlText w:val="●"/>
      <w:lvlJc w:val="left"/>
      <w:pPr>
        <w:ind w:left="5040" w:hanging="360"/>
      </w:pPr>
    </w:lvl>
    <w:lvl w:ilvl="7" w:tplc="0D6C23E6">
      <w:start w:val="1"/>
      <w:numFmt w:val="bullet"/>
      <w:lvlText w:val="●"/>
      <w:lvlJc w:val="left"/>
      <w:pPr>
        <w:ind w:left="5760" w:hanging="360"/>
      </w:pPr>
    </w:lvl>
    <w:lvl w:ilvl="8" w:tplc="7B6C795E">
      <w:start w:val="1"/>
      <w:numFmt w:val="bullet"/>
      <w:lvlText w:val="●"/>
      <w:lvlJc w:val="left"/>
      <w:pPr>
        <w:ind w:left="6480" w:hanging="360"/>
      </w:pPr>
    </w:lvl>
  </w:abstractNum>
  <w:num w:numId="1" w16cid:durableId="1913083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4A"/>
    <w:rsid w:val="0052354A"/>
    <w:rsid w:val="00DB4F92"/>
    <w:rsid w:val="00E9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9ACB1"/>
  <w15:docId w15:val="{EDF3C71F-287B-6849-B1DD-032A77FB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Даниел Д. Учкунов</cp:lastModifiedBy>
  <cp:revision>2</cp:revision>
  <dcterms:created xsi:type="dcterms:W3CDTF">2026-05-11T07:01:00Z</dcterms:created>
  <dcterms:modified xsi:type="dcterms:W3CDTF">2026-05-11T07:05:00Z</dcterms:modified>
</cp:coreProperties>
</file>