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ターゲットプロファイラープロンプト応用集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#027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アプリで「メイン分析」を実行した結果を踏まえ、以下のプロンプトでさらにターゲットプロファイラーを深掘りできます。【○○】部分は自分の状況に置き換えてください。</w:t>
      </w:r>
    </w:p>
    <w:p/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01. ターゲットプロフを副業に変換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上のターゲットプロファイラー分析を踏まえ、月¥30,000稼げる副業案を5つ提案してください。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02. ターゲットプロフキャッチフレーズ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私のターゲットプロファイラーを一言で表現するキャッチフレーズを20個出してください。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03. ターゲットプロフ自己紹介(ビジネス用)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私のターゲットプロファイラーを踏まえ、30秒の自己紹介を3パターン作ってください。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04. ターゲットプロフ自己紹介(SNS用)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私のターゲットプロファイラーをXのプロフ欄(160文字)に。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05. ターゲットプロフを面接で語る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私のターゲットプロファイラーをSTAR法で3パターン作ってください。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06. ターゲットプロフの弱み変換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私のターゲットプロファイラーの裏返しを面接の弱み回答3パターンに。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07. ターゲットプロフ向きの職種診断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私のターゲットプロファイラーに向いてる職種を15個ランキングで。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08. ターゲットプロフを活かせない職種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私のターゲットプロファイラーと相性悪い職種を5つ。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09. ターゲットプロフを伸ばす30冊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私のターゲットプロファイラーを磨く本30冊をおすすめ順で。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10. ターゲットプロフ毎日のルーチン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私のターゲットプロファイラーを伸ばす5分・10分・30分の習慣を各3つ。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11. ターゲットプロフを使って人助け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私のターゲットプロファイラーで無料で人を助ける方法5つ。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12. ターゲットプロフの値付け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私のターゲットプロファイラーを商品にした場合の適正価格を3価格帯で。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13. ターゲットプロフコンテンツ100案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私のターゲットプロファイラーを軸にした発信ネタ100個。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14. ターゲットプロフ相棒の特性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私のターゲットプロファイラーを補完する相棒の特性を分析。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15. ターゲットプロフ発揮できる環境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私のターゲットプロファイラーが100%発揮される理想環境を4軸で。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16. ターゲットプロフ5年計画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私のターゲットプロファイラー最大化のための5年マイルストーン10個。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17. ターゲットプロフ人生のミッション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私のターゲットプロファイラーを軸に人生の使命を1文(50字)10案。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18. ターゲットプロフを家族に説明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私のターゲットプロファイラー分析を家族にわかりやすく説明する文章。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19. ターゲットプロフを子供に伝える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私のターゲットプロファイラーを子供に伝える文章。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20. ターゲットプロフ名刺裏の一行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私のターゲットプロファイラーを名刺の裏の一行(20文字)で10案。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21. ターゲットプロフの1日体験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私のターゲットプロファイラーを使った土曜1日完結の副業体験5つ。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22. ターゲットプロフの最小取引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私のターゲットプロファイラーで稼げる最小取引(¥500-3000)5つ。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23. ターゲットプロフ差別化戦略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私と同じターゲットプロファイラーを持つライバルとの差別化要素3つ。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24. ターゲットプロフ逆算キャリア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【XX年後】に【YY】達成のためのターゲットプロファイラー活用逆算プラン。</w:t>
      </w:r>
    </w:p>
    <w:p>
      <w:pPr>
        <w:spacing w:before="200" w:after="40"/>
      </w:pPr>
      <w:r>
        <w:rPr>
          <w:rFonts w:ascii="Yu Gothic" w:hAnsi="Yu Gothic" w:eastAsia="Yu Gothic"/>
          <w:b/>
          <w:color w:val="8A6030"/>
          <w:sz w:val="24"/>
        </w:rPr>
        <w:t>25. ターゲットプロフ1年後への手紙</w:t>
      </w:r>
    </w:p>
    <w:p>
      <w:pPr>
        <w:spacing w:after="160"/>
        <w:ind w:left="283"/>
      </w:pPr>
      <w:r>
        <w:rPr>
          <w:rFonts w:ascii="Yu Gothic" w:hAnsi="Yu Gothic" w:eastAsia="Yu Gothic"/>
          <w:color w:val="1A1210"/>
          <w:sz w:val="20"/>
        </w:rPr>
        <w:t>私のターゲットプロファイラーを活かして1年後の未来から今への手紙(1000字)。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