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退職・独立シミュレーションプロンプト応用集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アプリで「メイン分析」を実行した結果を踏まえ、以下のプロンプトでさらに退職・独立シミュレーションを深掘りできます。【○○】部分は自分の状況に置き換えてください。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退職・独立シミュを副業に変換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上の退職・独立シミュレーション分析を踏まえ、月¥30,000稼げる副業案を5つ提案してください。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退職・独立シミュキャッチフレーズ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退職・独立シミュ自己紹介(ビジネス用)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退職・独立シミュ自己紹介(SNS用)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退職・独立シミュを面接で語る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退職・独立シミュの弱み変換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退職・独立シミュ向きの職種診断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退職・独立シミュを活かせない職種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退職・独立シミュを伸ばす30冊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退職・独立シミュ毎日のルーチン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退職・独立シミュを使って人助け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退職・独立シミュの値付け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退職・独立シミュコンテンツ100案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退職・独立シミュ相棒の特性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退職・独立シミュ発揮できる環境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退職・独立シミュ5年計画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退職・独立シミュ人生のミッション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退職・独立シミュを家族に説明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退職・独立シミュを子供に伝える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退職・独立シミュ名刺裏の一行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退職・独立シミュの1日体験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退職・独立シミュの最小取引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退職・独立シミュ差別化戦略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私と同じ退職・独立シミュレーションを持つライバルとの差別化要素3つ。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退職・独立シミュ逆算キャリア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【XX年後】に【YY】達成のための退職・独立シミュレーション活用逆算プラン。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退職・独立シミュ1年後への手紙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私の退職・独立シミュレーションを活かして1年後の未来から今への手紙(1000字)。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