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子育てイライラ解消ワークブック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怒りの裏の自分の願いを特定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#045｜https://toi-045.vercel.app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今、子育てイライラ解消について、どんな状況ですか？感じている課題や違和感を具体的に教えてください。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子育てイライラ解消に関連する過去の経験で、印象に残っているものは何ですか？うまくいった/失敗した、両方教えてください。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子育てイライラ解消について、理想の状態はどんな姿ですか？1年後、または5年後、どうなっていたいですか？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子育てイライラ解消について、今週、明日、または今すぐできる「最初の小さな一歩」は何だと思いますか？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