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コミュ癖診断30日チャレンジ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30日で「無意識の不快感を与えていないか」を実現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コミュ癖診断を一言で表現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コミュ癖診断を意識した行動を1つ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コミュ癖診断関連の本を1冊探す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