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依存関係チェッカー30日チャレンジ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30日で「共依存になっていないか」を実現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依存関係チェッカーを一言で表現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依存関係チェッカーを意識した行動を1つ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依存関係チェッカー関連の本を1冊探す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