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爆速タスク整理プロンプト応用集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爆速タスク整理を副業に変換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上の爆速タスク整理分析から月¥30,000稼げる副業案5つ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爆速タスク整理キャッチフレーズ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爆速タスク整理を一言で表すフレーズ20個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爆速タスク整理自己紹介(ビジネス)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爆速タスク整理自己紹介(SNS)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爆速タスク整理を面接で語る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爆速タスク整理弱み変換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爆速タスク整理向き職種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爆速タスク整理活かせない職種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爆速タスク整理を伸ばす30冊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爆速タスク整理毎日のルーチン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爆速タスク整理で人助け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爆速タスク整理の値付け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爆速タスク整理コンテンツ100案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爆速タスク整理相棒の特性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爆速タスク整理発揮できる環境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爆速タスク整理5年計画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爆速タスク整理人生のミッション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爆速タスク整理を家族に説明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爆速タスク整理を子供に伝える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爆速タスク整理名刺裏の一行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爆速タスク整理1日体験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爆速タスク整理最小取引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爆速タスク整理差別化戦略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爆速タスク整理逆算キャリア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爆速タスク整理1年後への手紙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