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相続・家族対話準備プロンプト応用集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相続・家族対話準を副業に変換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上の相続・家族対話準備分析から月¥30,000稼げる副業案5つ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相続・家族対話準キャッチフレーズ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相続・家族対話準備を一言で表すフレーズ20個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相続・家族対話準自己紹介(ビジネス)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相続・家族対話準自己紹介(SNS)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相続・家族対話準を面接で語る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相続・家族対話準弱み変換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相続・家族対話準向き職種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相続・家族対話準活かせない職種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相続・家族対話準を伸ばす30冊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相続・家族対話準毎日のルーチン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相続・家族対話準で人助け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相続・家族対話準の値付け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相続・家族対話準コンテンツ100案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相続・家族対話準相棒の特性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相続・家族対話準発揮できる環境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相続・家族対話準5年計画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相続・家族対話準人生のミッション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相続・家族対話準を家族に説明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相続・家族対話準を子供に伝える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相続・家族対話準名刺裏の一行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相続・家族対話準1日体験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相続・家族対話準最小取引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相続・家族対話準差別化戦略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相続・家族対話準逆算キャリア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相続・家族対話準1年後への手紙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