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塾講師・勉強の動機づけ30日チャレンジ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30日で「テストでない学ぶ喜び」を実現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#138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塾講師・勉強の動機づけを一言で表現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塾講師・勉強の動機づけを意識した行動を1つ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塾講師・勉強の動機づけ関連の本を1冊探す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