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高齢者レク・脳トレ企画30日チャレンジ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30日で「懐かしさから活力を引き出す」を実現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高齢者レク・脳トレ企画を一言で表現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高齢者レク・脳トレ企画を意識した行動を1つ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高齢者レク・脳トレ企画関連の本を1冊探す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