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ラジオ投稿・ネタ作成プロンプト応用集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ラジオ投稿・ネタを副業に変換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上のラジオ投稿・ネタ作成分析から月¥30,000稼げる副業案5つ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ラジオ投稿・ネタキャッチフレーズ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ラジオ投稿・ネタ作成を一言で表すフレーズ20個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ラジオ投稿・ネタ自己紹介(ビジネス)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ラジオ投稿・ネタ自己紹介(SNS)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ラジオ投稿・ネタを面接で語る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ラジオ投稿・ネタ弱み変換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ラジオ投稿・ネタ向き職種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ラジオ投稿・ネタ活かせない職種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ラジオ投稿・ネタを伸ばす30冊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ラジオ投稿・ネタ毎日のルーチン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ラジオ投稿・ネタで人助け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ラジオ投稿・ネタの値付け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ラジオ投稿・ネタコンテンツ100案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ラジオ投稿・ネタ相棒の特性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ラジオ投稿・ネタ発揮できる環境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ラジオ投稿・ネタ5年計画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ラジオ投稿・ネタ人生のミッション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ラジオ投稿・ネタを家族に説明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ラジオ投稿・ネタを子供に伝える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ラジオ投稿・ネタ名刺裏の一行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ラジオ投稿・ネタ1日体験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ラジオ投稿・ネタ最小取引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ラジオ投稿・ネタ差別化戦略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ラジオ投稿・ネタ逆算キャリア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ラジオ投稿・ネタ1年後への手紙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