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趣味記録・キャンププロンプト応用集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趣味記録・キャンを副業に変換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上の趣味記録・キャンプ分析から月¥30,000稼げる副業案5つ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趣味記録・キャンキャッチフレーズ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趣味記録・キャンプを一言で表すフレーズ20個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趣味記録・キャン自己紹介(ビジネス)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趣味記録・キャン自己紹介(SNS)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趣味記録・キャンを面接で語る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趣味記録・キャン弱み変換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趣味記録・キャン向き職種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趣味記録・キャン活かせない職種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趣味記録・キャンを伸ばす30冊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趣味記録・キャン毎日のルーチン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趣味記録・キャンで人助け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趣味記録・キャンの値付け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趣味記録・キャンコンテンツ100案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趣味記録・キャン相棒の特性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趣味記録・キャン発揮できる環境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趣味記録・キャン5年計画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趣味記録・キャン人生のミッション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趣味記録・キャンを家族に説明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趣味記録・キャンを子供に伝える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趣味記録・キャン名刺裏の一行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趣味記録・キャン1日体験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趣味記録・キャン最小取引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趣味記録・キャン差別化戦略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趣味記録・キャン逆算キャリア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趣味記録・キャン1年後への手紙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