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美容・カウンセリングワークブック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変身後の自分への期待値最大化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今、美容・カウンセリングについて、どんな状況ですか？感じている課題や違和感を具体的に教えてください。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美容・カウンセリングに関連する過去の経験で、印象に残っているものは何ですか？うまくいった/失敗した、両方教えてください。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美容・カウンセリングについて、理想の状態はどんな姿ですか？1年後、または5年後、どうなっていたいですか？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美容・カウンセリングについて、今週、明日、または今すぐできる「最初の小さな一歩」は何だと思いますか？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